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C54" w14:textId="5BA51DB1" w:rsidR="006A3DD6" w:rsidRPr="00084581" w:rsidRDefault="006A3DD6" w:rsidP="006A3DD6">
      <w:pPr>
        <w:pStyle w:val="Prrafodelista"/>
        <w:numPr>
          <w:ilvl w:val="0"/>
          <w:numId w:val="1"/>
        </w:numPr>
        <w:rPr>
          <w:b/>
          <w:bCs/>
          <w:sz w:val="20"/>
          <w:szCs w:val="20"/>
          <w:lang w:val="nl-NL"/>
        </w:rPr>
      </w:pPr>
      <w:r w:rsidRPr="00084581">
        <w:rPr>
          <w:b/>
          <w:bCs/>
          <w:sz w:val="20"/>
          <w:szCs w:val="20"/>
          <w:lang w:val="nl-NL"/>
        </w:rPr>
        <w:t>Die oorsaak van die nederlaag (Josua 7:1-5, 10-13)</w:t>
      </w:r>
    </w:p>
    <w:p w14:paraId="4F105FCD" w14:textId="1A66A44C" w:rsidR="00DA0292" w:rsidRPr="00084581" w:rsidRDefault="00DA0292" w:rsidP="00DA0292">
      <w:pPr>
        <w:pStyle w:val="Prrafodelista"/>
        <w:numPr>
          <w:ilvl w:val="1"/>
          <w:numId w:val="1"/>
        </w:numPr>
        <w:rPr>
          <w:sz w:val="20"/>
          <w:szCs w:val="20"/>
          <w:lang w:val="nl-NL"/>
        </w:rPr>
      </w:pPr>
      <w:r w:rsidRPr="00084581">
        <w:rPr>
          <w:sz w:val="20"/>
          <w:szCs w:val="20"/>
          <w:lang w:val="nl-NL"/>
        </w:rPr>
        <w:t>Ná die gunstige verslag van die spioene wat na Jerigo gestuur is, het Josua God geraadpleeg en van Hom die strategie ontvang om die stad in te neem.</w:t>
      </w:r>
    </w:p>
    <w:p w14:paraId="7594A07C" w14:textId="519C4667" w:rsidR="00DA0292" w:rsidRPr="00084581" w:rsidRDefault="00DA0292" w:rsidP="00DA0292">
      <w:pPr>
        <w:pStyle w:val="Prrafodelista"/>
        <w:numPr>
          <w:ilvl w:val="1"/>
          <w:numId w:val="1"/>
        </w:numPr>
        <w:rPr>
          <w:sz w:val="20"/>
          <w:szCs w:val="20"/>
          <w:lang w:val="nl-NL"/>
        </w:rPr>
      </w:pPr>
      <w:r w:rsidRPr="00084581">
        <w:rPr>
          <w:sz w:val="20"/>
          <w:szCs w:val="20"/>
          <w:lang w:val="nl-NL"/>
        </w:rPr>
        <w:t>As Josua, nadat hy die verslag ontvang het van die spioene wat na Ai gestuur is, dieselfde gedoen het, sou die dood van 36 mense vermy gewees het (Josua 7:1-5).</w:t>
      </w:r>
    </w:p>
    <w:p w14:paraId="4CEF49BB" w14:textId="6A36A7ED" w:rsidR="00DA0292" w:rsidRPr="00084581" w:rsidRDefault="00DA0292" w:rsidP="00DA0292">
      <w:pPr>
        <w:pStyle w:val="Prrafodelista"/>
        <w:numPr>
          <w:ilvl w:val="1"/>
          <w:numId w:val="1"/>
        </w:numPr>
        <w:rPr>
          <w:sz w:val="20"/>
          <w:szCs w:val="20"/>
          <w:lang w:val="nl-NL"/>
        </w:rPr>
      </w:pPr>
      <w:r w:rsidRPr="00084581">
        <w:rPr>
          <w:sz w:val="20"/>
          <w:szCs w:val="20"/>
          <w:lang w:val="nl-NL"/>
        </w:rPr>
        <w:t>Maar wat was die werklike rede vir die nederlaag, of wat sou die rede vir God gewees het om vir Josua te sê om nie Ai aan te val nie (Jos. 7:11)?</w:t>
      </w:r>
    </w:p>
    <w:p w14:paraId="668B0725" w14:textId="53391105" w:rsidR="00DA0292" w:rsidRPr="00084581" w:rsidRDefault="002A2B1A" w:rsidP="002A2B1A">
      <w:pPr>
        <w:pStyle w:val="Prrafodelista"/>
        <w:numPr>
          <w:ilvl w:val="1"/>
          <w:numId w:val="1"/>
        </w:numPr>
        <w:rPr>
          <w:sz w:val="20"/>
          <w:szCs w:val="20"/>
          <w:lang w:val="nl-NL"/>
        </w:rPr>
      </w:pPr>
      <w:r w:rsidRPr="00084581">
        <w:rPr>
          <w:sz w:val="20"/>
          <w:szCs w:val="20"/>
          <w:lang w:val="nl-NL"/>
        </w:rPr>
        <w:t>God het gesien dat "Israel gesondig het." Nêrens in die Bybel word sonde met sulke nuanses beskryf nie: "hulle het geskend ... hulle het ... hulle het gesteel... hulle het gelieg ... hulle het hulle met hul eie besittings geplaas."</w:t>
      </w:r>
    </w:p>
    <w:p w14:paraId="6B4935C7" w14:textId="2DC17168" w:rsidR="00DA0292" w:rsidRPr="00084581" w:rsidRDefault="00DA0292" w:rsidP="00DA0292">
      <w:pPr>
        <w:pStyle w:val="Prrafodelista"/>
        <w:numPr>
          <w:ilvl w:val="1"/>
          <w:numId w:val="1"/>
        </w:numPr>
        <w:rPr>
          <w:sz w:val="20"/>
          <w:szCs w:val="20"/>
          <w:lang w:val="nl-NL"/>
        </w:rPr>
      </w:pPr>
      <w:r w:rsidRPr="00084581">
        <w:rPr>
          <w:sz w:val="20"/>
          <w:szCs w:val="20"/>
          <w:lang w:val="nl-NL"/>
        </w:rPr>
        <w:t>Let op die meervoud. Die sonde is deur een man gepleeg, maar God het die hele volk verantwoordelik gehou. Hulle het die verbond verbreek; sonde moes uitgeroei word sodat dit herstel kon word.</w:t>
      </w:r>
    </w:p>
    <w:p w14:paraId="6E3EE7F0" w14:textId="77777777" w:rsidR="006A3DD6" w:rsidRPr="00AB0741" w:rsidRDefault="006A3DD6" w:rsidP="006A3DD6">
      <w:pPr>
        <w:pStyle w:val="Prrafodelista"/>
        <w:numPr>
          <w:ilvl w:val="0"/>
          <w:numId w:val="1"/>
        </w:numPr>
        <w:rPr>
          <w:b/>
          <w:bCs/>
          <w:sz w:val="20"/>
          <w:szCs w:val="20"/>
        </w:rPr>
      </w:pPr>
      <w:proofErr w:type="spellStart"/>
      <w:r w:rsidRPr="006A3DD6">
        <w:rPr>
          <w:b/>
          <w:bCs/>
          <w:sz w:val="20"/>
          <w:szCs w:val="20"/>
        </w:rPr>
        <w:t>Ontsteld</w:t>
      </w:r>
      <w:proofErr w:type="spellEnd"/>
      <w:r w:rsidRPr="006A3DD6">
        <w:rPr>
          <w:b/>
          <w:bCs/>
          <w:sz w:val="20"/>
          <w:szCs w:val="20"/>
        </w:rPr>
        <w:t xml:space="preserve"> </w:t>
      </w:r>
      <w:proofErr w:type="spellStart"/>
      <w:r w:rsidRPr="006A3DD6">
        <w:rPr>
          <w:b/>
          <w:bCs/>
          <w:sz w:val="20"/>
          <w:szCs w:val="20"/>
        </w:rPr>
        <w:t>en</w:t>
      </w:r>
      <w:proofErr w:type="spellEnd"/>
      <w:r w:rsidRPr="006A3DD6">
        <w:rPr>
          <w:b/>
          <w:bCs/>
          <w:sz w:val="20"/>
          <w:szCs w:val="20"/>
        </w:rPr>
        <w:t xml:space="preserve"> </w:t>
      </w:r>
      <w:proofErr w:type="spellStart"/>
      <w:r w:rsidRPr="006A3DD6">
        <w:rPr>
          <w:b/>
          <w:bCs/>
          <w:sz w:val="20"/>
          <w:szCs w:val="20"/>
        </w:rPr>
        <w:t>geteister</w:t>
      </w:r>
      <w:proofErr w:type="spellEnd"/>
      <w:r w:rsidRPr="006A3DD6">
        <w:rPr>
          <w:b/>
          <w:bCs/>
          <w:sz w:val="20"/>
          <w:szCs w:val="20"/>
        </w:rPr>
        <w:t xml:space="preserve"> (Josua 7:6-9)</w:t>
      </w:r>
    </w:p>
    <w:p w14:paraId="6B0EB104" w14:textId="0670840B" w:rsidR="00C93000" w:rsidRPr="00084581" w:rsidRDefault="00C93000" w:rsidP="00C93000">
      <w:pPr>
        <w:pStyle w:val="Prrafodelista"/>
        <w:numPr>
          <w:ilvl w:val="1"/>
          <w:numId w:val="1"/>
        </w:numPr>
        <w:rPr>
          <w:sz w:val="20"/>
          <w:szCs w:val="20"/>
          <w:lang w:val="nl-NL"/>
        </w:rPr>
      </w:pPr>
      <w:r w:rsidRPr="00084581">
        <w:rPr>
          <w:sz w:val="20"/>
          <w:szCs w:val="20"/>
          <w:lang w:val="nl-NL"/>
        </w:rPr>
        <w:t>Josua en die ouderlinge was ontsteld oor die nederlaag by Ai, en hulle het duidelike tekens van rou getoon (Jos. 7:6).</w:t>
      </w:r>
    </w:p>
    <w:p w14:paraId="01ED2F6E" w14:textId="05293A5A" w:rsidR="00C93000" w:rsidRPr="00084581" w:rsidRDefault="00C93000" w:rsidP="00DD027C">
      <w:pPr>
        <w:pStyle w:val="Prrafodelista"/>
        <w:numPr>
          <w:ilvl w:val="1"/>
          <w:numId w:val="1"/>
        </w:numPr>
        <w:rPr>
          <w:sz w:val="20"/>
          <w:szCs w:val="20"/>
          <w:lang w:val="nl-NL"/>
        </w:rPr>
      </w:pPr>
      <w:r w:rsidRPr="00084581">
        <w:rPr>
          <w:sz w:val="20"/>
          <w:szCs w:val="20"/>
          <w:lang w:val="nl-NL"/>
        </w:rPr>
        <w:t>Josua reageer dan met 'n woedebui soortgelyk aan Israel se herhaalde reaksie gedurende hulle 40 jaar van rondswerwing: "Waarom het jy ons oorgebring...? As ons maar net tevrede was om te bly ...!" (Jos. 7:7).</w:t>
      </w:r>
    </w:p>
    <w:p w14:paraId="56904C04" w14:textId="5B60AD4B" w:rsidR="00C93000" w:rsidRPr="00084581" w:rsidRDefault="00C93000" w:rsidP="00C93000">
      <w:pPr>
        <w:pStyle w:val="Prrafodelista"/>
        <w:numPr>
          <w:ilvl w:val="1"/>
          <w:numId w:val="1"/>
        </w:numPr>
        <w:rPr>
          <w:sz w:val="20"/>
          <w:szCs w:val="20"/>
          <w:lang w:val="nl-NL"/>
        </w:rPr>
      </w:pPr>
      <w:r w:rsidRPr="00084581">
        <w:rPr>
          <w:sz w:val="20"/>
          <w:szCs w:val="20"/>
          <w:lang w:val="de-DE"/>
        </w:rPr>
        <w:t xml:space="preserve">Maar Josua se gees was nie dieselfde as dié van die Israeliete in die woestyn nie. </w:t>
      </w:r>
      <w:r w:rsidRPr="00084581">
        <w:rPr>
          <w:sz w:val="20"/>
          <w:szCs w:val="20"/>
          <w:lang w:val="nl-NL"/>
        </w:rPr>
        <w:t>Sy klagte was nie deur teleurstelling gemotiveer nie, maar deur vrees dat God se naam onder die heidene oneer sou doen (Jos. 7:8-9).</w:t>
      </w:r>
    </w:p>
    <w:p w14:paraId="27FD37A5" w14:textId="734E0F84" w:rsidR="00C93000" w:rsidRPr="006A3DD6" w:rsidRDefault="00C93000" w:rsidP="00C93000">
      <w:pPr>
        <w:pStyle w:val="Prrafodelista"/>
        <w:numPr>
          <w:ilvl w:val="1"/>
          <w:numId w:val="1"/>
        </w:numPr>
        <w:rPr>
          <w:sz w:val="20"/>
          <w:szCs w:val="20"/>
        </w:rPr>
      </w:pPr>
      <w:r w:rsidRPr="00084581">
        <w:rPr>
          <w:sz w:val="20"/>
          <w:szCs w:val="20"/>
          <w:lang w:val="nl-NL"/>
        </w:rPr>
        <w:t xml:space="preserve">Hy het duidelik gesien dat God se karakter deur ongelowiges geïnterpreteer sou word op grond van hoe Sy mense opgetree het. Vandag is ons steeds God se getuienis in die wêreld. </w:t>
      </w:r>
      <w:r w:rsidRPr="00AB0741">
        <w:rPr>
          <w:sz w:val="20"/>
          <w:szCs w:val="20"/>
        </w:rPr>
        <w:t xml:space="preserve">Wat 'n </w:t>
      </w:r>
      <w:proofErr w:type="spellStart"/>
      <w:r w:rsidRPr="00AB0741">
        <w:rPr>
          <w:sz w:val="20"/>
          <w:szCs w:val="20"/>
        </w:rPr>
        <w:t>groot</w:t>
      </w:r>
      <w:proofErr w:type="spellEnd"/>
      <w:r w:rsidRPr="00AB0741">
        <w:rPr>
          <w:sz w:val="20"/>
          <w:szCs w:val="20"/>
        </w:rPr>
        <w:t xml:space="preserve"> </w:t>
      </w:r>
      <w:proofErr w:type="spellStart"/>
      <w:r w:rsidRPr="00AB0741">
        <w:rPr>
          <w:sz w:val="20"/>
          <w:szCs w:val="20"/>
        </w:rPr>
        <w:t>verantwoordelikheid</w:t>
      </w:r>
      <w:proofErr w:type="spellEnd"/>
      <w:r w:rsidRPr="00AB0741">
        <w:rPr>
          <w:sz w:val="20"/>
          <w:szCs w:val="20"/>
        </w:rPr>
        <w:t>!</w:t>
      </w:r>
    </w:p>
    <w:p w14:paraId="7E54CF94" w14:textId="062CEDDB" w:rsidR="006A3DD6" w:rsidRPr="00AB0741" w:rsidRDefault="00D94647" w:rsidP="00D94647">
      <w:pPr>
        <w:pStyle w:val="Prrafodelista"/>
        <w:numPr>
          <w:ilvl w:val="0"/>
          <w:numId w:val="1"/>
        </w:numPr>
        <w:rPr>
          <w:b/>
          <w:bCs/>
          <w:sz w:val="20"/>
          <w:szCs w:val="20"/>
        </w:rPr>
      </w:pPr>
      <w:r w:rsidRPr="00D94647">
        <w:rPr>
          <w:b/>
          <w:bCs/>
          <w:sz w:val="20"/>
          <w:szCs w:val="20"/>
        </w:rPr>
        <w:t>Die oortreder ontdek (Josua 7:14-19)</w:t>
      </w:r>
    </w:p>
    <w:p w14:paraId="53FF1901" w14:textId="6B0DB34B" w:rsidR="00E62BA4" w:rsidRPr="00084581" w:rsidRDefault="00E62BA4" w:rsidP="00E62BA4">
      <w:pPr>
        <w:pStyle w:val="Prrafodelista"/>
        <w:numPr>
          <w:ilvl w:val="1"/>
          <w:numId w:val="1"/>
        </w:numPr>
        <w:rPr>
          <w:sz w:val="20"/>
          <w:szCs w:val="20"/>
          <w:lang w:val="nl-NL"/>
        </w:rPr>
      </w:pPr>
      <w:r w:rsidRPr="00084581">
        <w:rPr>
          <w:sz w:val="20"/>
          <w:szCs w:val="20"/>
          <w:lang w:val="nl-NL"/>
        </w:rPr>
        <w:t>Om korporatiewe sonde (die skuld van die hele volk) uit die weg te ruim, moes die sondaar uitgeskakel word (Jos. 7:15). Uitgeskakel? Sou hy nie vergewe word as hy hom bekeer nie? Natuurlik sou hy! Maar Akan het geen teken van opregte berou getoon nie (en hy het baie geleenthede gehad om dit te doen).</w:t>
      </w:r>
    </w:p>
    <w:p w14:paraId="6F60A6E5" w14:textId="7D246BDC" w:rsidR="00E62BA4" w:rsidRPr="00E62BA4" w:rsidRDefault="00E62BA4" w:rsidP="00431F8F">
      <w:pPr>
        <w:pStyle w:val="Prrafodelista"/>
        <w:numPr>
          <w:ilvl w:val="2"/>
          <w:numId w:val="1"/>
        </w:numPr>
        <w:rPr>
          <w:sz w:val="20"/>
          <w:szCs w:val="20"/>
        </w:rPr>
      </w:pPr>
      <w:r w:rsidRPr="00084581">
        <w:rPr>
          <w:sz w:val="20"/>
          <w:szCs w:val="20"/>
          <w:lang w:val="nl-NL"/>
        </w:rPr>
        <w:t xml:space="preserve">Die ondersoek is aangekondig en tot die volgende dag uitgestel (Jos. 7:14-15). </w:t>
      </w:r>
      <w:r w:rsidR="00431F8F" w:rsidRPr="00431F8F">
        <w:rPr>
          <w:i/>
          <w:iCs/>
          <w:sz w:val="20"/>
          <w:szCs w:val="20"/>
          <w:u w:val="single"/>
        </w:rPr>
        <w:t xml:space="preserve">Agan het </w:t>
      </w:r>
      <w:proofErr w:type="spellStart"/>
      <w:r w:rsidR="00431F8F" w:rsidRPr="00431F8F">
        <w:rPr>
          <w:i/>
          <w:iCs/>
          <w:sz w:val="20"/>
          <w:szCs w:val="20"/>
          <w:u w:val="single"/>
        </w:rPr>
        <w:t>stil</w:t>
      </w:r>
      <w:proofErr w:type="spellEnd"/>
      <w:r w:rsidR="00431F8F" w:rsidRPr="00431F8F">
        <w:rPr>
          <w:i/>
          <w:iCs/>
          <w:sz w:val="20"/>
          <w:szCs w:val="20"/>
          <w:u w:val="single"/>
        </w:rPr>
        <w:t xml:space="preserve"> </w:t>
      </w:r>
      <w:proofErr w:type="spellStart"/>
      <w:r w:rsidR="00431F8F" w:rsidRPr="00431F8F">
        <w:rPr>
          <w:i/>
          <w:iCs/>
          <w:sz w:val="20"/>
          <w:szCs w:val="20"/>
          <w:u w:val="single"/>
        </w:rPr>
        <w:t>ge</w:t>
      </w:r>
      <w:r w:rsidR="00084581">
        <w:rPr>
          <w:i/>
          <w:iCs/>
          <w:sz w:val="20"/>
          <w:szCs w:val="20"/>
          <w:u w:val="single"/>
        </w:rPr>
        <w:t>bly</w:t>
      </w:r>
      <w:proofErr w:type="spellEnd"/>
      <w:r w:rsidRPr="00AB0741">
        <w:rPr>
          <w:sz w:val="20"/>
          <w:szCs w:val="20"/>
        </w:rPr>
        <w:t>.</w:t>
      </w:r>
    </w:p>
    <w:p w14:paraId="06CC77E9" w14:textId="02BAEDAB" w:rsidR="00E62BA4" w:rsidRPr="00E62BA4" w:rsidRDefault="00E62BA4" w:rsidP="00431F8F">
      <w:pPr>
        <w:pStyle w:val="Prrafodelista"/>
        <w:numPr>
          <w:ilvl w:val="2"/>
          <w:numId w:val="1"/>
        </w:numPr>
        <w:rPr>
          <w:sz w:val="20"/>
          <w:szCs w:val="20"/>
        </w:rPr>
      </w:pPr>
      <w:r w:rsidRPr="00084581">
        <w:rPr>
          <w:sz w:val="20"/>
          <w:szCs w:val="20"/>
          <w:lang w:val="nl-NL"/>
        </w:rPr>
        <w:t xml:space="preserve">Die stam van Juda is ingeneem (Jos. 7:16). </w:t>
      </w:r>
      <w:r w:rsidR="00431F8F" w:rsidRPr="00431F8F">
        <w:rPr>
          <w:i/>
          <w:iCs/>
          <w:sz w:val="20"/>
          <w:szCs w:val="20"/>
          <w:u w:val="single"/>
        </w:rPr>
        <w:t xml:space="preserve">Agan het </w:t>
      </w:r>
      <w:proofErr w:type="spellStart"/>
      <w:r w:rsidR="00431F8F" w:rsidRPr="00431F8F">
        <w:rPr>
          <w:i/>
          <w:iCs/>
          <w:sz w:val="20"/>
          <w:szCs w:val="20"/>
          <w:u w:val="single"/>
        </w:rPr>
        <w:t>stil</w:t>
      </w:r>
      <w:proofErr w:type="spellEnd"/>
      <w:r w:rsidR="00431F8F" w:rsidRPr="00431F8F">
        <w:rPr>
          <w:i/>
          <w:iCs/>
          <w:sz w:val="20"/>
          <w:szCs w:val="20"/>
          <w:u w:val="single"/>
        </w:rPr>
        <w:t xml:space="preserve"> </w:t>
      </w:r>
      <w:proofErr w:type="spellStart"/>
      <w:r w:rsidR="00431F8F" w:rsidRPr="00431F8F">
        <w:rPr>
          <w:i/>
          <w:iCs/>
          <w:sz w:val="20"/>
          <w:szCs w:val="20"/>
          <w:u w:val="single"/>
        </w:rPr>
        <w:t>ge</w:t>
      </w:r>
      <w:r w:rsidR="00084581">
        <w:rPr>
          <w:i/>
          <w:iCs/>
          <w:sz w:val="20"/>
          <w:szCs w:val="20"/>
          <w:u w:val="single"/>
        </w:rPr>
        <w:t>bly</w:t>
      </w:r>
      <w:proofErr w:type="spellEnd"/>
      <w:r w:rsidRPr="00AB0741">
        <w:rPr>
          <w:sz w:val="20"/>
          <w:szCs w:val="20"/>
        </w:rPr>
        <w:t>.</w:t>
      </w:r>
    </w:p>
    <w:p w14:paraId="2881CF91" w14:textId="290C9AE0" w:rsidR="00E62BA4" w:rsidRPr="00E62BA4" w:rsidRDefault="00E62BA4" w:rsidP="00431F8F">
      <w:pPr>
        <w:pStyle w:val="Prrafodelista"/>
        <w:numPr>
          <w:ilvl w:val="2"/>
          <w:numId w:val="1"/>
        </w:numPr>
        <w:rPr>
          <w:sz w:val="20"/>
          <w:szCs w:val="20"/>
        </w:rPr>
      </w:pPr>
      <w:r w:rsidRPr="00084581">
        <w:rPr>
          <w:sz w:val="20"/>
          <w:szCs w:val="20"/>
          <w:lang w:val="nl-NL"/>
        </w:rPr>
        <w:t xml:space="preserve">Die familie van Sera is weggeneem (Jos. 7:17a). </w:t>
      </w:r>
      <w:r w:rsidR="00431F8F" w:rsidRPr="00431F8F">
        <w:rPr>
          <w:i/>
          <w:iCs/>
          <w:sz w:val="20"/>
          <w:szCs w:val="20"/>
          <w:u w:val="single"/>
        </w:rPr>
        <w:t xml:space="preserve">Agan het </w:t>
      </w:r>
      <w:proofErr w:type="spellStart"/>
      <w:r w:rsidR="00431F8F" w:rsidRPr="00431F8F">
        <w:rPr>
          <w:i/>
          <w:iCs/>
          <w:sz w:val="20"/>
          <w:szCs w:val="20"/>
          <w:u w:val="single"/>
        </w:rPr>
        <w:t>stil</w:t>
      </w:r>
      <w:proofErr w:type="spellEnd"/>
      <w:r w:rsidR="00431F8F" w:rsidRPr="00431F8F">
        <w:rPr>
          <w:i/>
          <w:iCs/>
          <w:sz w:val="20"/>
          <w:szCs w:val="20"/>
          <w:u w:val="single"/>
        </w:rPr>
        <w:t xml:space="preserve"> </w:t>
      </w:r>
      <w:proofErr w:type="spellStart"/>
      <w:r w:rsidR="00431F8F" w:rsidRPr="00431F8F">
        <w:rPr>
          <w:i/>
          <w:iCs/>
          <w:sz w:val="20"/>
          <w:szCs w:val="20"/>
          <w:u w:val="single"/>
        </w:rPr>
        <w:t>ge</w:t>
      </w:r>
      <w:r w:rsidR="00084581">
        <w:rPr>
          <w:i/>
          <w:iCs/>
          <w:sz w:val="20"/>
          <w:szCs w:val="20"/>
          <w:u w:val="single"/>
        </w:rPr>
        <w:t>bly</w:t>
      </w:r>
      <w:proofErr w:type="spellEnd"/>
      <w:r w:rsidRPr="00AB0741">
        <w:rPr>
          <w:sz w:val="20"/>
          <w:szCs w:val="20"/>
        </w:rPr>
        <w:t>.</w:t>
      </w:r>
    </w:p>
    <w:p w14:paraId="75617A2D" w14:textId="14DACD8F" w:rsidR="00E62BA4" w:rsidRPr="00E62BA4" w:rsidRDefault="00E62BA4" w:rsidP="00431F8F">
      <w:pPr>
        <w:pStyle w:val="Prrafodelista"/>
        <w:numPr>
          <w:ilvl w:val="2"/>
          <w:numId w:val="1"/>
        </w:numPr>
        <w:rPr>
          <w:sz w:val="20"/>
          <w:szCs w:val="20"/>
        </w:rPr>
      </w:pPr>
      <w:r w:rsidRPr="00084581">
        <w:rPr>
          <w:sz w:val="20"/>
          <w:szCs w:val="20"/>
          <w:lang w:val="nl-NL"/>
        </w:rPr>
        <w:t xml:space="preserve">Die leier van Sabdi is gevange geneem (Jos. 7:17b). </w:t>
      </w:r>
      <w:r w:rsidR="00431F8F" w:rsidRPr="00431F8F">
        <w:rPr>
          <w:i/>
          <w:iCs/>
          <w:sz w:val="20"/>
          <w:szCs w:val="20"/>
          <w:u w:val="single"/>
        </w:rPr>
        <w:t xml:space="preserve">Agan het </w:t>
      </w:r>
      <w:proofErr w:type="spellStart"/>
      <w:r w:rsidR="00431F8F" w:rsidRPr="00431F8F">
        <w:rPr>
          <w:i/>
          <w:iCs/>
          <w:sz w:val="20"/>
          <w:szCs w:val="20"/>
          <w:u w:val="single"/>
        </w:rPr>
        <w:t>stil</w:t>
      </w:r>
      <w:proofErr w:type="spellEnd"/>
      <w:r w:rsidR="00431F8F" w:rsidRPr="00431F8F">
        <w:rPr>
          <w:i/>
          <w:iCs/>
          <w:sz w:val="20"/>
          <w:szCs w:val="20"/>
          <w:u w:val="single"/>
        </w:rPr>
        <w:t xml:space="preserve"> </w:t>
      </w:r>
      <w:proofErr w:type="spellStart"/>
      <w:r w:rsidR="00431F8F" w:rsidRPr="00431F8F">
        <w:rPr>
          <w:i/>
          <w:iCs/>
          <w:sz w:val="20"/>
          <w:szCs w:val="20"/>
          <w:u w:val="single"/>
        </w:rPr>
        <w:t>ge</w:t>
      </w:r>
      <w:r w:rsidR="00084581">
        <w:rPr>
          <w:i/>
          <w:iCs/>
          <w:sz w:val="20"/>
          <w:szCs w:val="20"/>
          <w:u w:val="single"/>
        </w:rPr>
        <w:t>bly</w:t>
      </w:r>
      <w:proofErr w:type="spellEnd"/>
      <w:r w:rsidRPr="00AB0741">
        <w:rPr>
          <w:sz w:val="20"/>
          <w:szCs w:val="20"/>
        </w:rPr>
        <w:t>.</w:t>
      </w:r>
    </w:p>
    <w:p w14:paraId="1970FC41" w14:textId="77C4F2C6" w:rsidR="00E62BA4" w:rsidRPr="00084581" w:rsidRDefault="00E62BA4" w:rsidP="00431F8F">
      <w:pPr>
        <w:pStyle w:val="Prrafodelista"/>
        <w:numPr>
          <w:ilvl w:val="2"/>
          <w:numId w:val="1"/>
        </w:numPr>
        <w:rPr>
          <w:sz w:val="20"/>
          <w:szCs w:val="20"/>
          <w:lang w:val="nl-NL"/>
        </w:rPr>
      </w:pPr>
      <w:r w:rsidRPr="00084581">
        <w:rPr>
          <w:sz w:val="20"/>
          <w:szCs w:val="20"/>
          <w:lang w:val="nl-NL"/>
        </w:rPr>
        <w:t xml:space="preserve">Agan is geneem (Jos. 7:18). </w:t>
      </w:r>
      <w:r w:rsidR="00431F8F" w:rsidRPr="00084581">
        <w:rPr>
          <w:i/>
          <w:iCs/>
          <w:sz w:val="20"/>
          <w:szCs w:val="20"/>
          <w:u w:val="single"/>
          <w:lang w:val="nl-NL"/>
        </w:rPr>
        <w:t>Agan het stil ge</w:t>
      </w:r>
      <w:r w:rsidR="00084581">
        <w:rPr>
          <w:i/>
          <w:iCs/>
          <w:sz w:val="20"/>
          <w:szCs w:val="20"/>
          <w:u w:val="single"/>
          <w:lang w:val="nl-NL"/>
        </w:rPr>
        <w:t>bly</w:t>
      </w:r>
      <w:r w:rsidRPr="00084581">
        <w:rPr>
          <w:sz w:val="20"/>
          <w:szCs w:val="20"/>
          <w:lang w:val="nl-NL"/>
        </w:rPr>
        <w:t>.</w:t>
      </w:r>
    </w:p>
    <w:p w14:paraId="1ED6C730" w14:textId="606A3902" w:rsidR="00E62BA4" w:rsidRPr="00084581" w:rsidRDefault="00E62BA4" w:rsidP="00E62BA4">
      <w:pPr>
        <w:pStyle w:val="Prrafodelista"/>
        <w:numPr>
          <w:ilvl w:val="1"/>
          <w:numId w:val="1"/>
        </w:numPr>
        <w:rPr>
          <w:sz w:val="20"/>
          <w:szCs w:val="20"/>
          <w:lang w:val="nl-NL"/>
        </w:rPr>
      </w:pPr>
      <w:r w:rsidRPr="00084581">
        <w:rPr>
          <w:sz w:val="20"/>
          <w:szCs w:val="20"/>
          <w:lang w:val="nl-NL"/>
        </w:rPr>
        <w:t>As weerspieëling van goddelike goedhartigheid en liefde het Josua Agan gevra om sy sonde te bely (Jos. 7:19).</w:t>
      </w:r>
    </w:p>
    <w:p w14:paraId="7A46F85C" w14:textId="00958BE4" w:rsidR="00E62BA4" w:rsidRPr="00084581" w:rsidRDefault="00E62BA4" w:rsidP="00E62BA4">
      <w:pPr>
        <w:pStyle w:val="Prrafodelista"/>
        <w:numPr>
          <w:ilvl w:val="1"/>
          <w:numId w:val="1"/>
        </w:numPr>
        <w:rPr>
          <w:sz w:val="20"/>
          <w:szCs w:val="20"/>
          <w:lang w:val="nl-NL"/>
        </w:rPr>
      </w:pPr>
      <w:r w:rsidRPr="00084581">
        <w:rPr>
          <w:sz w:val="20"/>
          <w:szCs w:val="20"/>
          <w:lang w:val="nl-NL"/>
        </w:rPr>
        <w:t>Agan se saak is verlore. Hy het bely, maar hy het nie om vergifnis gevra nie (Jos. 7:20). God het egter getreur oor sy hardheid van hart, gedemonstreer in elke oproep tot bekering.</w:t>
      </w:r>
    </w:p>
    <w:p w14:paraId="16AC6877" w14:textId="77777777" w:rsidR="006A3DD6" w:rsidRPr="00AB0741" w:rsidRDefault="006A3DD6" w:rsidP="006A3DD6">
      <w:pPr>
        <w:pStyle w:val="Prrafodelista"/>
        <w:numPr>
          <w:ilvl w:val="0"/>
          <w:numId w:val="1"/>
        </w:numPr>
        <w:rPr>
          <w:b/>
          <w:bCs/>
          <w:sz w:val="20"/>
          <w:szCs w:val="20"/>
        </w:rPr>
      </w:pPr>
      <w:r w:rsidRPr="006A3DD6">
        <w:rPr>
          <w:b/>
          <w:bCs/>
          <w:sz w:val="20"/>
          <w:szCs w:val="20"/>
        </w:rPr>
        <w:t>Akan se sonde (Josua 7:20-26)</w:t>
      </w:r>
    </w:p>
    <w:p w14:paraId="6226AA9E" w14:textId="07DAB892" w:rsidR="00947905" w:rsidRPr="00084581" w:rsidRDefault="00947905" w:rsidP="00947905">
      <w:pPr>
        <w:pStyle w:val="Prrafodelista"/>
        <w:numPr>
          <w:ilvl w:val="1"/>
          <w:numId w:val="1"/>
        </w:numPr>
        <w:rPr>
          <w:sz w:val="20"/>
          <w:szCs w:val="20"/>
          <w:lang w:val="nl-NL"/>
        </w:rPr>
      </w:pPr>
      <w:r w:rsidRPr="00084581">
        <w:rPr>
          <w:sz w:val="20"/>
          <w:szCs w:val="20"/>
          <w:lang w:val="nl-NL"/>
        </w:rPr>
        <w:t>Josua het Agan gevra om eer aan God te gee en sy sonde te bely (Jos. 7:19). Dit was sy laaste kans. As hy, toe hy bely het, om vergifnis gevra het ... Maar hy het nie, en daar was geen vergifnis vir hom nie (Num. 15:30-31).</w:t>
      </w:r>
    </w:p>
    <w:p w14:paraId="4000E7D2" w14:textId="50D5C16F" w:rsidR="00947905" w:rsidRPr="00084581" w:rsidRDefault="00947905" w:rsidP="00947905">
      <w:pPr>
        <w:pStyle w:val="Prrafodelista"/>
        <w:numPr>
          <w:ilvl w:val="1"/>
          <w:numId w:val="1"/>
        </w:numPr>
        <w:rPr>
          <w:sz w:val="20"/>
          <w:szCs w:val="20"/>
          <w:lang w:val="nl-NL"/>
        </w:rPr>
      </w:pPr>
      <w:r w:rsidRPr="00084581">
        <w:rPr>
          <w:sz w:val="20"/>
          <w:szCs w:val="20"/>
          <w:lang w:val="nl-NL"/>
        </w:rPr>
        <w:t>Soos Eva, het Akan "gesien", "begeer" en "geneem", en sy sonde het baie geraak (Gen. 3:6). Soos Ananias en Saffira, het Akan van die vervloekte dinge wat aan God toegewy is, geneem en daarvoor betaal (Handelinge 5:1-2).</w:t>
      </w:r>
    </w:p>
    <w:p w14:paraId="1EF8959B" w14:textId="07EA2FE2" w:rsidR="00947905" w:rsidRPr="00084581" w:rsidRDefault="00947905" w:rsidP="00947905">
      <w:pPr>
        <w:pStyle w:val="Prrafodelista"/>
        <w:numPr>
          <w:ilvl w:val="1"/>
          <w:numId w:val="1"/>
        </w:numPr>
        <w:rPr>
          <w:sz w:val="20"/>
          <w:szCs w:val="20"/>
          <w:lang w:val="nl-NL"/>
        </w:rPr>
      </w:pPr>
      <w:r w:rsidRPr="00084581">
        <w:rPr>
          <w:sz w:val="20"/>
          <w:szCs w:val="20"/>
          <w:lang w:val="nl-NL"/>
        </w:rPr>
        <w:t>Die besluite wat Agan in Jerigo geneem het, was diametraal teenoor dié van Ragab:</w:t>
      </w:r>
    </w:p>
    <w:tbl>
      <w:tblPr>
        <w:tblStyle w:val="Tablaconcuadrcula5oscura"/>
        <w:tblW w:w="9907" w:type="dxa"/>
        <w:tblLook w:val="0680" w:firstRow="0" w:lastRow="0" w:firstColumn="1" w:lastColumn="0" w:noHBand="1" w:noVBand="1"/>
      </w:tblPr>
      <w:tblGrid>
        <w:gridCol w:w="1343"/>
        <w:gridCol w:w="1760"/>
        <w:gridCol w:w="1559"/>
        <w:gridCol w:w="1559"/>
        <w:gridCol w:w="1843"/>
        <w:gridCol w:w="1843"/>
      </w:tblGrid>
      <w:tr w:rsidR="00A0059A" w:rsidRPr="00084581" w14:paraId="55DCEBEF"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6C7EF4D4" w14:textId="5B3C31B3" w:rsidR="00947905" w:rsidRPr="00AB0741" w:rsidRDefault="00947905" w:rsidP="00A0059A">
            <w:pPr>
              <w:pStyle w:val="Prrafodelista"/>
              <w:ind w:left="0"/>
              <w:jc w:val="center"/>
              <w:rPr>
                <w:sz w:val="20"/>
                <w:szCs w:val="20"/>
              </w:rPr>
            </w:pPr>
            <w:r w:rsidRPr="00AB0741">
              <w:rPr>
                <w:sz w:val="20"/>
                <w:szCs w:val="20"/>
              </w:rPr>
              <w:t>RAGAB</w:t>
            </w:r>
          </w:p>
        </w:tc>
        <w:tc>
          <w:tcPr>
            <w:tcW w:w="1760" w:type="dxa"/>
            <w:shd w:val="clear" w:color="auto" w:fill="D9D9D9" w:themeFill="background1" w:themeFillShade="D9"/>
          </w:tcPr>
          <w:p w14:paraId="5D8356EF" w14:textId="4F94414D" w:rsidR="00947905" w:rsidRPr="00084581" w:rsidRDefault="00084581"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Pr>
                <w:sz w:val="20"/>
                <w:szCs w:val="20"/>
                <w:lang w:val="nl-NL"/>
              </w:rPr>
              <w:t>S</w:t>
            </w:r>
            <w:r w:rsidR="00947905" w:rsidRPr="00084581">
              <w:rPr>
                <w:sz w:val="20"/>
                <w:szCs w:val="20"/>
                <w:lang w:val="nl-NL"/>
              </w:rPr>
              <w:t>y het die spioene op die dak weggesteek</w:t>
            </w:r>
          </w:p>
        </w:tc>
        <w:tc>
          <w:tcPr>
            <w:tcW w:w="1559" w:type="dxa"/>
            <w:shd w:val="clear" w:color="auto" w:fill="D9D9D9" w:themeFill="background1" w:themeFillShade="D9"/>
          </w:tcPr>
          <w:p w14:paraId="12AAFAA6" w14:textId="018DECAF" w:rsidR="00947905" w:rsidRPr="00084581" w:rsidRDefault="00084581"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Pr>
                <w:sz w:val="20"/>
                <w:szCs w:val="20"/>
                <w:lang w:val="nl-NL"/>
              </w:rPr>
              <w:t>S</w:t>
            </w:r>
            <w:r w:rsidR="00947905" w:rsidRPr="00084581">
              <w:rPr>
                <w:sz w:val="20"/>
                <w:szCs w:val="20"/>
                <w:lang w:val="nl-NL"/>
              </w:rPr>
              <w:t>y het vriendelik teenoor Israel opgetree</w:t>
            </w:r>
          </w:p>
        </w:tc>
        <w:tc>
          <w:tcPr>
            <w:tcW w:w="1559" w:type="dxa"/>
            <w:shd w:val="clear" w:color="auto" w:fill="D9D9D9" w:themeFill="background1" w:themeFillShade="D9"/>
          </w:tcPr>
          <w:p w14:paraId="445E7464" w14:textId="061283B9" w:rsidR="00947905" w:rsidRPr="00084581" w:rsidRDefault="00084581"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Pr>
                <w:sz w:val="20"/>
                <w:szCs w:val="20"/>
                <w:lang w:val="nl-NL"/>
              </w:rPr>
              <w:t>S</w:t>
            </w:r>
            <w:r w:rsidR="00947905" w:rsidRPr="00084581">
              <w:rPr>
                <w:sz w:val="20"/>
                <w:szCs w:val="20"/>
                <w:lang w:val="nl-NL"/>
              </w:rPr>
              <w:t xml:space="preserve">y was ten gunste van die oorwinning weens </w:t>
            </w:r>
            <w:r>
              <w:rPr>
                <w:sz w:val="20"/>
                <w:szCs w:val="20"/>
                <w:lang w:val="nl-NL"/>
              </w:rPr>
              <w:t>haar</w:t>
            </w:r>
            <w:r w:rsidR="00947905" w:rsidRPr="00084581">
              <w:rPr>
                <w:sz w:val="20"/>
                <w:szCs w:val="20"/>
                <w:lang w:val="nl-NL"/>
              </w:rPr>
              <w:t xml:space="preserve"> geloof</w:t>
            </w:r>
          </w:p>
        </w:tc>
        <w:tc>
          <w:tcPr>
            <w:tcW w:w="1843" w:type="dxa"/>
            <w:shd w:val="clear" w:color="auto" w:fill="D9D9D9" w:themeFill="background1" w:themeFillShade="D9"/>
          </w:tcPr>
          <w:p w14:paraId="76A4021B" w14:textId="278B0650" w:rsidR="00947905" w:rsidRPr="00084581" w:rsidRDefault="00084581"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Pr>
                <w:sz w:val="20"/>
                <w:szCs w:val="20"/>
                <w:lang w:val="nl-NL"/>
              </w:rPr>
              <w:t>S</w:t>
            </w:r>
            <w:r w:rsidR="00947905" w:rsidRPr="00084581">
              <w:rPr>
                <w:sz w:val="20"/>
                <w:szCs w:val="20"/>
                <w:lang w:val="nl-NL"/>
              </w:rPr>
              <w:t>y het 'n verbond met Israel gesluit</w:t>
            </w:r>
          </w:p>
        </w:tc>
        <w:tc>
          <w:tcPr>
            <w:tcW w:w="1843" w:type="dxa"/>
            <w:shd w:val="clear" w:color="auto" w:fill="D9D9D9" w:themeFill="background1" w:themeFillShade="D9"/>
          </w:tcPr>
          <w:p w14:paraId="0CF1C796" w14:textId="308D8FD1" w:rsidR="00947905" w:rsidRPr="00084581" w:rsidRDefault="00084581"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Pr>
                <w:sz w:val="20"/>
                <w:szCs w:val="20"/>
                <w:lang w:val="nl-NL"/>
              </w:rPr>
              <w:t>S</w:t>
            </w:r>
            <w:r w:rsidR="00947905" w:rsidRPr="00084581">
              <w:rPr>
                <w:sz w:val="20"/>
                <w:szCs w:val="20"/>
                <w:lang w:val="nl-NL"/>
              </w:rPr>
              <w:t xml:space="preserve">y het </w:t>
            </w:r>
            <w:r>
              <w:rPr>
                <w:sz w:val="20"/>
                <w:szCs w:val="20"/>
                <w:lang w:val="nl-NL"/>
              </w:rPr>
              <w:t>haar</w:t>
            </w:r>
            <w:r w:rsidR="00947905" w:rsidRPr="00084581">
              <w:rPr>
                <w:sz w:val="20"/>
                <w:szCs w:val="20"/>
                <w:lang w:val="nl-NL"/>
              </w:rPr>
              <w:t xml:space="preserve"> lewe en dié van sy gesin bevry</w:t>
            </w:r>
          </w:p>
        </w:tc>
      </w:tr>
      <w:tr w:rsidR="00A0059A" w:rsidRPr="00084581" w14:paraId="18C0A833" w14:textId="77777777" w:rsidTr="00A0059A">
        <w:tc>
          <w:tcPr>
            <w:cnfStyle w:val="001000000000" w:firstRow="0" w:lastRow="0" w:firstColumn="1" w:lastColumn="0" w:oddVBand="0" w:evenVBand="0" w:oddHBand="0" w:evenHBand="0" w:firstRowFirstColumn="0" w:firstRowLastColumn="0" w:lastRowFirstColumn="0" w:lastRowLastColumn="0"/>
            <w:tcW w:w="1343" w:type="dxa"/>
            <w:vAlign w:val="center"/>
          </w:tcPr>
          <w:p w14:paraId="175405EB" w14:textId="6F8E9ADA" w:rsidR="00947905" w:rsidRPr="00AB0741" w:rsidRDefault="00947905" w:rsidP="00A0059A">
            <w:pPr>
              <w:pStyle w:val="Prrafodelista"/>
              <w:ind w:left="0"/>
              <w:jc w:val="center"/>
              <w:rPr>
                <w:sz w:val="20"/>
                <w:szCs w:val="20"/>
              </w:rPr>
            </w:pPr>
            <w:r w:rsidRPr="00AB0741">
              <w:rPr>
                <w:sz w:val="20"/>
                <w:szCs w:val="20"/>
              </w:rPr>
              <w:t>ACAN</w:t>
            </w:r>
          </w:p>
        </w:tc>
        <w:tc>
          <w:tcPr>
            <w:tcW w:w="1760" w:type="dxa"/>
            <w:shd w:val="clear" w:color="auto" w:fill="D9D9D9" w:themeFill="background1" w:themeFillShade="D9"/>
          </w:tcPr>
          <w:p w14:paraId="0D73D6E6" w14:textId="74D88AF9" w:rsidR="00947905" w:rsidRPr="0008458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084581">
              <w:rPr>
                <w:sz w:val="20"/>
                <w:szCs w:val="20"/>
                <w:lang w:val="nl-NL"/>
              </w:rPr>
              <w:t>Hy het die buit in die grond weggesteek</w:t>
            </w:r>
          </w:p>
        </w:tc>
        <w:tc>
          <w:tcPr>
            <w:tcW w:w="1559" w:type="dxa"/>
            <w:shd w:val="clear" w:color="auto" w:fill="D9D9D9" w:themeFill="background1" w:themeFillShade="D9"/>
          </w:tcPr>
          <w:p w14:paraId="3007F6D2" w14:textId="45AB6F1F" w:rsidR="00947905" w:rsidRPr="0008458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084581">
              <w:rPr>
                <w:sz w:val="20"/>
                <w:szCs w:val="20"/>
                <w:lang w:val="nl-NL"/>
              </w:rPr>
              <w:t>Dit het moeilikheid vir Israel gebring</w:t>
            </w:r>
          </w:p>
        </w:tc>
        <w:tc>
          <w:tcPr>
            <w:tcW w:w="1559" w:type="dxa"/>
            <w:shd w:val="clear" w:color="auto" w:fill="D9D9D9" w:themeFill="background1" w:themeFillShade="D9"/>
          </w:tcPr>
          <w:p w14:paraId="3C9491C8" w14:textId="6435120D" w:rsidR="00947905" w:rsidRPr="0008458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084581">
              <w:rPr>
                <w:sz w:val="20"/>
                <w:szCs w:val="20"/>
                <w:lang w:val="nl-NL"/>
              </w:rPr>
              <w:t>Hy het 'n nederlaag veroorsaak deur sy werke</w:t>
            </w:r>
          </w:p>
        </w:tc>
        <w:tc>
          <w:tcPr>
            <w:tcW w:w="1843" w:type="dxa"/>
            <w:shd w:val="clear" w:color="auto" w:fill="D9D9D9" w:themeFill="background1" w:themeFillShade="D9"/>
          </w:tcPr>
          <w:p w14:paraId="2AA9880A" w14:textId="6BDC9D32" w:rsidR="00947905" w:rsidRPr="0008458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084581">
              <w:rPr>
                <w:sz w:val="20"/>
                <w:szCs w:val="20"/>
                <w:lang w:val="nl-NL"/>
              </w:rPr>
              <w:t>Hy het die verbond van Israel verbreek</w:t>
            </w:r>
          </w:p>
        </w:tc>
        <w:tc>
          <w:tcPr>
            <w:tcW w:w="1843" w:type="dxa"/>
            <w:shd w:val="clear" w:color="auto" w:fill="D9D9D9" w:themeFill="background1" w:themeFillShade="D9"/>
          </w:tcPr>
          <w:p w14:paraId="44D4AE11" w14:textId="092BA751" w:rsidR="00947905" w:rsidRPr="00084581" w:rsidRDefault="00947905"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084581">
              <w:rPr>
                <w:sz w:val="20"/>
                <w:szCs w:val="20"/>
                <w:lang w:val="nl-NL"/>
              </w:rPr>
              <w:t>Hy is saam met sy gesin oorlede</w:t>
            </w:r>
          </w:p>
        </w:tc>
      </w:tr>
    </w:tbl>
    <w:p w14:paraId="6C66B959" w14:textId="30336AD1" w:rsidR="00395C43" w:rsidRPr="00AB0741" w:rsidRDefault="006A3DD6" w:rsidP="006A3DD6">
      <w:pPr>
        <w:pStyle w:val="Prrafodelista"/>
        <w:numPr>
          <w:ilvl w:val="0"/>
          <w:numId w:val="1"/>
        </w:numPr>
        <w:rPr>
          <w:b/>
          <w:bCs/>
          <w:sz w:val="20"/>
          <w:szCs w:val="20"/>
        </w:rPr>
      </w:pPr>
      <w:proofErr w:type="spellStart"/>
      <w:r w:rsidRPr="00AB0741">
        <w:rPr>
          <w:b/>
          <w:bCs/>
          <w:sz w:val="20"/>
          <w:szCs w:val="20"/>
        </w:rPr>
        <w:t>Weer</w:t>
      </w:r>
      <w:proofErr w:type="spellEnd"/>
      <w:r w:rsidRPr="00AB0741">
        <w:rPr>
          <w:b/>
          <w:bCs/>
          <w:sz w:val="20"/>
          <w:szCs w:val="20"/>
        </w:rPr>
        <w:t xml:space="preserve"> </w:t>
      </w:r>
      <w:proofErr w:type="spellStart"/>
      <w:r w:rsidRPr="00AB0741">
        <w:rPr>
          <w:b/>
          <w:bCs/>
          <w:sz w:val="20"/>
          <w:szCs w:val="20"/>
        </w:rPr>
        <w:t>seëvierend</w:t>
      </w:r>
      <w:proofErr w:type="spellEnd"/>
      <w:r w:rsidRPr="00AB0741">
        <w:rPr>
          <w:b/>
          <w:bCs/>
          <w:sz w:val="20"/>
          <w:szCs w:val="20"/>
        </w:rPr>
        <w:t xml:space="preserve"> (Josua 8:1-29)</w:t>
      </w:r>
    </w:p>
    <w:p w14:paraId="1CA521D0" w14:textId="512A7C1C" w:rsidR="00947905" w:rsidRPr="00084581" w:rsidRDefault="00DC6977" w:rsidP="00DC6977">
      <w:pPr>
        <w:pStyle w:val="Prrafodelista"/>
        <w:numPr>
          <w:ilvl w:val="1"/>
          <w:numId w:val="1"/>
        </w:numPr>
        <w:rPr>
          <w:sz w:val="20"/>
          <w:szCs w:val="20"/>
          <w:lang w:val="nl-NL"/>
        </w:rPr>
      </w:pPr>
      <w:r w:rsidRPr="00084581">
        <w:rPr>
          <w:sz w:val="20"/>
          <w:szCs w:val="20"/>
          <w:lang w:val="nl-NL"/>
        </w:rPr>
        <w:t>Soos in Jerigo, het God vir Josua die strategie voorsien om oorwinning oor Ai te behaal (Jos. 8:1-2).</w:t>
      </w:r>
    </w:p>
    <w:p w14:paraId="3F05ADB9" w14:textId="1BEF341E" w:rsidR="00DC6977" w:rsidRPr="00084581" w:rsidRDefault="00DC6977" w:rsidP="00DC6977">
      <w:pPr>
        <w:pStyle w:val="Prrafodelista"/>
        <w:numPr>
          <w:ilvl w:val="1"/>
          <w:numId w:val="1"/>
        </w:numPr>
        <w:rPr>
          <w:sz w:val="20"/>
          <w:szCs w:val="20"/>
          <w:lang w:val="nl-NL"/>
        </w:rPr>
      </w:pPr>
      <w:r w:rsidRPr="00084581">
        <w:rPr>
          <w:sz w:val="20"/>
          <w:szCs w:val="20"/>
          <w:lang w:val="nl-NL"/>
        </w:rPr>
        <w:t>Gedurende die nag is 'n hinderlaag agter die stad opgerig. Teen dagbreek het die leër Ai genader en gemaak asof hulle weer voor hulle vlug.</w:t>
      </w:r>
    </w:p>
    <w:p w14:paraId="66ACF39A" w14:textId="315D11C3" w:rsidR="00DC6977" w:rsidRPr="00084581" w:rsidRDefault="00DC6977" w:rsidP="00DC6977">
      <w:pPr>
        <w:pStyle w:val="Prrafodelista"/>
        <w:numPr>
          <w:ilvl w:val="1"/>
          <w:numId w:val="1"/>
        </w:numPr>
        <w:rPr>
          <w:sz w:val="20"/>
          <w:szCs w:val="20"/>
          <w:lang w:val="nl-NL"/>
        </w:rPr>
      </w:pPr>
      <w:r w:rsidRPr="00084581">
        <w:rPr>
          <w:sz w:val="20"/>
          <w:szCs w:val="20"/>
          <w:lang w:val="nl-NL"/>
        </w:rPr>
        <w:t>Terwyl Moses sy staf opgelig het totdat hy die oorwinning oor die Amalekiete behaal het, het Josua op God se bevel sy "wapen" (waarskynlik 'n sekelswaard wat deur die Egiptenare gebruik is) opgelig en dit omhoog gehou totdat hy volkome oorwinning behaal het (Jos. 8:18-22, 26).</w:t>
      </w:r>
    </w:p>
    <w:p w14:paraId="55DFFC0A" w14:textId="691F6547" w:rsidR="00DC6977" w:rsidRPr="00084581" w:rsidRDefault="00DC6977" w:rsidP="00DC6977">
      <w:pPr>
        <w:pStyle w:val="Prrafodelista"/>
        <w:numPr>
          <w:ilvl w:val="1"/>
          <w:numId w:val="1"/>
        </w:numPr>
        <w:rPr>
          <w:sz w:val="20"/>
          <w:szCs w:val="20"/>
          <w:lang w:val="nl-NL"/>
        </w:rPr>
      </w:pPr>
      <w:r w:rsidRPr="00084581">
        <w:rPr>
          <w:sz w:val="20"/>
          <w:szCs w:val="20"/>
          <w:lang w:val="nl-NL"/>
        </w:rPr>
        <w:t>God het weereens oorwinning aan sy mense gegee. Die Vallei van Achor, waar Agan en sy gesin tereggestel is, het die deur na oorwinning oopgemaak, 'n "deur van hoop" (Hosea 2:15).</w:t>
      </w:r>
    </w:p>
    <w:p w14:paraId="508850F7" w14:textId="06CC033E" w:rsidR="00DC6977" w:rsidRPr="00084581" w:rsidRDefault="00DC6977" w:rsidP="00DC6977">
      <w:pPr>
        <w:pStyle w:val="Prrafodelista"/>
        <w:numPr>
          <w:ilvl w:val="1"/>
          <w:numId w:val="1"/>
        </w:numPr>
        <w:rPr>
          <w:sz w:val="20"/>
          <w:szCs w:val="20"/>
          <w:lang w:val="nl-NL"/>
        </w:rPr>
      </w:pPr>
      <w:r w:rsidRPr="00084581">
        <w:rPr>
          <w:sz w:val="20"/>
          <w:szCs w:val="20"/>
          <w:lang w:val="nl-NL"/>
        </w:rPr>
        <w:t>Wanneer ons goddelike vergifnis deur geloof aanvaar, begrawe God ons sonde in Akor en maak die deur oop vir hoop.</w:t>
      </w:r>
    </w:p>
    <w:sectPr w:rsidR="00DC6977" w:rsidRPr="0008458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2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85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D6"/>
    <w:rsid w:val="00004746"/>
    <w:rsid w:val="00084581"/>
    <w:rsid w:val="000B2AC6"/>
    <w:rsid w:val="000B440E"/>
    <w:rsid w:val="001E4AA8"/>
    <w:rsid w:val="00246AB5"/>
    <w:rsid w:val="002A2B1A"/>
    <w:rsid w:val="003036B8"/>
    <w:rsid w:val="00395C43"/>
    <w:rsid w:val="003D5E96"/>
    <w:rsid w:val="00421994"/>
    <w:rsid w:val="00431F8F"/>
    <w:rsid w:val="00481EC8"/>
    <w:rsid w:val="004D5CB2"/>
    <w:rsid w:val="004F1FC2"/>
    <w:rsid w:val="006A3DD6"/>
    <w:rsid w:val="006B286A"/>
    <w:rsid w:val="00711123"/>
    <w:rsid w:val="007E0CCE"/>
    <w:rsid w:val="009152C3"/>
    <w:rsid w:val="00947905"/>
    <w:rsid w:val="00A0059A"/>
    <w:rsid w:val="00AB0741"/>
    <w:rsid w:val="00AB406A"/>
    <w:rsid w:val="00BA3EAE"/>
    <w:rsid w:val="00BD74F1"/>
    <w:rsid w:val="00C22FAD"/>
    <w:rsid w:val="00C46A68"/>
    <w:rsid w:val="00C93000"/>
    <w:rsid w:val="00D94647"/>
    <w:rsid w:val="00DA0292"/>
    <w:rsid w:val="00DC6977"/>
    <w:rsid w:val="00DD027C"/>
    <w:rsid w:val="00DF12D0"/>
    <w:rsid w:val="00E62BA4"/>
    <w:rsid w:val="00FA62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19A"/>
  <w15:chartTrackingRefBased/>
  <w15:docId w15:val="{62300926-617E-4C25-AED1-347FEA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A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A3DD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A3DD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A3DD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A3DD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A3DD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A3DD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A3DD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A3DD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A3DD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A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DD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A3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DD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A3DD6"/>
    <w:pPr>
      <w:spacing w:before="160"/>
      <w:jc w:val="center"/>
    </w:pPr>
    <w:rPr>
      <w:i/>
      <w:iCs/>
      <w:color w:val="404040" w:themeColor="text1" w:themeTint="BF"/>
    </w:rPr>
  </w:style>
  <w:style w:type="character" w:customStyle="1" w:styleId="CitaCar">
    <w:name w:val="Cita Car"/>
    <w:basedOn w:val="Fuentedeprrafopredeter"/>
    <w:link w:val="Cita"/>
    <w:uiPriority w:val="29"/>
    <w:rsid w:val="006A3DD6"/>
    <w:rPr>
      <w:i/>
      <w:iCs/>
      <w:color w:val="404040" w:themeColor="text1" w:themeTint="BF"/>
      <w:kern w:val="0"/>
      <w:sz w:val="24"/>
      <w14:ligatures w14:val="none"/>
    </w:rPr>
  </w:style>
  <w:style w:type="paragraph" w:styleId="Prrafodelista">
    <w:name w:val="List Paragraph"/>
    <w:basedOn w:val="Normal"/>
    <w:uiPriority w:val="34"/>
    <w:qFormat/>
    <w:rsid w:val="006A3DD6"/>
    <w:pPr>
      <w:ind w:left="720"/>
      <w:contextualSpacing/>
    </w:pPr>
  </w:style>
  <w:style w:type="character" w:styleId="nfasisintenso">
    <w:name w:val="Intense Emphasis"/>
    <w:basedOn w:val="Fuentedeprrafopredeter"/>
    <w:uiPriority w:val="21"/>
    <w:qFormat/>
    <w:rsid w:val="006A3DD6"/>
    <w:rPr>
      <w:i/>
      <w:iCs/>
      <w:color w:val="0F4761" w:themeColor="accent1" w:themeShade="BF"/>
    </w:rPr>
  </w:style>
  <w:style w:type="paragraph" w:styleId="Citadestacada">
    <w:name w:val="Intense Quote"/>
    <w:basedOn w:val="Normal"/>
    <w:next w:val="Normal"/>
    <w:link w:val="CitadestacadaCar"/>
    <w:uiPriority w:val="30"/>
    <w:qFormat/>
    <w:rsid w:val="006A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DD6"/>
    <w:rPr>
      <w:i/>
      <w:iCs/>
      <w:color w:val="0F4761" w:themeColor="accent1" w:themeShade="BF"/>
      <w:kern w:val="0"/>
      <w:sz w:val="24"/>
      <w14:ligatures w14:val="none"/>
    </w:rPr>
  </w:style>
  <w:style w:type="character" w:styleId="Referenciaintensa">
    <w:name w:val="Intense Reference"/>
    <w:basedOn w:val="Fuentedeprrafopredeter"/>
    <w:uiPriority w:val="32"/>
    <w:qFormat/>
    <w:rsid w:val="006A3DD6"/>
    <w:rPr>
      <w:b/>
      <w:bCs/>
      <w:smallCaps/>
      <w:color w:val="0F4761" w:themeColor="accent1" w:themeShade="BF"/>
      <w:spacing w:val="5"/>
    </w:rPr>
  </w:style>
  <w:style w:type="table" w:styleId="Tablaconcuadrcula">
    <w:name w:val="Table Grid"/>
    <w:basedOn w:val="Tablanormal"/>
    <w:uiPriority w:val="39"/>
    <w:rsid w:val="0094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A00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A00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Textodelmarcadordeposicin">
    <w:name w:val="Placeholder Text"/>
    <w:basedOn w:val="Fuentedeprrafopredeter"/>
    <w:uiPriority w:val="99"/>
    <w:semiHidden/>
    <w:rsid w:val="000845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2025-10-15T06:14:00Z</cp:lastPrinted>
  <dcterms:created xsi:type="dcterms:W3CDTF">2025-11-04T15:42:00Z</dcterms:created>
  <dcterms:modified xsi:type="dcterms:W3CDTF">2025-11-04T15:42:00Z</dcterms:modified>
</cp:coreProperties>
</file>