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E30" w14:textId="77777777" w:rsidR="00220C3D" w:rsidRDefault="00220C3D" w:rsidP="00220C3D">
      <w:pPr>
        <w:pStyle w:val="NormalWeb"/>
      </w:pPr>
      <w:r>
        <w:rPr>
          <w:b/>
          <w:bCs/>
        </w:rPr>
        <w:t>A Съвети как да избегнете загубата на спасението си:</w:t>
      </w:r>
    </w:p>
    <w:p w14:paraId="101CE2C6" w14:textId="195403F0" w:rsidR="00220C3D" w:rsidRDefault="00220C3D" w:rsidP="00220C3D">
      <w:pPr>
        <w:pStyle w:val="NormalWeb"/>
      </w:pPr>
      <w:r>
        <w:t xml:space="preserve"> </w:t>
      </w:r>
      <w:r>
        <w:rPr>
          <w:b/>
          <w:bCs/>
        </w:rPr>
        <w:t>Какво да избягвате (Филипяни 3:1-3)</w:t>
      </w:r>
    </w:p>
    <w:p w14:paraId="3F3478CE" w14:textId="77777777" w:rsidR="00220C3D" w:rsidRDefault="00220C3D" w:rsidP="00220C3D">
      <w:pPr>
        <w:pStyle w:val="NormalWeb"/>
      </w:pPr>
      <w:r>
        <w:t>— Преди да говори за опасностите, които заплашват вярата, Павел ни дава един съвет: „Радвайте се в Господа” (Фил. 3:1а).</w:t>
      </w:r>
    </w:p>
    <w:p w14:paraId="5B0B5D7D" w14:textId="77777777" w:rsidR="00220C3D" w:rsidRDefault="00220C3D" w:rsidP="00220C3D">
      <w:pPr>
        <w:pStyle w:val="NormalWeb"/>
      </w:pPr>
      <w:r>
        <w:t>— Към това той добавя нещо важно: добре е да повтаряме истината, която имаме, дори ако вече я знаем добре (Фил. 3:1б).</w:t>
      </w:r>
    </w:p>
    <w:p w14:paraId="5E0E5867" w14:textId="77777777" w:rsidR="00220C3D" w:rsidRDefault="00220C3D" w:rsidP="00220C3D">
      <w:pPr>
        <w:pStyle w:val="NormalWeb"/>
      </w:pPr>
      <w:r>
        <w:t>— Как можем да се радваме в Господа?</w:t>
      </w:r>
    </w:p>
    <w:p w14:paraId="67625902" w14:textId="77777777" w:rsidR="00220C3D" w:rsidRDefault="00220C3D" w:rsidP="00220C3D">
      <w:pPr>
        <w:pStyle w:val="NormalWeb"/>
      </w:pPr>
      <w:r>
        <w:t>— Павел посочва най-голямата опасност, която заплашва църквата по това време: лъжеучители, които проповядват стриктно спазване на церемониалния закон (Фил. 3:2). Той се отнася към тях по три различни начина: кучета (Пс. 22:16; 2 Пет. 2:21-22); злодеи; и осакатяващи плътта (чрез обрязване).</w:t>
      </w:r>
    </w:p>
    <w:p w14:paraId="42FD89A7" w14:textId="77777777" w:rsidR="00220C3D" w:rsidRDefault="00220C3D" w:rsidP="00220C3D">
      <w:pPr>
        <w:pStyle w:val="NormalWeb"/>
      </w:pPr>
      <w:r>
        <w:t xml:space="preserve">v </w:t>
      </w:r>
      <w:r>
        <w:rPr>
          <w:b/>
          <w:bCs/>
        </w:rPr>
        <w:t>Какво е останало назад (Филипяни 3:4-6)</w:t>
      </w:r>
    </w:p>
    <w:p w14:paraId="1396A30A" w14:textId="77777777" w:rsidR="00220C3D" w:rsidRDefault="00220C3D" w:rsidP="00220C3D">
      <w:pPr>
        <w:pStyle w:val="NormalWeb"/>
      </w:pPr>
      <w:r>
        <w:t>— На Събора в Ерусалим беше постановено, че езичниците не трябва да бъдат безпокоявани с въпроси, свързани с юдейския церемониален закон (Деян. 15:19-21). Въпреки това, някои учители дошли във Филипи, проповядвайки необходимостта от обрязване (Фил. 3:2-3).</w:t>
      </w:r>
    </w:p>
    <w:p w14:paraId="14F9622B" w14:textId="77777777" w:rsidR="00220C3D" w:rsidRDefault="00220C3D" w:rsidP="00220C3D">
      <w:pPr>
        <w:pStyle w:val="NormalWeb"/>
      </w:pPr>
      <w:r>
        <w:t>— Връщайки се назад във времето, Павел им напомня колко съвършен е бил, когато е бил като тези учители (Фил. 3:4-6):</w:t>
      </w:r>
    </w:p>
    <w:p w14:paraId="3E37D38D" w14:textId="77777777" w:rsidR="00220C3D" w:rsidRDefault="00220C3D" w:rsidP="00220C3D">
      <w:pPr>
        <w:pStyle w:val="NormalWeb"/>
      </w:pPr>
      <w:r>
        <w:t>(1) Обрязан на осмия ден; син на набожни родители</w:t>
      </w:r>
    </w:p>
    <w:p w14:paraId="7EBBB072" w14:textId="77777777" w:rsidR="00220C3D" w:rsidRDefault="00220C3D" w:rsidP="00220C3D">
      <w:pPr>
        <w:pStyle w:val="NormalWeb"/>
      </w:pPr>
      <w:r>
        <w:t>(2) Евреин от евреи; беняминец от чист род</w:t>
      </w:r>
    </w:p>
    <w:p w14:paraId="016CF8A8" w14:textId="77777777" w:rsidR="00220C3D" w:rsidRDefault="00220C3D" w:rsidP="00220C3D">
      <w:pPr>
        <w:pStyle w:val="NormalWeb"/>
      </w:pPr>
      <w:r>
        <w:t>(3) По отношение на закона, най-строгият фарисей</w:t>
      </w:r>
    </w:p>
    <w:p w14:paraId="4C8C0698" w14:textId="77777777" w:rsidR="00220C3D" w:rsidRDefault="00220C3D" w:rsidP="00220C3D">
      <w:pPr>
        <w:pStyle w:val="NormalWeb"/>
      </w:pPr>
      <w:r>
        <w:t>(4) По отношение на ревността, той беше гонител на църквата.</w:t>
      </w:r>
    </w:p>
    <w:p w14:paraId="32E5CC96" w14:textId="77777777" w:rsidR="00220C3D" w:rsidRDefault="00220C3D" w:rsidP="00220C3D">
      <w:pPr>
        <w:pStyle w:val="NormalWeb"/>
      </w:pPr>
      <w:r>
        <w:t>(5) Безупречен пазител на Закона</w:t>
      </w:r>
    </w:p>
    <w:p w14:paraId="34E673DB" w14:textId="77777777" w:rsidR="00220C3D" w:rsidRDefault="00220C3D" w:rsidP="00220C3D">
      <w:pPr>
        <w:pStyle w:val="NormalWeb"/>
      </w:pPr>
      <w:r>
        <w:t>— Но той се хвалеше с всичко това, преди да познае Исус. Сега той знаеше, че дори не беше разбрал Закона (Мат. 5:21-22). Сега знаеше, че само Христос спасява (Фил. 3:7).</w:t>
      </w:r>
    </w:p>
    <w:p w14:paraId="07F7587A" w14:textId="77777777" w:rsidR="00220C3D" w:rsidRDefault="00220C3D" w:rsidP="00220C3D">
      <w:pPr>
        <w:pStyle w:val="NormalWeb"/>
      </w:pPr>
      <w:r>
        <w:t xml:space="preserve">v </w:t>
      </w:r>
      <w:r>
        <w:rPr>
          <w:b/>
          <w:bCs/>
        </w:rPr>
        <w:t>Важното (Филипяни 3:7-8)</w:t>
      </w:r>
    </w:p>
    <w:p w14:paraId="3709F179" w14:textId="77777777" w:rsidR="00220C3D" w:rsidRDefault="00220C3D" w:rsidP="00220C3D">
      <w:pPr>
        <w:pStyle w:val="NormalWeb"/>
      </w:pPr>
      <w:r>
        <w:t>— Павел сравнява предишния си живот с настоящия. От едната страна поставя цялото си знание; славното си бъдеще като звезден ученик на Гамалиил; великолепните си фарисейски дарби. Всичко това е печалба.</w:t>
      </w:r>
    </w:p>
    <w:p w14:paraId="13818ECB" w14:textId="77777777" w:rsidR="00220C3D" w:rsidRDefault="00220C3D" w:rsidP="00220C3D">
      <w:pPr>
        <w:pStyle w:val="NormalWeb"/>
      </w:pPr>
      <w:r>
        <w:t>— Сега, от другата страна на везните, поставя живота си откакто е срещнал Христос. Всички придобивки стават боклук, защото нищо не може да се сравни с любовта на Христос (Фил. 3:7-8).</w:t>
      </w:r>
    </w:p>
    <w:p w14:paraId="6C4FC16F" w14:textId="77777777" w:rsidR="00220C3D" w:rsidRDefault="00220C3D" w:rsidP="00220C3D">
      <w:pPr>
        <w:pStyle w:val="NormalWeb"/>
      </w:pPr>
      <w:r>
        <w:t>— Какво може да бъде по-ценно от вечния живот в небето и на новата земя? И все пак, светските ценности заслепяват мнозина за тази реалност. Съществува естествена конкуренция между нещата, считани за важни тук, и това, което небето наистина цени: Христоподобен характер и спасението на душата.</w:t>
      </w:r>
    </w:p>
    <w:p w14:paraId="4ABCA84C" w14:textId="77777777" w:rsidR="00220C3D" w:rsidRDefault="00220C3D" w:rsidP="00220C3D">
      <w:pPr>
        <w:pStyle w:val="NormalWeb"/>
      </w:pPr>
      <w:r>
        <w:rPr>
          <w:b/>
          <w:bCs/>
        </w:rPr>
        <w:t>B Съвети за оставане в спасението:</w:t>
      </w:r>
    </w:p>
    <w:p w14:paraId="429157E2" w14:textId="77777777" w:rsidR="00220C3D" w:rsidRDefault="00220C3D" w:rsidP="00220C3D">
      <w:pPr>
        <w:pStyle w:val="NormalWeb"/>
      </w:pPr>
      <w:r>
        <w:lastRenderedPageBreak/>
        <w:t xml:space="preserve">v </w:t>
      </w:r>
      <w:r>
        <w:rPr>
          <w:b/>
          <w:bCs/>
        </w:rPr>
        <w:t>Вярата в Христос (Филипяни 3:9)</w:t>
      </w:r>
    </w:p>
    <w:p w14:paraId="5CE53EA2" w14:textId="77777777" w:rsidR="00220C3D" w:rsidRDefault="00220C3D" w:rsidP="00220C3D">
      <w:pPr>
        <w:pStyle w:val="NormalWeb"/>
      </w:pPr>
      <w:r>
        <w:t>— Павел, уверен в собствената си праведност, отиде в Дамаск, за да върне еретиците от сектата „Пътят” на пътя на спасението (Деяния 9:1-2). Но той влезе в Дамаск, преодолян от друга праведност, праведността на Бога: „тази, която е чрез вяра в Христос” (Филипяни 3:9).</w:t>
      </w:r>
    </w:p>
    <w:p w14:paraId="61A0BC45" w14:textId="77777777" w:rsidR="00220C3D" w:rsidRDefault="00220C3D" w:rsidP="00220C3D">
      <w:pPr>
        <w:pStyle w:val="NormalWeb"/>
      </w:pPr>
      <w:r>
        <w:t>— От този момент нататък той никога повече не се довери на собствената си праведност. Защото е безполезно да се доверяваме на нашите действия, за да постигнем спасение (Гал. 2:16).</w:t>
      </w:r>
    </w:p>
    <w:p w14:paraId="6E6380B9" w14:textId="77777777" w:rsidR="00220C3D" w:rsidRDefault="00220C3D" w:rsidP="00220C3D">
      <w:pPr>
        <w:pStyle w:val="NormalWeb"/>
      </w:pPr>
      <w:r>
        <w:t>— Той копнееше да „бъде намерен в [Христос]” (Фил. 3:9). Какво означава това?</w:t>
      </w:r>
    </w:p>
    <w:p w14:paraId="7A4E3B5B" w14:textId="77777777" w:rsidR="00220C3D" w:rsidRDefault="00220C3D" w:rsidP="00220C3D">
      <w:pPr>
        <w:pStyle w:val="NormalWeb"/>
      </w:pPr>
      <w:r>
        <w:t>— Според 1 Коринтяни 1:30, да бъдеш „в Христос“ обхваща всичко, което съставлява Плана за спасение, от зараждането на нашата духовна интелигентност (мъдрост), през оправданието чрез вяра (праведност) и подготовката за небето (освещение), до, накрая, прославянето при Второто пришествие (изкупление).</w:t>
      </w:r>
    </w:p>
    <w:p w14:paraId="2647FF88" w14:textId="77777777" w:rsidR="00220C3D" w:rsidRDefault="00220C3D" w:rsidP="00220C3D">
      <w:pPr>
        <w:pStyle w:val="NormalWeb"/>
      </w:pPr>
      <w:r>
        <w:t xml:space="preserve">v </w:t>
      </w:r>
      <w:r>
        <w:rPr>
          <w:b/>
          <w:bCs/>
        </w:rPr>
        <w:t>Познаването на Христос (Филипяни 3:10-16)</w:t>
      </w:r>
    </w:p>
    <w:p w14:paraId="3322C66B" w14:textId="77777777" w:rsidR="00220C3D" w:rsidRDefault="00220C3D" w:rsidP="00220C3D">
      <w:pPr>
        <w:pStyle w:val="NormalWeb"/>
      </w:pPr>
      <w:r>
        <w:t>— Как можем да познаем Христос (Фил. 3:10-16)?</w:t>
      </w:r>
    </w:p>
    <w:p w14:paraId="5822D1AF" w14:textId="77777777" w:rsidR="00220C3D" w:rsidRDefault="00220C3D" w:rsidP="00220C3D">
      <w:pPr>
        <w:pStyle w:val="NormalWeb"/>
      </w:pPr>
      <w:r>
        <w:t>(1) Когато изучаваме Неговото Слово</w:t>
      </w:r>
    </w:p>
    <w:p w14:paraId="4AD3061C" w14:textId="77777777" w:rsidR="00220C3D" w:rsidRDefault="00220C3D" w:rsidP="00220C3D">
      <w:pPr>
        <w:pStyle w:val="NormalWeb"/>
      </w:pPr>
      <w:r>
        <w:t>(2) Когато сме водени от Светия Дух</w:t>
      </w:r>
    </w:p>
    <w:p w14:paraId="1C9E2A5A" w14:textId="77777777" w:rsidR="00220C3D" w:rsidRDefault="00220C3D" w:rsidP="00220C3D">
      <w:pPr>
        <w:pStyle w:val="NormalWeb"/>
      </w:pPr>
      <w:r>
        <w:t>(3) Когато споделяме Неговите страдания</w:t>
      </w:r>
    </w:p>
    <w:p w14:paraId="7ACB91CA" w14:textId="77777777" w:rsidR="00220C3D" w:rsidRDefault="00220C3D" w:rsidP="00220C3D">
      <w:pPr>
        <w:pStyle w:val="NormalWeb"/>
      </w:pPr>
      <w:r>
        <w:t>(4) Когато вървим към целта</w:t>
      </w:r>
    </w:p>
    <w:p w14:paraId="6EA4DD14" w14:textId="77777777" w:rsidR="00220C3D" w:rsidRDefault="00220C3D" w:rsidP="00220C3D">
      <w:pPr>
        <w:pStyle w:val="NormalWeb"/>
      </w:pPr>
      <w:r>
        <w:t>— Християнският живот е като състезание. Трябва да имаме ясна представа за целта си. Не живеем, за да останем тук и просто да се наслаждаваме на този живот. Надяваме се да достигнем възкресението на мъртвите (Фил. 3:11).</w:t>
      </w:r>
    </w:p>
    <w:p w14:paraId="45C23B48" w14:textId="3ED1FFED" w:rsidR="00220C3D" w:rsidRDefault="00220C3D" w:rsidP="00220C3D">
      <w:pPr>
        <w:pStyle w:val="NormalWeb"/>
      </w:pPr>
      <w:r>
        <w:t>— Докато този момент не настъпи, ние се стремим да „постигнем това, за което Христос Исус ме постигна” (Фил. 3:12). Исус ме постигна, за да ми даде град; награда; безкраен живот, за да живея с Него (Евр. 11:10; Фил. 3:14; 1 Сол. 4:17).</w:t>
      </w:r>
    </w:p>
    <w:p w14:paraId="64EF9AC2" w14:textId="4804D535" w:rsidR="00276C69" w:rsidRPr="00220C3D" w:rsidRDefault="00276C69" w:rsidP="00220C3D">
      <w:pPr>
        <w:rPr>
          <w:lang w:val="ru-RU"/>
        </w:rPr>
      </w:pPr>
    </w:p>
    <w:sectPr w:rsidR="00276C69" w:rsidRPr="00220C3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476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20C3D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611CFB"/>
    <w:rsid w:val="006B286A"/>
    <w:rsid w:val="006E470C"/>
    <w:rsid w:val="00711123"/>
    <w:rsid w:val="007C20BE"/>
    <w:rsid w:val="00A0457D"/>
    <w:rsid w:val="00AB406A"/>
    <w:rsid w:val="00BA3EAE"/>
    <w:rsid w:val="00C22FAD"/>
    <w:rsid w:val="00C46A68"/>
    <w:rsid w:val="00D646E6"/>
    <w:rsid w:val="00D708A2"/>
    <w:rsid w:val="00E776B7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2026-01-27T08:49:00Z</dcterms:created>
  <dcterms:modified xsi:type="dcterms:W3CDTF">2026-01-27T08:49:00Z</dcterms:modified>
</cp:coreProperties>
</file>