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DDCE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Земно или небесно мислене?</w:t>
      </w:r>
    </w:p>
    <w:p w14:paraId="6B2EE08E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BD5FD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Нашият фокус (Колосяни 3:1-4)</w:t>
      </w:r>
    </w:p>
    <w:p w14:paraId="006994B0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— Изхождайки от разсъждението, че сме възкресени с Христос в кръщението (Колосяни 2:12), Павел ни призовава да следваме Исус до мястото, където Той е отишъл след възкресението Си: престола на Бога (Колосяни 3:1).</w:t>
      </w:r>
    </w:p>
    <w:p w14:paraId="6D79C308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— Разбира се, физически ще можем да направим това едва когато Исус ни отведе там при Своето второ пришествие (Колосяни 3:4). Дотогава трябва да насочим погледа си — целта си — към небесните неща (Колосяни 3:2).</w:t>
      </w:r>
    </w:p>
    <w:p w14:paraId="733BF25B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— Ние сме „умрели” и нашият живот „е скрит с Христос в Бога” (Колосяни 3:3). Животът, за който се говори тук, е този, който получаваме, когато приемем Христос.</w:t>
      </w:r>
    </w:p>
    <w:p w14:paraId="5DCD7D3A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— Но този живот, за да остане жив, трябва да се подхранва ежедневно (2 Кор. 4:16). Всеки ден трябва да търсим „небесните неща“, „фиксирайки погледа си върху Исус“ (Евр. 12:2 NIV).</w:t>
      </w:r>
    </w:p>
    <w:p w14:paraId="2F49F0C4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BD5FD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Умиране за земните неща (Колосяни 3:5-6)</w:t>
      </w:r>
    </w:p>
    <w:p w14:paraId="42A648C0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— Тъй като сме възкръснали с Христос и живеем, мислейки за небесното, трябва да умъртвим това, което ни пречи да постигнем целта си: земното.</w:t>
      </w:r>
    </w:p>
    <w:p w14:paraId="0041B469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— За да не се заблуди никой, Павел посочва основните стълбове на земното мислене (които по-късно ще развие в по-конкретни точки): „неморалност, нечистота, похот, зли желания и алчност, което е идолопоклонство” (Колосяни 3:5 NIV) .</w:t>
      </w:r>
    </w:p>
    <w:p w14:paraId="73B2DEA2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— Човешката природа не се е променила много от времето на Павел, тъй като все още сме заобиколени от същите страсти, които нарушават както буквата, така и духа на Десетте заповеди.</w:t>
      </w:r>
    </w:p>
    <w:p w14:paraId="3013D96D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— И защо трябва да „убием“ — да изоставим, да елиминираме — тези неща от мислите и действията си? Защото те носят „Божия гняв“ и затова са несъвместими с нашата небесна природа (Колосяни 3:6). Убийте земното, преди земното да убие вас!</w:t>
      </w:r>
    </w:p>
    <w:p w14:paraId="0488F41B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BD5FD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Да се облечем с небесното (Колосяни 3:7-11)</w:t>
      </w:r>
    </w:p>
    <w:p w14:paraId="15096A8E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— В истински пословичен стил Павел добавя към петте стълба на земното мислене пет земни действия, които трябва да се избягват: „гняв, ярост, злоба, клевета и нецензурни думи” (Колосяни 3:8 NIV) и завършва с шесто действие – най-лошото от всички –: „Не лъжете един друг” (Колосяни 3:9 NIV).</w:t>
      </w:r>
    </w:p>
    <w:p w14:paraId="25498CA6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— Павел предполага, че вече сме „свалили стария човек с неговите навици” (Колосяни 3:9 NIV). Ние сме свалили „мръсните си дрехи”, когато сме позволили на Исус да отнеме греховете ни (Захария 3:4 NIV).</w:t>
      </w:r>
    </w:p>
    <w:p w14:paraId="11A58596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— След като сме се съблекли тези дрехи, трябва да облечем „хубави дрехи”. Облечени в тези нови дрехи, ние се обновяваме непрекъснато и растем в святост ден след ден (Колосяни 3:10).</w:t>
      </w:r>
    </w:p>
    <w:p w14:paraId="160297B2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— Когато се обновяваме чрез действието на Светия Дух и изучаването на Словото, преградите, които ни разделят един от друг, изчезват (Колосяни 3:11).</w:t>
      </w:r>
    </w:p>
    <w:p w14:paraId="7C825716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 Характеристики на новия живот в Христос:</w:t>
      </w:r>
    </w:p>
    <w:p w14:paraId="2F53D583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в </w:t>
      </w:r>
      <w:r w:rsidRPr="00BD5FD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Връзката на съвършенството (Колосяни 3:12-14)</w:t>
      </w:r>
    </w:p>
    <w:p w14:paraId="3E32D96F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— Ние сме „Божии избрани хора, святи и възлюбени” (Колосяни 3:12 NIV). Петър ни казва, че това ни носи големи ползи и голяма отговорност (1 Пет. 2:9). Но как се държи един от Божиите избрани (Колосяни 3:12-13)?</w:t>
      </w:r>
    </w:p>
    <w:p w14:paraId="3FCC3ECE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(1) С нежна милост</w:t>
      </w:r>
    </w:p>
    <w:p w14:paraId="1992499E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(2) С доброта</w:t>
      </w:r>
    </w:p>
    <w:p w14:paraId="1C1EF1A4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(3) С смирение</w:t>
      </w:r>
    </w:p>
    <w:p w14:paraId="6A28DFBE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(4) С кротост</w:t>
      </w:r>
    </w:p>
    <w:p w14:paraId="3D1C5A95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(5) С дълготърпение</w:t>
      </w:r>
    </w:p>
    <w:p w14:paraId="03CBE8D0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(6) Понасяйки се един друг</w:t>
      </w:r>
    </w:p>
    <w:p w14:paraId="40AF2F81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(7) Прощавайки си един на друг</w:t>
      </w:r>
    </w:p>
    <w:p w14:paraId="1BBE4DB2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— И всичко това в контекста на връзката на съвършенството: любовта (Колосяни 3:14). И това са нашите ползи и отговорности:</w:t>
      </w:r>
    </w:p>
    <w:p w14:paraId="6EB7535E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(1) </w:t>
      </w:r>
      <w:r w:rsidRPr="00BD5FDD">
        <w:rPr>
          <w:rFonts w:ascii="Times New Roman" w:eastAsia="Times New Roman" w:hAnsi="Times New Roman" w:cs="Times New Roman"/>
          <w:i/>
          <w:iCs/>
          <w:szCs w:val="24"/>
          <w:u w:val="single"/>
          <w:lang w:val="ru-RU" w:eastAsia="ru-RU"/>
        </w:rPr>
        <w:t xml:space="preserve">ПОЛЗА </w:t>
      </w: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: Като се държим по този начин, ние сме благословение както за другите, така и за самите нас.</w:t>
      </w:r>
    </w:p>
    <w:p w14:paraId="0A0635B6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(2) </w:t>
      </w:r>
      <w:r w:rsidRPr="00BD5FDD">
        <w:rPr>
          <w:rFonts w:ascii="Times New Roman" w:eastAsia="Times New Roman" w:hAnsi="Times New Roman" w:cs="Times New Roman"/>
          <w:i/>
          <w:iCs/>
          <w:szCs w:val="24"/>
          <w:u w:val="single"/>
          <w:lang w:val="ru-RU" w:eastAsia="ru-RU"/>
        </w:rPr>
        <w:t>ОТГОВОРНОСТ</w:t>
      </w: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: Нека нашето поведение прославя Бога и нека то насърчава другите да вярват в Исус и да Го следват</w:t>
      </w:r>
    </w:p>
    <w:p w14:paraId="2B4744A3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BD5FDD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Небесната храна (Колосяни 3:15-17)</w:t>
      </w:r>
    </w:p>
    <w:p w14:paraId="6820D98F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— Колосяни 3:15-17 ни показва как да храним нашата небесна природа (и се оказва, че не можем да я храним в изолация, а се нуждаем от общението на църквата за това):</w:t>
      </w:r>
    </w:p>
    <w:p w14:paraId="4F473391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(1) Да позволим на Божия мир да ни управлява</w:t>
      </w:r>
    </w:p>
    <w:p w14:paraId="79921BBD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(2) Да останем единодушни като едно тяло</w:t>
      </w:r>
    </w:p>
    <w:p w14:paraId="753F083C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(3) Да бъдем благодарни</w:t>
      </w:r>
    </w:p>
    <w:p w14:paraId="0E2BD944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(4) Да изучаваме Библията задълбочено</w:t>
      </w:r>
    </w:p>
    <w:p w14:paraId="433AB5BB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(5) Да се учим един друг на това, което сме научили</w:t>
      </w:r>
    </w:p>
    <w:p w14:paraId="3E5AB155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(6) Да пеем псалми, химни и духовни песни</w:t>
      </w:r>
    </w:p>
    <w:p w14:paraId="3851E105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(7) Да правим всичко в името на Исус</w:t>
      </w:r>
    </w:p>
    <w:p w14:paraId="3832602C" w14:textId="77777777" w:rsidR="00BD5FDD" w:rsidRPr="00BD5FDD" w:rsidRDefault="00BD5FDD" w:rsidP="00BD5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D5FDD">
        <w:rPr>
          <w:rFonts w:ascii="Times New Roman" w:eastAsia="Times New Roman" w:hAnsi="Times New Roman" w:cs="Times New Roman"/>
          <w:szCs w:val="24"/>
          <w:lang w:val="ru-RU" w:eastAsia="ru-RU"/>
        </w:rPr>
        <w:t>— „Пеенето е оръжие, което винаги можем да използваме срещу обезкуражаването. Като отворим сърцата си за лъчите на светлината от присъствието на Спасителя, ще намерим здраве и ще получим Неговото благословение” (Елън Г. Уайт, „Служението на изцеление”, стр. 196).</w:t>
      </w:r>
    </w:p>
    <w:p w14:paraId="64EF9AC2" w14:textId="4804D535" w:rsidR="00276C69" w:rsidRPr="00BD5FDD" w:rsidRDefault="00276C69" w:rsidP="00BD5FDD"/>
    <w:sectPr w:rsidR="00276C69" w:rsidRPr="00BD5FDD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701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02CB"/>
    <w:rsid w:val="000528FF"/>
    <w:rsid w:val="000B2AC6"/>
    <w:rsid w:val="000B440E"/>
    <w:rsid w:val="001E4AA8"/>
    <w:rsid w:val="00220C3D"/>
    <w:rsid w:val="00276C69"/>
    <w:rsid w:val="00276D46"/>
    <w:rsid w:val="002E62D1"/>
    <w:rsid w:val="003036B8"/>
    <w:rsid w:val="003268AD"/>
    <w:rsid w:val="00395C43"/>
    <w:rsid w:val="003C2E3A"/>
    <w:rsid w:val="003D5E96"/>
    <w:rsid w:val="004A0BD4"/>
    <w:rsid w:val="004D3C5A"/>
    <w:rsid w:val="004D5CB2"/>
    <w:rsid w:val="00611CFB"/>
    <w:rsid w:val="006B286A"/>
    <w:rsid w:val="006E470C"/>
    <w:rsid w:val="00711123"/>
    <w:rsid w:val="007C20BE"/>
    <w:rsid w:val="007D682D"/>
    <w:rsid w:val="00AB406A"/>
    <w:rsid w:val="00AD51AB"/>
    <w:rsid w:val="00BA3EAE"/>
    <w:rsid w:val="00BD5FDD"/>
    <w:rsid w:val="00C22FAD"/>
    <w:rsid w:val="00C46A68"/>
    <w:rsid w:val="00CE0EDA"/>
    <w:rsid w:val="00D646E6"/>
    <w:rsid w:val="00D708A2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2026-02-17T06:22:00Z</dcterms:created>
  <dcterms:modified xsi:type="dcterms:W3CDTF">2026-02-17T06:22:00Z</dcterms:modified>
</cp:coreProperties>
</file>