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008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Взаимоотношения между съпрузи (Колосяни 3:18-19)</w:t>
      </w:r>
    </w:p>
    <w:p w14:paraId="4CD09FA2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Написани по едно и също време, посланията до Колосяни и Ефесяни съдържат сходни (и допълващи се) съвети относно съпрузите (Колосяни 3:18-19; Ефесяни 5:21-33).</w:t>
      </w:r>
    </w:p>
    <w:p w14:paraId="7A88E3B0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— Жените са подчинени на мъжете си (Колосяни 3:18; Ефесяни 5:22-24)</w:t>
      </w:r>
    </w:p>
    <w:p w14:paraId="7093CEF8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(1) Това подчинение е в рамките на взаимното подчинение (Ефесяни 5:21) и трябва да бъде „както подобава в Господа“.</w:t>
      </w:r>
    </w:p>
    <w:p w14:paraId="7177FFFE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— Мъжете трябва да обичат жените си (Колосяни 3:19; Ефесяни 5:28)</w:t>
      </w:r>
    </w:p>
    <w:p w14:paraId="23A4B5E0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(1) Да ги обичат с същата любов, с която Христос ни е възлюбил (Еф. 5:25)</w:t>
      </w:r>
    </w:p>
    <w:p w14:paraId="00E21CEF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(2) Те са отговорни за собственото си благополучие (Еф. 5:29)</w:t>
      </w:r>
    </w:p>
    <w:p w14:paraId="7D7CA608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(3) Да не бъдат „сурови“ (да не ги огорчават, да не се държат грубо или насилствено, да не бъдат тиранични)</w:t>
      </w:r>
    </w:p>
    <w:p w14:paraId="31FA7D5D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Двамата съпрузи трябва да работят като екип, да се консултират един с друг и да вземат решения единодушно, като съпругът е идеалният лидер на семейството. Всеки трябва винаги да търси благополучието на другия.</w:t>
      </w:r>
    </w:p>
    <w:p w14:paraId="71A832EC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Взаимоотношения между родители и деца (Колосяни 3:20-21)</w:t>
      </w:r>
    </w:p>
    <w:p w14:paraId="5CB67547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В днешното общество думата „родители” трябва да се отнася както за установените бракове, така и за семействата с един родител. Според Павел, здравите взаимоотношения не са само отговорност на родителите, но и на самите деца.</w:t>
      </w:r>
    </w:p>
    <w:p w14:paraId="5EBE1436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— Отговорности на синовете и дъщерите (Колосяни 3:20; Ефесяни 6:1-3)</w:t>
      </w:r>
    </w:p>
    <w:p w14:paraId="3D1A3947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(1) Послушанието на децата не е по избор</w:t>
      </w:r>
    </w:p>
    <w:p w14:paraId="32143495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(2) Това послушание се основава на четвъртата заповед</w:t>
      </w:r>
    </w:p>
    <w:p w14:paraId="4C31FF29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(3) Освен това, послушанието носи своя награда</w:t>
      </w:r>
    </w:p>
    <w:p w14:paraId="3516A93A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— Отговорности на родителите (Колосяни 3:21; Ефесяни 6:4)</w:t>
      </w:r>
    </w:p>
    <w:p w14:paraId="4166EE09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(1) Възпитавайте ги, без да ги ядосвате или дразните, за да не ги обезкуражавате</w:t>
      </w:r>
    </w:p>
    <w:p w14:paraId="24C6B28D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(2) Не ги ядосвайте, като се държите нетърпеливо или капризно</w:t>
      </w:r>
    </w:p>
    <w:p w14:paraId="75BC988C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(3) Възпитавайте ги в Божиите пътища (Второзаконие 6:6-7; Притчи 22:6)</w:t>
      </w:r>
    </w:p>
    <w:p w14:paraId="5F351E15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Сутрешното и/или вечерното семейно поклонение е важно за нашите деца, за да научат за Бога и да вземат решения за вечния живот. И нека не забравяме, че нашият пример е най-големият възпитател на нашите деца.</w:t>
      </w:r>
    </w:p>
    <w:p w14:paraId="13CFE2C6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Отношения между шефове и работници (Колосяни 3:22-25; 4:1)</w:t>
      </w:r>
    </w:p>
    <w:p w14:paraId="293B82EC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Отношенията на слугинство, които са съществували по времето на Павел, нямат много общо с видовете робство, които, за съжаление, все още съществуват днес. Следователно, трябва да разберем този съвет в контекста на отношенията между шеф и подчинен.</w:t>
      </w:r>
    </w:p>
    <w:p w14:paraId="6B1A6C07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Поведение на подчинените (Колосяни 3:22-25; Ефесяни 6:5-8)</w:t>
      </w:r>
    </w:p>
    <w:p w14:paraId="6FAF2FA4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(1) Винаги давайте най-доброто от себе си, дори и никой да не ви гледа</w:t>
      </w:r>
    </w:p>
    <w:p w14:paraId="2EC3A462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(2) Стремете се към съвършенство в работата си, сякаш я вършите за Бога</w:t>
      </w:r>
    </w:p>
    <w:p w14:paraId="22861C8B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(3) Приемайте порицанието, когато е оправдано</w:t>
      </w:r>
    </w:p>
    <w:p w14:paraId="0E01CB47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(4) Добрата работа се отплаща</w:t>
      </w:r>
    </w:p>
    <w:p w14:paraId="75E020E8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(5) Лошият шеф не ни освобождава от подчинение (1Пет. 2:18)</w:t>
      </w:r>
    </w:p>
    <w:p w14:paraId="325B5460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— Поведение на шефовете (Колосяни 4:1; Ефесяни 6:9)</w:t>
      </w:r>
    </w:p>
    <w:p w14:paraId="74C0B685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(1) Да ръководят с справедливост и праведност</w:t>
      </w:r>
    </w:p>
    <w:p w14:paraId="20270FBE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(2) Да не използват заплахи или капризни изисквания</w:t>
      </w:r>
    </w:p>
    <w:p w14:paraId="1593B694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(3) Всеки шеф има шеф над себе си, пред когото ще отговаря</w:t>
      </w:r>
    </w:p>
    <w:p w14:paraId="5ED01B57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Всички ние, шефове или подчинени, сме слуги (роби) на Христос, тъй като му служим.</w:t>
      </w:r>
    </w:p>
    <w:p w14:paraId="70B5AEB2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14:paraId="04FBD78E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D Взаимоотношения в църквата (Колосяни 4:2-4)</w:t>
      </w:r>
    </w:p>
    <w:p w14:paraId="4C8923D9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Ние сме призовани да „се молим един за друг”, защото „молитвата на праведния човек е силна и ефективна” (Яков 5:16 NIV).</w:t>
      </w:r>
    </w:p>
    <w:p w14:paraId="44311DB0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Освен сутрешните и вечерните молитви, Павел предлага да се молим по всяко време (Колосяни 4:2; Ефесяни 6:18; 1 Солунци 5:17). Точно както Неемия се молеше тихо пред царя (Неемия 2:4), ние имаме привилегията да се молим на всяко място и във всяка ситуация.</w:t>
      </w:r>
    </w:p>
    <w:p w14:paraId="2B4CCB52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Освен това, имаме увереността, че Светият Дух ще преобрази молитвата ни, за да я направи ефективна (Римляни 8:26).</w:t>
      </w:r>
    </w:p>
    <w:p w14:paraId="3C20CF39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Павел отправя специална молба да се молим за онези, които проповядват Евангелието (Колосяни 4:3-4; Ефесяни 6:19). Няма значение дали проповедникът има малко или много опит в евангелизацията; никой не е достатъчно добър за тази работа. Самият Павел не само се молеше, но и помоли братята да се молят за него, за да бъдат думите му правилни.</w:t>
      </w:r>
    </w:p>
    <w:p w14:paraId="51BA8DA8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E Отношения с невярващите (Колосяни 4:5-6)</w:t>
      </w:r>
    </w:p>
    <w:p w14:paraId="7CD93899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Ние имаме големи предимства: научихме какво е направил Исус за нас; приехме го; и имаме увереността за спасението.</w:t>
      </w:r>
    </w:p>
    <w:p w14:paraId="345D4C3B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v Знаем това, защото някой ни го е казал. По същия начин трябва да го споделим с другите. Как Павел казва, че трябва да се отнасяме към „външните”, тези, които все още не познават Исус (Колосяни 4:5-6)?</w:t>
      </w:r>
    </w:p>
    <w:p w14:paraId="7A4236A4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461028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С мъдрост.</w:t>
      </w: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Нуждаем се от „мъдростта, която идва от небето” (Яков 3:17) в отношенията си с тези, които все още не познават Исус.</w:t>
      </w:r>
    </w:p>
    <w:p w14:paraId="59372F28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461028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С любезни думи</w:t>
      </w: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. Думите ни трябва винаги да бъдат учтиви, за да ни слушат с удоволствие.</w:t>
      </w:r>
    </w:p>
    <w:p w14:paraId="3518FBDB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 xml:space="preserve">— </w:t>
      </w:r>
      <w:r w:rsidRPr="00461028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С думи, „подправени със сол”</w:t>
      </w: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. Разговорът трябва да бъде подходящ и адаптиран към човека и обкръжаващата го среда.</w:t>
      </w:r>
    </w:p>
    <w:p w14:paraId="1A82D0BC" w14:textId="77777777" w:rsidR="00461028" w:rsidRPr="00461028" w:rsidRDefault="00461028" w:rsidP="0046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461028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Отговаряйки на всеки човек по подходящ начин</w:t>
      </w:r>
      <w:r w:rsidRPr="00461028">
        <w:rPr>
          <w:rFonts w:ascii="Times New Roman" w:eastAsia="Times New Roman" w:hAnsi="Times New Roman" w:cs="Times New Roman"/>
          <w:szCs w:val="24"/>
          <w:lang w:val="ru-RU" w:eastAsia="ru-RU"/>
        </w:rPr>
        <w:t>. Тъй като всеки човек е различен, Светият Дух ще ни води как да реагираме във всяка ситуация.</w:t>
      </w:r>
    </w:p>
    <w:p w14:paraId="64EF9AC2" w14:textId="4804D535" w:rsidR="00276C69" w:rsidRPr="00461028" w:rsidRDefault="00276C69" w:rsidP="00461028"/>
    <w:sectPr w:rsidR="00276C69" w:rsidRPr="0046102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936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A0BD4"/>
    <w:rsid w:val="004D3C5A"/>
    <w:rsid w:val="004D5CB2"/>
    <w:rsid w:val="00611CFB"/>
    <w:rsid w:val="006B286A"/>
    <w:rsid w:val="006E470C"/>
    <w:rsid w:val="00711123"/>
    <w:rsid w:val="007C20BE"/>
    <w:rsid w:val="008B280B"/>
    <w:rsid w:val="00AB406A"/>
    <w:rsid w:val="00B21606"/>
    <w:rsid w:val="00BA3EAE"/>
    <w:rsid w:val="00BD5FDD"/>
    <w:rsid w:val="00C22FAD"/>
    <w:rsid w:val="00C46A68"/>
    <w:rsid w:val="00CE0EDA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2026-02-23T06:28:00Z</dcterms:created>
  <dcterms:modified xsi:type="dcterms:W3CDTF">2026-02-23T06:28:00Z</dcterms:modified>
</cp:coreProperties>
</file>