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3A207" w14:textId="0862D49C" w:rsidR="00CA0131" w:rsidRPr="00CA0131" w:rsidRDefault="006470B0" w:rsidP="00CA0131">
      <w:pPr>
        <w:pStyle w:val="Prrafodelista"/>
        <w:numPr>
          <w:ilvl w:val="0"/>
          <w:numId w:val="1"/>
        </w:numPr>
        <w:rPr>
          <w:b/>
          <w:bCs/>
          <w:sz w:val="22"/>
        </w:rPr>
      </w:pPr>
      <w:r w:rsidRPr="006470B0">
        <w:rPr>
          <w:b/>
          <w:bCs/>
          <w:sz w:val="22"/>
        </w:rPr>
        <w:t>Usa ka Leksyon gikan sa kalaglagan sa Jerusalem</w:t>
      </w:r>
      <w:r w:rsidR="00CA0131" w:rsidRPr="00CA0131">
        <w:rPr>
          <w:b/>
          <w:bCs/>
          <w:sz w:val="22"/>
        </w:rPr>
        <w:t>:</w:t>
      </w:r>
    </w:p>
    <w:p w14:paraId="1EABD72A" w14:textId="2C6E62F5" w:rsidR="00CA0131" w:rsidRPr="00B05B7D" w:rsidRDefault="006470B0" w:rsidP="00CA0131">
      <w:pPr>
        <w:pStyle w:val="Prrafodelista"/>
        <w:numPr>
          <w:ilvl w:val="1"/>
          <w:numId w:val="1"/>
        </w:numPr>
        <w:rPr>
          <w:b/>
          <w:bCs/>
          <w:sz w:val="22"/>
        </w:rPr>
      </w:pPr>
      <w:r w:rsidRPr="006470B0">
        <w:rPr>
          <w:b/>
          <w:bCs/>
          <w:sz w:val="22"/>
        </w:rPr>
        <w:t>Ang pagsalikway sa gugma sa Dios</w:t>
      </w:r>
      <w:r w:rsidR="00CA0131" w:rsidRPr="00CA0131">
        <w:rPr>
          <w:b/>
          <w:bCs/>
          <w:sz w:val="22"/>
        </w:rPr>
        <w:t>.</w:t>
      </w:r>
    </w:p>
    <w:p w14:paraId="2FF0B98E" w14:textId="56C372F9" w:rsidR="006470B0" w:rsidRPr="006470B0" w:rsidRDefault="006470B0" w:rsidP="006470B0">
      <w:pPr>
        <w:pStyle w:val="Prrafodelista"/>
        <w:numPr>
          <w:ilvl w:val="2"/>
          <w:numId w:val="1"/>
        </w:numPr>
        <w:rPr>
          <w:sz w:val="16"/>
        </w:rPr>
      </w:pPr>
      <w:r w:rsidRPr="00F4225C">
        <w:rPr>
          <w:sz w:val="16"/>
          <w:lang w:val="es-ES"/>
        </w:rPr>
        <w:t xml:space="preserve">Si Jesus mihilak samtang siya nagkaduol sa Jerusalem ( Lucas 19:41-44 ). </w:t>
      </w:r>
      <w:r w:rsidRPr="006470B0">
        <w:rPr>
          <w:sz w:val="16"/>
        </w:rPr>
        <w:t>Siya nahibalo nga sila mag-antus sa angayan nga mga sangputanan sa ilang matig-a nga pagsalikway sa mahigugmaong mga tawag sa Dios (Mat. 23:37).</w:t>
      </w:r>
    </w:p>
    <w:p w14:paraId="410B48DD" w14:textId="676576B1" w:rsidR="006470B0" w:rsidRPr="006470B0" w:rsidRDefault="006470B0" w:rsidP="006470B0">
      <w:pPr>
        <w:pStyle w:val="Prrafodelista"/>
        <w:numPr>
          <w:ilvl w:val="2"/>
          <w:numId w:val="1"/>
        </w:numPr>
        <w:rPr>
          <w:sz w:val="16"/>
        </w:rPr>
      </w:pPr>
      <w:r w:rsidRPr="006470B0">
        <w:rPr>
          <w:sz w:val="16"/>
        </w:rPr>
        <w:t>Mihilak siya kay malikayan unta ang trahedya. Tungod kay ang Dios nahigugma kanato pag-ayo nga dili niya gusto nga adunay mamatay, apan ang matag usa makabaton sa kinabuhing dayon (Jn. 5:39-40; Ezek. 18:31-32).</w:t>
      </w:r>
    </w:p>
    <w:p w14:paraId="68F71CAD" w14:textId="763BC523" w:rsidR="006470B0" w:rsidRPr="006470B0" w:rsidRDefault="006470B0" w:rsidP="006470B0">
      <w:pPr>
        <w:pStyle w:val="Prrafodelista"/>
        <w:numPr>
          <w:ilvl w:val="2"/>
          <w:numId w:val="1"/>
        </w:numPr>
        <w:rPr>
          <w:sz w:val="16"/>
        </w:rPr>
      </w:pPr>
      <w:r w:rsidRPr="006470B0">
        <w:rPr>
          <w:sz w:val="16"/>
        </w:rPr>
        <w:t>Ang kasaysayan nagtug-an kanato nga ang mga Hudiyo mirebelde sa tuig 66 batok sa mga pag-abuso sa Roma. Ang lainlain nga mga paksyon sa mga Judio nakig-away sa ilang kaugalingon, samtang ang mga Romano naglikos sa siyudad. Sa tuig 70 natapos ang tanan. Gilaglag ni Tito ang Jerusalem ug ang Templo. Usa ka milyon nga mga Judio ang nangamatay.</w:t>
      </w:r>
    </w:p>
    <w:p w14:paraId="133D20A3" w14:textId="15384992" w:rsidR="00BA14B0" w:rsidRPr="00CA0131" w:rsidRDefault="006470B0" w:rsidP="006470B0">
      <w:pPr>
        <w:pStyle w:val="Prrafodelista"/>
        <w:numPr>
          <w:ilvl w:val="2"/>
          <w:numId w:val="1"/>
        </w:numPr>
        <w:rPr>
          <w:sz w:val="22"/>
        </w:rPr>
      </w:pPr>
      <w:r w:rsidRPr="006470B0">
        <w:rPr>
          <w:sz w:val="16"/>
        </w:rPr>
        <w:t>Apan ang kasaysayan wala magsulti kanato kon sa unsang paagi giaghat ni Satanas ang mga Hudiyo sa pagrebelde, ug ang mga Romano sa pagpanimalos. Ang paglaglag sa Jerusalem maoy direktang buhat sa yawa. Pinaagi sa pagtalikod sa tinubdan sa kinabuhi, ang Israel naa sa kaluoy sa usa ka kaaway nga nangita lamang sa kalaglagan ug kamatayon.</w:t>
      </w:r>
      <w:r w:rsidR="00BA14B0" w:rsidRPr="006D1F3A">
        <w:rPr>
          <w:sz w:val="22"/>
        </w:rPr>
        <w:t>.</w:t>
      </w:r>
    </w:p>
    <w:p w14:paraId="416A19F5" w14:textId="775FE3B2" w:rsidR="00CA0131" w:rsidRPr="00B05B7D" w:rsidRDefault="006470B0" w:rsidP="00CA0131">
      <w:pPr>
        <w:pStyle w:val="Prrafodelista"/>
        <w:numPr>
          <w:ilvl w:val="1"/>
          <w:numId w:val="1"/>
        </w:numPr>
        <w:rPr>
          <w:b/>
          <w:bCs/>
          <w:sz w:val="22"/>
        </w:rPr>
      </w:pPr>
      <w:r w:rsidRPr="006470B0">
        <w:rPr>
          <w:b/>
          <w:bCs/>
          <w:sz w:val="22"/>
        </w:rPr>
        <w:t>Ang pag-atiman sa Dios sa iyang katawhan</w:t>
      </w:r>
      <w:r w:rsidR="00CA0131" w:rsidRPr="00CA0131">
        <w:rPr>
          <w:b/>
          <w:bCs/>
          <w:sz w:val="22"/>
        </w:rPr>
        <w:t>.</w:t>
      </w:r>
    </w:p>
    <w:p w14:paraId="3EC7F033" w14:textId="1EE28D4B" w:rsidR="006470B0" w:rsidRPr="006470B0" w:rsidRDefault="006470B0" w:rsidP="006470B0">
      <w:pPr>
        <w:pStyle w:val="Prrafodelista"/>
        <w:numPr>
          <w:ilvl w:val="2"/>
          <w:numId w:val="1"/>
        </w:numPr>
        <w:rPr>
          <w:sz w:val="18"/>
        </w:rPr>
      </w:pPr>
      <w:r w:rsidRPr="006470B0">
        <w:rPr>
          <w:sz w:val="18"/>
        </w:rPr>
        <w:t>Sa iya gugma, ginhatagan sang Dios sing kahigayunan ang tanan nga luyag makalikaw sa kalaglagan. Naghatag siya og usa ka ilhanan: Ang Jerusalem gilibutan sa mga kasundalohan (Lucas 21:20).</w:t>
      </w:r>
    </w:p>
    <w:p w14:paraId="17569DCF" w14:textId="3729733A" w:rsidR="006470B0" w:rsidRPr="006470B0" w:rsidRDefault="006470B0" w:rsidP="006470B0">
      <w:pPr>
        <w:pStyle w:val="Prrafodelista"/>
        <w:numPr>
          <w:ilvl w:val="2"/>
          <w:numId w:val="1"/>
        </w:numPr>
        <w:rPr>
          <w:sz w:val="18"/>
        </w:rPr>
      </w:pPr>
      <w:r w:rsidRPr="006470B0">
        <w:rPr>
          <w:sz w:val="18"/>
        </w:rPr>
        <w:t>Gituman ni Gaius Cestius Gallus ang maong ilhanan sa tuig 66. Ang paglikos nahanaw, ug ang Zealot nga pangulo nga si Eleazar ben Simon migukod sa mga Romano ug nagpildi kanila.</w:t>
      </w:r>
    </w:p>
    <w:p w14:paraId="70F0DA66" w14:textId="57A40F56" w:rsidR="006470B0" w:rsidRPr="006470B0" w:rsidRDefault="006470B0" w:rsidP="006470B0">
      <w:pPr>
        <w:pStyle w:val="Prrafodelista"/>
        <w:numPr>
          <w:ilvl w:val="2"/>
          <w:numId w:val="1"/>
        </w:numPr>
        <w:rPr>
          <w:sz w:val="18"/>
        </w:rPr>
      </w:pPr>
      <w:r w:rsidRPr="006470B0">
        <w:rPr>
          <w:sz w:val="18"/>
        </w:rPr>
        <w:t>Ang tanan nga mituo sa mga pulong ni Jesus nagpahimulos niadtong higayona sa dihang ang Jerusalem wala mabantayi aron mokalagiw.</w:t>
      </w:r>
    </w:p>
    <w:p w14:paraId="62F770D7" w14:textId="68A1C189" w:rsidR="006470B0" w:rsidRPr="006470B0" w:rsidRDefault="006470B0" w:rsidP="006470B0">
      <w:pPr>
        <w:pStyle w:val="Prrafodelista"/>
        <w:numPr>
          <w:ilvl w:val="2"/>
          <w:numId w:val="1"/>
        </w:numPr>
        <w:rPr>
          <w:sz w:val="18"/>
        </w:rPr>
      </w:pPr>
      <w:r w:rsidRPr="006470B0">
        <w:rPr>
          <w:sz w:val="18"/>
        </w:rPr>
        <w:t>Paglabay sa pipila ka bulan, gipadala ni Nero si Vespasian aron pugngan ang pagrebelde. Gikan sa tuig 67 hangtod 70, ang paglikos permanente.</w:t>
      </w:r>
    </w:p>
    <w:p w14:paraId="49B0D6A0" w14:textId="7FBA0F37" w:rsidR="006470B0" w:rsidRPr="006470B0" w:rsidRDefault="006470B0" w:rsidP="006470B0">
      <w:pPr>
        <w:pStyle w:val="Prrafodelista"/>
        <w:numPr>
          <w:ilvl w:val="2"/>
          <w:numId w:val="1"/>
        </w:numPr>
        <w:rPr>
          <w:sz w:val="18"/>
        </w:rPr>
      </w:pPr>
      <w:r w:rsidRPr="006470B0">
        <w:rPr>
          <w:sz w:val="18"/>
        </w:rPr>
        <w:t>Ang Diyos makahimo ug gustong panalipdan ang iyang mga anak, bisan sa labing lisod nga mga panahon ( Sal. 46:1; Is. 41:10 ). Apan, daghan ang nawad-an sa ilang mga kinabuhi tungod sa ilang pagkamatinumanon sa Dios (Heb. 11:35-38).</w:t>
      </w:r>
    </w:p>
    <w:p w14:paraId="68647961" w14:textId="6F2B3533" w:rsidR="00ED4344" w:rsidRPr="00CA0131" w:rsidRDefault="006470B0" w:rsidP="006470B0">
      <w:pPr>
        <w:pStyle w:val="Prrafodelista"/>
        <w:numPr>
          <w:ilvl w:val="2"/>
          <w:numId w:val="1"/>
        </w:numPr>
        <w:rPr>
          <w:sz w:val="22"/>
        </w:rPr>
      </w:pPr>
      <w:r w:rsidRPr="006470B0">
        <w:rPr>
          <w:sz w:val="18"/>
        </w:rPr>
        <w:t>Nganong ang uban gipanalipdan ug ang uban, dayag, gibiyaan sa Diyos</w:t>
      </w:r>
      <w:r w:rsidR="00ED4344" w:rsidRPr="006D1F3A">
        <w:rPr>
          <w:sz w:val="22"/>
        </w:rPr>
        <w:t>?</w:t>
      </w:r>
    </w:p>
    <w:p w14:paraId="1E72B295" w14:textId="6D33DCE5" w:rsidR="00CA0131" w:rsidRPr="00CA0131" w:rsidRDefault="006470B0" w:rsidP="00CA0131">
      <w:pPr>
        <w:pStyle w:val="Prrafodelista"/>
        <w:numPr>
          <w:ilvl w:val="0"/>
          <w:numId w:val="1"/>
        </w:numPr>
        <w:rPr>
          <w:b/>
          <w:bCs/>
          <w:sz w:val="22"/>
        </w:rPr>
      </w:pPr>
      <w:r w:rsidRPr="006470B0">
        <w:rPr>
          <w:b/>
          <w:bCs/>
          <w:sz w:val="22"/>
        </w:rPr>
        <w:t>Mga leksyon gikan sa unang mga Kristohanon</w:t>
      </w:r>
      <w:r w:rsidR="00CA0131" w:rsidRPr="00CA0131">
        <w:rPr>
          <w:b/>
          <w:bCs/>
          <w:sz w:val="22"/>
        </w:rPr>
        <w:t>:</w:t>
      </w:r>
    </w:p>
    <w:p w14:paraId="3139CB28" w14:textId="2C147DC6" w:rsidR="00CA0131" w:rsidRPr="00B05B7D" w:rsidRDefault="006470B0" w:rsidP="00CA0131">
      <w:pPr>
        <w:pStyle w:val="Prrafodelista"/>
        <w:numPr>
          <w:ilvl w:val="1"/>
          <w:numId w:val="1"/>
        </w:numPr>
        <w:rPr>
          <w:b/>
          <w:bCs/>
          <w:sz w:val="22"/>
        </w:rPr>
      </w:pPr>
      <w:r w:rsidRPr="006470B0">
        <w:rPr>
          <w:b/>
          <w:bCs/>
          <w:sz w:val="22"/>
        </w:rPr>
        <w:t>Pagkamatinud-anon sa paggukod</w:t>
      </w:r>
      <w:r w:rsidR="00CA0131" w:rsidRPr="00CA0131">
        <w:rPr>
          <w:b/>
          <w:bCs/>
          <w:sz w:val="22"/>
        </w:rPr>
        <w:t>.</w:t>
      </w:r>
    </w:p>
    <w:p w14:paraId="2E22E21F" w14:textId="641AB1BC" w:rsidR="006470B0" w:rsidRPr="006470B0" w:rsidRDefault="006470B0" w:rsidP="006470B0">
      <w:pPr>
        <w:pStyle w:val="Prrafodelista"/>
        <w:numPr>
          <w:ilvl w:val="2"/>
          <w:numId w:val="1"/>
        </w:numPr>
        <w:rPr>
          <w:sz w:val="22"/>
        </w:rPr>
      </w:pPr>
      <w:r w:rsidRPr="006470B0">
        <w:rPr>
          <w:sz w:val="22"/>
        </w:rPr>
        <w:t>Ang mga sinugdan malaumon gayod: linibo ang gidaghanon (Buhat 2:41; 4:4); ang mga magtotoo nagwali uban ang gahum (Mga Buhat 4:31; 5:42).</w:t>
      </w:r>
    </w:p>
    <w:p w14:paraId="0B498732" w14:textId="6C8AB6DE" w:rsidR="006470B0" w:rsidRPr="006470B0" w:rsidRDefault="006470B0" w:rsidP="006470B0">
      <w:pPr>
        <w:pStyle w:val="Prrafodelista"/>
        <w:numPr>
          <w:ilvl w:val="2"/>
          <w:numId w:val="1"/>
        </w:numPr>
        <w:rPr>
          <w:sz w:val="22"/>
        </w:rPr>
      </w:pPr>
      <w:r w:rsidRPr="006470B0">
        <w:rPr>
          <w:sz w:val="22"/>
        </w:rPr>
        <w:t>Apan ang kaaway wala mahimutang. Unang mga hulga ( Buhat 4:17-18 ); unya, mga silot ( Buhat 5:40 ); katapusan, kamatayon (Mga Buhat 7:59).</w:t>
      </w:r>
    </w:p>
    <w:p w14:paraId="1ED44B07" w14:textId="41D733E9" w:rsidR="006470B0" w:rsidRPr="006470B0" w:rsidRDefault="006470B0" w:rsidP="006470B0">
      <w:pPr>
        <w:pStyle w:val="Prrafodelista"/>
        <w:numPr>
          <w:ilvl w:val="2"/>
          <w:numId w:val="1"/>
        </w:numPr>
        <w:rPr>
          <w:sz w:val="22"/>
        </w:rPr>
      </w:pPr>
      <w:r w:rsidRPr="006470B0">
        <w:rPr>
          <w:sz w:val="22"/>
        </w:rPr>
        <w:t>Tungod sa paglutos nga gipatungha ni Saulo, ang mga tinun-an nagkatibulaag ( Buhat 8:1 ). Apan, layo sa kahayag nga mapalong, salamat sa pagkamatinud-anon sa mga magtutuo, kini misidlak sa labi pa ka kahayag sa tibuok kalibutan nga nailhan (Buhat 8:4; 11:19-21; Roma 15:19; Col. 1: 23).</w:t>
      </w:r>
    </w:p>
    <w:p w14:paraId="76073AA8" w14:textId="3385B654" w:rsidR="00D30F5A" w:rsidRPr="00CA0131" w:rsidRDefault="006470B0" w:rsidP="006470B0">
      <w:pPr>
        <w:pStyle w:val="Prrafodelista"/>
        <w:numPr>
          <w:ilvl w:val="2"/>
          <w:numId w:val="1"/>
        </w:numPr>
        <w:rPr>
          <w:sz w:val="22"/>
        </w:rPr>
      </w:pPr>
      <w:r w:rsidRPr="006470B0">
        <w:rPr>
          <w:sz w:val="22"/>
        </w:rPr>
        <w:t>Si Jesus mihatag sa iyang Simbahan og usa ka sugo ug gahum sa pagpadayon niini (Mga Buhat 1:8). Walay gahum, pisikal o espirituhanon, nga makapugong sa pag-uswag sa ebanghelyo (Mt. 16:18; Rom. 8:31).</w:t>
      </w:r>
      <w:r w:rsidR="00D30F5A" w:rsidRPr="006D1F3A">
        <w:rPr>
          <w:sz w:val="22"/>
        </w:rPr>
        <w:t>).</w:t>
      </w:r>
    </w:p>
    <w:p w14:paraId="11338CE2" w14:textId="405789B8" w:rsidR="00CA0131" w:rsidRPr="00B05B7D" w:rsidRDefault="006470B0" w:rsidP="00CA0131">
      <w:pPr>
        <w:pStyle w:val="Prrafodelista"/>
        <w:numPr>
          <w:ilvl w:val="1"/>
          <w:numId w:val="1"/>
        </w:numPr>
        <w:rPr>
          <w:b/>
          <w:bCs/>
          <w:sz w:val="22"/>
        </w:rPr>
      </w:pPr>
      <w:r w:rsidRPr="006470B0">
        <w:rPr>
          <w:b/>
          <w:bCs/>
          <w:sz w:val="22"/>
        </w:rPr>
        <w:t>Tabangi ang nanginahanglan</w:t>
      </w:r>
      <w:r w:rsidR="00CA0131" w:rsidRPr="00CA0131">
        <w:rPr>
          <w:b/>
          <w:bCs/>
          <w:sz w:val="22"/>
        </w:rPr>
        <w:t>.</w:t>
      </w:r>
    </w:p>
    <w:p w14:paraId="61FB8D52" w14:textId="45BA3A7D" w:rsidR="006470B0" w:rsidRPr="006470B0" w:rsidRDefault="006470B0" w:rsidP="006470B0">
      <w:pPr>
        <w:pStyle w:val="Prrafodelista"/>
        <w:numPr>
          <w:ilvl w:val="2"/>
          <w:numId w:val="1"/>
        </w:numPr>
        <w:rPr>
          <w:sz w:val="22"/>
        </w:rPr>
      </w:pPr>
      <w:r w:rsidRPr="006470B0">
        <w:rPr>
          <w:sz w:val="22"/>
        </w:rPr>
        <w:t>Unsay epekto sa ebanghelyo diha sa unang mga Kristohanon ( Buhat 2:42-47 )?</w:t>
      </w:r>
    </w:p>
    <w:p w14:paraId="0A696B51" w14:textId="25A62BB8" w:rsidR="006470B0" w:rsidRPr="006470B0" w:rsidRDefault="006470B0" w:rsidP="006470B0">
      <w:pPr>
        <w:pStyle w:val="Prrafodelista"/>
        <w:numPr>
          <w:ilvl w:val="2"/>
          <w:numId w:val="1"/>
        </w:numPr>
        <w:rPr>
          <w:sz w:val="22"/>
        </w:rPr>
      </w:pPr>
      <w:r w:rsidRPr="006470B0">
        <w:rPr>
          <w:sz w:val="22"/>
        </w:rPr>
        <w:t>Ingong mga embahador ni Kristo, ilang gisundog si Jesus. Pinaagi sa pag-atiman sa mga panginahanglan sa ilang palibot, naangkon nila ang pabor sa tibuok lungsod.</w:t>
      </w:r>
    </w:p>
    <w:p w14:paraId="675EC7D0" w14:textId="49AADA8A" w:rsidR="00D47B52" w:rsidRPr="00CA0131" w:rsidRDefault="006470B0" w:rsidP="006470B0">
      <w:pPr>
        <w:pStyle w:val="Prrafodelista"/>
        <w:numPr>
          <w:ilvl w:val="2"/>
          <w:numId w:val="1"/>
        </w:numPr>
        <w:rPr>
          <w:sz w:val="22"/>
        </w:rPr>
      </w:pPr>
      <w:r w:rsidRPr="006470B0">
        <w:rPr>
          <w:sz w:val="22"/>
        </w:rPr>
        <w:t>Sama kaniadto, ang Simbahan kinahanglang mailhan pinaagi sa gugma sa mga Kristohanon sa usag usa, ug pinaagi sa pagpakabana sa ilang komunidad</w:t>
      </w:r>
      <w:r w:rsidR="00D47B52" w:rsidRPr="006D1F3A">
        <w:rPr>
          <w:sz w:val="22"/>
        </w:rPr>
        <w:t>.</w:t>
      </w:r>
    </w:p>
    <w:p w14:paraId="0054929F" w14:textId="24F24D3A" w:rsidR="00395C43" w:rsidRPr="00B05B7D" w:rsidRDefault="006470B0" w:rsidP="00CA0131">
      <w:pPr>
        <w:pStyle w:val="Prrafodelista"/>
        <w:numPr>
          <w:ilvl w:val="1"/>
          <w:numId w:val="1"/>
        </w:numPr>
        <w:rPr>
          <w:b/>
          <w:bCs/>
          <w:sz w:val="22"/>
        </w:rPr>
      </w:pPr>
      <w:r w:rsidRPr="006470B0">
        <w:rPr>
          <w:b/>
          <w:bCs/>
          <w:sz w:val="22"/>
        </w:rPr>
        <w:t>Ang gugma, ang atong timaan sa pagkatawo</w:t>
      </w:r>
      <w:r w:rsidR="00CA0131" w:rsidRPr="00B05B7D">
        <w:rPr>
          <w:b/>
          <w:bCs/>
          <w:sz w:val="22"/>
        </w:rPr>
        <w:t>.</w:t>
      </w:r>
    </w:p>
    <w:p w14:paraId="537F03D6" w14:textId="3F03715D" w:rsidR="006470B0" w:rsidRPr="006470B0" w:rsidRDefault="006470B0" w:rsidP="006470B0">
      <w:pPr>
        <w:pStyle w:val="Prrafodelista"/>
        <w:numPr>
          <w:ilvl w:val="2"/>
          <w:numId w:val="1"/>
        </w:numPr>
        <w:rPr>
          <w:sz w:val="22"/>
        </w:rPr>
      </w:pPr>
      <w:r w:rsidRPr="006470B0">
        <w:rPr>
          <w:sz w:val="22"/>
        </w:rPr>
        <w:t>Ang matag usa sa mga partido nga nalambigit sa kosmikong panagbangi adunay kaugalingong mga kinaiya: Si Satanas nagdumot ug naglaglag; Ang Dios nahigugma ug nagpasig-uli.</w:t>
      </w:r>
    </w:p>
    <w:p w14:paraId="4AC2FB76" w14:textId="3FF37404" w:rsidR="006470B0" w:rsidRPr="006470B0" w:rsidRDefault="006470B0" w:rsidP="006470B0">
      <w:pPr>
        <w:pStyle w:val="Prrafodelista"/>
        <w:numPr>
          <w:ilvl w:val="2"/>
          <w:numId w:val="1"/>
        </w:numPr>
        <w:rPr>
          <w:sz w:val="22"/>
        </w:rPr>
      </w:pPr>
      <w:r w:rsidRPr="006470B0">
        <w:rPr>
          <w:sz w:val="22"/>
        </w:rPr>
        <w:t>Ang mga sumusunod sa usa ka partido o sa lain molihok sumala niini nga mga sumbanan. Kon kita mosunod sa Dios, atong ipakita kini pinaagi sa gugma nga gipakita ngadto sa uban (1Jn. 4:20-21).</w:t>
      </w:r>
    </w:p>
    <w:p w14:paraId="3535CC16" w14:textId="69D1C3B5" w:rsidR="006470B0" w:rsidRPr="006470B0" w:rsidRDefault="006470B0" w:rsidP="006470B0">
      <w:pPr>
        <w:pStyle w:val="Prrafodelista"/>
        <w:numPr>
          <w:ilvl w:val="2"/>
          <w:numId w:val="1"/>
        </w:numPr>
        <w:rPr>
          <w:sz w:val="22"/>
        </w:rPr>
      </w:pPr>
      <w:r w:rsidRPr="006470B0">
        <w:rPr>
          <w:sz w:val="22"/>
        </w:rPr>
        <w:t>Ang mga Kristohanon sa ika-2 ug ika-3 nga siglo nagtuman sa dili hinakog nga gugma. Atol sa duha ka dagkong mga pandemya (sa mga tuig 160 ug 265), gipahinungod nila ang ilang kaugalingon sa pag-atiman sa mga naapektuhan, nga wala magtagad sa ilang kaugalingon nga kaluwasan.</w:t>
      </w:r>
    </w:p>
    <w:p w14:paraId="57B53523" w14:textId="61E911E3" w:rsidR="006D1F3A" w:rsidRPr="006D1F3A" w:rsidRDefault="006470B0" w:rsidP="006470B0">
      <w:pPr>
        <w:pStyle w:val="Prrafodelista"/>
        <w:numPr>
          <w:ilvl w:val="2"/>
          <w:numId w:val="1"/>
        </w:numPr>
        <w:rPr>
          <w:sz w:val="22"/>
        </w:rPr>
      </w:pPr>
      <w:r w:rsidRPr="006470B0">
        <w:rPr>
          <w:sz w:val="22"/>
        </w:rPr>
        <w:t>Ilang gihatag ang ilang kaugalingon tungod sa gugma, ug nakabenepisyo sila sa milyonmilyong tawo. Apan wala nila ipunting ang ilang pagtagad sa ilang kaugalingon, kondili ngadto sa usa nga alang kang kinsa sila andam nga mohatag sa ilang mga kinabuhi, ang ilang Manluluwas: si Jesus.</w:t>
      </w:r>
    </w:p>
    <w:sectPr w:rsidR="006D1F3A" w:rsidRPr="006D1F3A" w:rsidSect="000D7D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F2FEA"/>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16202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131"/>
    <w:rsid w:val="00085BC3"/>
    <w:rsid w:val="000C65AC"/>
    <w:rsid w:val="000D7D02"/>
    <w:rsid w:val="00106B58"/>
    <w:rsid w:val="001E4AA8"/>
    <w:rsid w:val="003036B8"/>
    <w:rsid w:val="00395C43"/>
    <w:rsid w:val="004D5CB2"/>
    <w:rsid w:val="00545640"/>
    <w:rsid w:val="006470B0"/>
    <w:rsid w:val="006B286A"/>
    <w:rsid w:val="006D1F3A"/>
    <w:rsid w:val="00B05B7D"/>
    <w:rsid w:val="00BA14B0"/>
    <w:rsid w:val="00BA3EAE"/>
    <w:rsid w:val="00C46A68"/>
    <w:rsid w:val="00CA0131"/>
    <w:rsid w:val="00D30F5A"/>
    <w:rsid w:val="00D47B52"/>
    <w:rsid w:val="00ED4344"/>
    <w:rsid w:val="00F4225C"/>
    <w:rsid w:val="00FA135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ABFC7"/>
  <w15:chartTrackingRefBased/>
  <w15:docId w15:val="{616E56AB-E094-44C8-9142-156A929C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CA013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CA013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CA0131"/>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CA0131"/>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CA0131"/>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CA0131"/>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CA0131"/>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CA0131"/>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CA0131"/>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CA0131"/>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CA0131"/>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CA0131"/>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CA0131"/>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CA0131"/>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CA0131"/>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CA0131"/>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CA0131"/>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CA0131"/>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CA013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A0131"/>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CA0131"/>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CA0131"/>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CA0131"/>
    <w:pPr>
      <w:spacing w:before="160"/>
      <w:jc w:val="center"/>
    </w:pPr>
    <w:rPr>
      <w:i/>
      <w:iCs/>
      <w:color w:val="404040" w:themeColor="text1" w:themeTint="BF"/>
    </w:rPr>
  </w:style>
  <w:style w:type="character" w:customStyle="1" w:styleId="CitaCar">
    <w:name w:val="Cita Car"/>
    <w:basedOn w:val="Fuentedeprrafopredeter"/>
    <w:link w:val="Cita"/>
    <w:uiPriority w:val="29"/>
    <w:rsid w:val="00CA0131"/>
    <w:rPr>
      <w:i/>
      <w:iCs/>
      <w:color w:val="404040" w:themeColor="text1" w:themeTint="BF"/>
      <w:kern w:val="0"/>
      <w:sz w:val="24"/>
      <w14:ligatures w14:val="none"/>
    </w:rPr>
  </w:style>
  <w:style w:type="paragraph" w:styleId="Prrafodelista">
    <w:name w:val="List Paragraph"/>
    <w:basedOn w:val="Normal"/>
    <w:uiPriority w:val="34"/>
    <w:qFormat/>
    <w:rsid w:val="00CA0131"/>
    <w:pPr>
      <w:ind w:left="720"/>
      <w:contextualSpacing/>
    </w:pPr>
  </w:style>
  <w:style w:type="character" w:styleId="nfasisintenso">
    <w:name w:val="Intense Emphasis"/>
    <w:basedOn w:val="Fuentedeprrafopredeter"/>
    <w:uiPriority w:val="21"/>
    <w:qFormat/>
    <w:rsid w:val="00CA0131"/>
    <w:rPr>
      <w:i/>
      <w:iCs/>
      <w:color w:val="0F4761" w:themeColor="accent1" w:themeShade="BF"/>
    </w:rPr>
  </w:style>
  <w:style w:type="paragraph" w:styleId="Citadestacada">
    <w:name w:val="Intense Quote"/>
    <w:basedOn w:val="Normal"/>
    <w:next w:val="Normal"/>
    <w:link w:val="CitadestacadaCar"/>
    <w:uiPriority w:val="30"/>
    <w:qFormat/>
    <w:rsid w:val="00CA013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CA0131"/>
    <w:rPr>
      <w:i/>
      <w:iCs/>
      <w:color w:val="0F4761" w:themeColor="accent1" w:themeShade="BF"/>
      <w:kern w:val="0"/>
      <w:sz w:val="24"/>
      <w14:ligatures w14:val="none"/>
    </w:rPr>
  </w:style>
  <w:style w:type="character" w:styleId="Referenciaintensa">
    <w:name w:val="Intense Reference"/>
    <w:basedOn w:val="Fuentedeprrafopredeter"/>
    <w:uiPriority w:val="32"/>
    <w:qFormat/>
    <w:rsid w:val="00CA013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674</Words>
  <Characters>3713</Characters>
  <Application>Microsoft Office Word</Application>
  <DocSecurity>4</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Isabel Laveda</cp:lastModifiedBy>
  <cp:revision>2</cp:revision>
  <dcterms:created xsi:type="dcterms:W3CDTF">2024-04-09T06:19:00Z</dcterms:created>
  <dcterms:modified xsi:type="dcterms:W3CDTF">2024-04-09T06:19:00Z</dcterms:modified>
</cp:coreProperties>
</file>