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AB12" w14:textId="1180FACD" w:rsidR="00E348B5" w:rsidRPr="00D72EC1" w:rsidRDefault="0091712C" w:rsidP="00E348B5">
      <w:pPr>
        <w:pStyle w:val="Prrafodelista"/>
        <w:numPr>
          <w:ilvl w:val="0"/>
          <w:numId w:val="1"/>
        </w:numPr>
        <w:rPr>
          <w:b/>
          <w:bCs/>
          <w:sz w:val="19"/>
          <w:szCs w:val="19"/>
        </w:rPr>
      </w:pPr>
      <w:r w:rsidRPr="00D72EC1">
        <w:rPr>
          <w:b/>
          <w:bCs/>
          <w:sz w:val="19"/>
          <w:szCs w:val="19"/>
        </w:rPr>
        <w:t>Mga Kaayohan sa Pagtuo</w:t>
      </w:r>
      <w:r w:rsidR="00E348B5" w:rsidRPr="00D72EC1">
        <w:rPr>
          <w:b/>
          <w:bCs/>
          <w:sz w:val="19"/>
          <w:szCs w:val="19"/>
        </w:rPr>
        <w:t>:</w:t>
      </w:r>
    </w:p>
    <w:p w14:paraId="24748B76" w14:textId="330ED62F" w:rsidR="00E348B5" w:rsidRPr="00D72EC1" w:rsidRDefault="0091712C" w:rsidP="0091712C">
      <w:pPr>
        <w:pStyle w:val="Prrafodelista"/>
        <w:numPr>
          <w:ilvl w:val="1"/>
          <w:numId w:val="1"/>
        </w:numPr>
        <w:rPr>
          <w:b/>
          <w:bCs/>
          <w:sz w:val="19"/>
          <w:szCs w:val="19"/>
        </w:rPr>
      </w:pPr>
      <w:r w:rsidRPr="00D72EC1">
        <w:rPr>
          <w:b/>
          <w:bCs/>
          <w:sz w:val="19"/>
          <w:szCs w:val="19"/>
        </w:rPr>
        <w:t>Kahupayan, Pagdayeg, ug Kaayusan (Colosas 2:1–5)</w:t>
      </w:r>
    </w:p>
    <w:p w14:paraId="16DBB887" w14:textId="1E7F44A9" w:rsidR="00A57FB5" w:rsidRPr="00D72EC1" w:rsidRDefault="0091712C" w:rsidP="003F07EA">
      <w:pPr>
        <w:pStyle w:val="Prrafodelista"/>
        <w:numPr>
          <w:ilvl w:val="2"/>
          <w:numId w:val="1"/>
        </w:numPr>
        <w:jc w:val="both"/>
        <w:rPr>
          <w:sz w:val="19"/>
          <w:szCs w:val="19"/>
        </w:rPr>
      </w:pPr>
      <w:r w:rsidRPr="00D72EC1">
        <w:rPr>
          <w:sz w:val="19"/>
          <w:szCs w:val="19"/>
        </w:rPr>
        <w:t>Bisan wala personal nga nakaila si Pablo sa iglesia sa Colosas, nasayod siya nga kini gihulga sa mga sayop nga pagtulon-an (Colosas 2:1, 4).</w:t>
      </w:r>
    </w:p>
    <w:p w14:paraId="166A8961" w14:textId="4608F075" w:rsidR="00A57FB5" w:rsidRPr="00D72EC1" w:rsidRDefault="0091712C" w:rsidP="003F07EA">
      <w:pPr>
        <w:pStyle w:val="Prrafodelista"/>
        <w:numPr>
          <w:ilvl w:val="2"/>
          <w:numId w:val="1"/>
        </w:numPr>
        <w:jc w:val="both"/>
        <w:rPr>
          <w:sz w:val="19"/>
          <w:szCs w:val="19"/>
        </w:rPr>
      </w:pPr>
      <w:r w:rsidRPr="00D72EC1">
        <w:rPr>
          <w:sz w:val="19"/>
          <w:szCs w:val="19"/>
        </w:rPr>
        <w:t>Tungod niini, nagsulat siya kanila uban sa tulo ka tin-aw nga katuyoan aron matabangan sila sa pag-atubang sa maong peligro (Colosas 2:2, NIV):Aron mapalig-on ang ilang kasingkasing; Aron maghiusa sila diha sa gugma; Aron makabaton sila sa bug-os nga bahandi sa hingpit nga pagsabot, aron mailhan nila ang misteryo sa Dios, nga mao si Cristo.</w:t>
      </w:r>
      <w:r w:rsidR="00A57FB5" w:rsidRPr="00D72EC1">
        <w:rPr>
          <w:sz w:val="19"/>
          <w:szCs w:val="19"/>
        </w:rPr>
        <w:t>.</w:t>
      </w:r>
    </w:p>
    <w:p w14:paraId="24BAA4E6" w14:textId="2DF8EAF5" w:rsidR="00A57FB5" w:rsidRPr="00D72EC1" w:rsidRDefault="0091712C" w:rsidP="003F07EA">
      <w:pPr>
        <w:pStyle w:val="Prrafodelista"/>
        <w:numPr>
          <w:ilvl w:val="2"/>
          <w:numId w:val="1"/>
        </w:numPr>
        <w:jc w:val="both"/>
        <w:rPr>
          <w:sz w:val="19"/>
          <w:szCs w:val="19"/>
        </w:rPr>
      </w:pPr>
      <w:r w:rsidRPr="00D72EC1">
        <w:rPr>
          <w:sz w:val="19"/>
          <w:szCs w:val="19"/>
        </w:rPr>
        <w:t>Sa wala pa niya ipaila ang mga sayop nga doktrina, adunay dobleng pagdayeg si Pablo alang sa mga taga-Colosas: • adunay sila maayong kahapsay (order), • ug lig-on sila sa pagtuo (Colosas 2:5</w:t>
      </w:r>
      <w:r w:rsidR="00A57FB5" w:rsidRPr="00D72EC1">
        <w:rPr>
          <w:sz w:val="19"/>
          <w:szCs w:val="19"/>
        </w:rPr>
        <w:t>).</w:t>
      </w:r>
    </w:p>
    <w:p w14:paraId="366866B3" w14:textId="52006488" w:rsidR="00A57FB5" w:rsidRPr="00D72EC1" w:rsidRDefault="0091712C" w:rsidP="003F07EA">
      <w:pPr>
        <w:pStyle w:val="Prrafodelista"/>
        <w:numPr>
          <w:ilvl w:val="2"/>
          <w:numId w:val="1"/>
        </w:numPr>
        <w:jc w:val="both"/>
        <w:rPr>
          <w:sz w:val="19"/>
          <w:szCs w:val="19"/>
        </w:rPr>
      </w:pPr>
      <w:r w:rsidRPr="00D72EC1">
        <w:rPr>
          <w:sz w:val="19"/>
          <w:szCs w:val="19"/>
        </w:rPr>
        <w:t>Ang pulong nga “order” nga gihisgutan ni Pablo nagpasabot sa kahapsay sa pagsimba ug sa nagkalain-laing kalihokan sa iglesia. Kinahanglan adunay liderato ug klaro nga pagbahin sa mga responsibilidad; ang mga kalihokan kinahanglan buhaton uban sa husto nga disiplina ug kahapsay. Kini magdala sa mas epektibo nga pagmantala sa maayong balita ug moprotekta sa iglesia batok sa mga sayop nga pagtulon-an.</w:t>
      </w:r>
      <w:r w:rsidR="00A57FB5" w:rsidRPr="00D72EC1">
        <w:rPr>
          <w:sz w:val="19"/>
          <w:szCs w:val="19"/>
        </w:rPr>
        <w:t>.</w:t>
      </w:r>
    </w:p>
    <w:p w14:paraId="2616F101" w14:textId="43582620" w:rsidR="00E348B5" w:rsidRPr="00D72EC1" w:rsidRDefault="00D72EC1" w:rsidP="00E348B5">
      <w:pPr>
        <w:pStyle w:val="Prrafodelista"/>
        <w:numPr>
          <w:ilvl w:val="1"/>
          <w:numId w:val="1"/>
        </w:numPr>
        <w:rPr>
          <w:b/>
          <w:bCs/>
          <w:sz w:val="19"/>
          <w:szCs w:val="19"/>
        </w:rPr>
      </w:pPr>
      <w:r w:rsidRPr="00D72EC1">
        <w:rPr>
          <w:b/>
          <w:bCs/>
          <w:sz w:val="19"/>
          <w:szCs w:val="19"/>
        </w:rPr>
        <w:t>Nagatubo ug Nakagamot diha kang Cristo (Colosas 2:6–8</w:t>
      </w:r>
      <w:r w:rsidR="00E348B5" w:rsidRPr="00D72EC1">
        <w:rPr>
          <w:b/>
          <w:bCs/>
          <w:sz w:val="19"/>
          <w:szCs w:val="19"/>
        </w:rPr>
        <w:t>)</w:t>
      </w:r>
    </w:p>
    <w:p w14:paraId="6F80F678" w14:textId="5DBC8B0F" w:rsidR="00D72EC1" w:rsidRPr="00D72EC1" w:rsidRDefault="00D72EC1" w:rsidP="00D72EC1">
      <w:pPr>
        <w:pStyle w:val="Prrafodelista"/>
        <w:numPr>
          <w:ilvl w:val="2"/>
          <w:numId w:val="1"/>
        </w:numPr>
        <w:rPr>
          <w:sz w:val="19"/>
          <w:szCs w:val="19"/>
        </w:rPr>
      </w:pPr>
      <w:r w:rsidRPr="00D72EC1">
        <w:rPr>
          <w:sz w:val="19"/>
          <w:szCs w:val="19"/>
        </w:rPr>
        <w:t>Nadawat nato ang kaluwasan pinaagi sa pagdawat sa usa ka Persona, dili lamang pinaagi sa pagdawat sa mga doktrina (Colosas 2:6). Apan, importante gihapon ang mga doktrina, kay si Pablo nagdasig kanato nga maglakaw diha kang Cristo sumala sa atong nadungog ug natudlo (Colosas 2:7b).</w:t>
      </w:r>
    </w:p>
    <w:p w14:paraId="5B13D3FE" w14:textId="2D73A63F" w:rsidR="00A77E9B" w:rsidRPr="00D72EC1" w:rsidRDefault="00D72EC1" w:rsidP="00D72EC1">
      <w:pPr>
        <w:pStyle w:val="Prrafodelista"/>
        <w:numPr>
          <w:ilvl w:val="2"/>
          <w:numId w:val="1"/>
        </w:numPr>
        <w:rPr>
          <w:sz w:val="19"/>
          <w:szCs w:val="19"/>
        </w:rPr>
      </w:pPr>
      <w:r w:rsidRPr="00D72EC1">
        <w:rPr>
          <w:sz w:val="19"/>
          <w:szCs w:val="19"/>
        </w:rPr>
        <w:t>Samtang naglakaw kita uban kang Jesus, kita nakagamot diha Kaniya. Sa hulagway (metaphor), kita mao ang “tanom sa Ginoo aron Siya pagahimayaon” (Isaias 61:3). Sama kita sa mga kahoy nga nagkupot ug nagbarug diha kang Cristo ug sa Iyang mga pagtulon-an (Salmo 1:3).</w:t>
      </w:r>
      <w:r w:rsidR="00A77E9B" w:rsidRPr="00D72EC1">
        <w:rPr>
          <w:sz w:val="19"/>
          <w:szCs w:val="19"/>
        </w:rPr>
        <w:t>).</w:t>
      </w:r>
    </w:p>
    <w:p w14:paraId="21864542" w14:textId="5783BA16" w:rsidR="00A77E9B" w:rsidRPr="00D72EC1" w:rsidRDefault="00D72EC1" w:rsidP="003F07EA">
      <w:pPr>
        <w:ind w:left="1080"/>
        <w:rPr>
          <w:sz w:val="19"/>
          <w:szCs w:val="19"/>
        </w:rPr>
      </w:pPr>
      <w:r w:rsidRPr="00D72EC1">
        <w:rPr>
          <w:sz w:val="19"/>
          <w:szCs w:val="19"/>
        </w:rPr>
        <w:t>—   Karon, adunay duha ka matang sa doktrina:</w:t>
      </w:r>
      <w:r w:rsidR="003F07EA">
        <w:rPr>
          <w:sz w:val="19"/>
          <w:szCs w:val="19"/>
        </w:rPr>
        <w:t xml:space="preserve"> </w:t>
      </w:r>
      <w:r w:rsidRPr="00D72EC1">
        <w:rPr>
          <w:sz w:val="19"/>
          <w:szCs w:val="19"/>
        </w:rPr>
        <w:t>(1) Doktrina sumala kang Cristo ug sa Iyang pagtulon-an nga nasulat sa Biblia</w:t>
      </w:r>
      <w:r w:rsidR="003F07EA">
        <w:rPr>
          <w:sz w:val="19"/>
          <w:szCs w:val="19"/>
        </w:rPr>
        <w:t xml:space="preserve"> </w:t>
      </w:r>
      <w:r w:rsidRPr="00D72EC1">
        <w:rPr>
          <w:sz w:val="19"/>
          <w:szCs w:val="19"/>
        </w:rPr>
        <w:t>Nagpalig-on kini sa atong pagtu • Ug nagpadaghan sa atong pagpasalamat ngadto sa DioS (Colosas 2:7)</w:t>
      </w:r>
      <w:r w:rsidR="003F07EA">
        <w:rPr>
          <w:sz w:val="19"/>
          <w:szCs w:val="19"/>
        </w:rPr>
        <w:t xml:space="preserve"> </w:t>
      </w:r>
      <w:r w:rsidRPr="00D72EC1">
        <w:rPr>
          <w:sz w:val="19"/>
          <w:szCs w:val="19"/>
        </w:rPr>
        <w:t>(2) Doktrina sumala sa pilosopiya ug walay sulod nga mga pangatarungan, ug sumala sa tradisyon sa mga tawo • Kini makalimbong kanato • Makahatag paghukom batok kanato • Ug makapahimulag kanato sa ganti nga giandam sa Dios (Colosas 2:8, 16, 18).</w:t>
      </w:r>
      <w:r w:rsidR="00A77E9B" w:rsidRPr="00D72EC1">
        <w:rPr>
          <w:sz w:val="19"/>
          <w:szCs w:val="19"/>
        </w:rPr>
        <w:t>)</w:t>
      </w:r>
    </w:p>
    <w:p w14:paraId="5928839C" w14:textId="2D40B619" w:rsidR="00E348B5" w:rsidRPr="00D72EC1" w:rsidRDefault="00D72EC1" w:rsidP="00412A14">
      <w:pPr>
        <w:pStyle w:val="Prrafodelista"/>
        <w:numPr>
          <w:ilvl w:val="1"/>
          <w:numId w:val="1"/>
        </w:numPr>
        <w:rPr>
          <w:b/>
          <w:bCs/>
          <w:sz w:val="19"/>
          <w:szCs w:val="19"/>
        </w:rPr>
      </w:pPr>
      <w:r w:rsidRPr="00D72EC1">
        <w:rPr>
          <w:b/>
          <w:bCs/>
          <w:sz w:val="19"/>
          <w:szCs w:val="19"/>
        </w:rPr>
        <w:t>Ang sulat sa mga balaod nga gilansang sa Iyang krus (Colosas 2:9–15</w:t>
      </w:r>
      <w:r w:rsidR="00E348B5" w:rsidRPr="00D72EC1">
        <w:rPr>
          <w:b/>
          <w:bCs/>
          <w:sz w:val="19"/>
          <w:szCs w:val="19"/>
        </w:rPr>
        <w:t>)</w:t>
      </w:r>
    </w:p>
    <w:p w14:paraId="5AF3302B" w14:textId="77777777" w:rsidR="00F06E8F" w:rsidRPr="00D72EC1" w:rsidRDefault="00915DCE" w:rsidP="003F07EA">
      <w:pPr>
        <w:pStyle w:val="Prrafodelista"/>
        <w:numPr>
          <w:ilvl w:val="2"/>
          <w:numId w:val="1"/>
        </w:numPr>
        <w:jc w:val="both"/>
        <w:rPr>
          <w:sz w:val="19"/>
          <w:szCs w:val="19"/>
        </w:rPr>
      </w:pPr>
      <w:r w:rsidRPr="00D72EC1">
        <w:rPr>
          <w:sz w:val="19"/>
          <w:szCs w:val="19"/>
        </w:rPr>
        <w:t>Abraham ratified his covenant with God through circumcision (Gen. 17:11). We ratify our covenant with Jesus through baptism, which is “the circumcision of Christ” (Col. 2:11-12). This implies that physical circumcision is no longer necessary.</w:t>
      </w:r>
    </w:p>
    <w:p w14:paraId="5AC8F763" w14:textId="146C5132" w:rsidR="00D72EC1" w:rsidRPr="00D72EC1" w:rsidRDefault="00D72EC1" w:rsidP="003F07EA">
      <w:pPr>
        <w:pStyle w:val="Prrafodelista"/>
        <w:numPr>
          <w:ilvl w:val="2"/>
          <w:numId w:val="1"/>
        </w:numPr>
        <w:jc w:val="both"/>
        <w:rPr>
          <w:sz w:val="19"/>
          <w:szCs w:val="19"/>
        </w:rPr>
      </w:pPr>
      <w:r w:rsidRPr="00D72EC1">
        <w:rPr>
          <w:sz w:val="19"/>
          <w:szCs w:val="19"/>
        </w:rPr>
        <w:t>Gipamatud-an ni Abraham ang iyang kasabotan sa Dios pinaagi sa pagtuli (Genesis 17:11). Kita usab nagpamatuod sa atong kasabotan kang Jesus pinaagi sa bautismo, nga gitawag nga “pagtuli ni Cristo” (Col. 2:11–12). Nagpasabot kini nga dili na kinahanglan ang pisikal nga pagtuli.</w:t>
      </w:r>
    </w:p>
    <w:p w14:paraId="02F3E900" w14:textId="638DC93C" w:rsidR="00D72EC1" w:rsidRPr="00D72EC1" w:rsidRDefault="00D72EC1" w:rsidP="003F07EA">
      <w:pPr>
        <w:pStyle w:val="Prrafodelista"/>
        <w:numPr>
          <w:ilvl w:val="2"/>
          <w:numId w:val="1"/>
        </w:numPr>
        <w:jc w:val="both"/>
        <w:rPr>
          <w:sz w:val="19"/>
          <w:szCs w:val="19"/>
        </w:rPr>
      </w:pPr>
      <w:r w:rsidRPr="00D72EC1">
        <w:rPr>
          <w:sz w:val="19"/>
          <w:szCs w:val="19"/>
        </w:rPr>
        <w:t>Human niya klarohon kini nga punto, gihisgutan ni Pablo ang buhat ni Jesus didto sa krus. Unsa ang nahimo ni Jesus?</w:t>
      </w:r>
    </w:p>
    <w:p w14:paraId="0A00B297" w14:textId="2DAF6CC5" w:rsidR="00D72EC1" w:rsidRPr="00D72EC1" w:rsidRDefault="00D72EC1" w:rsidP="003F07EA">
      <w:pPr>
        <w:pStyle w:val="Prrafodelista"/>
        <w:ind w:left="1080"/>
        <w:jc w:val="both"/>
        <w:rPr>
          <w:sz w:val="19"/>
          <w:szCs w:val="19"/>
        </w:rPr>
      </w:pPr>
      <w:r w:rsidRPr="00D72EC1">
        <w:rPr>
          <w:sz w:val="19"/>
          <w:szCs w:val="19"/>
        </w:rPr>
        <w:t>(1) Gihatagan Niya kita ug kinabuhi, ug gipasaylo ang atong mga sala (Col. 2:13)</w:t>
      </w:r>
    </w:p>
    <w:p w14:paraId="5F65CB2E" w14:textId="286BB4E7" w:rsidR="00D72EC1" w:rsidRPr="00D72EC1" w:rsidRDefault="00D72EC1" w:rsidP="003F07EA">
      <w:pPr>
        <w:pStyle w:val="Prrafodelista"/>
        <w:ind w:left="1080"/>
        <w:jc w:val="both"/>
        <w:rPr>
          <w:sz w:val="19"/>
          <w:szCs w:val="19"/>
        </w:rPr>
      </w:pPr>
      <w:r w:rsidRPr="00D72EC1">
        <w:rPr>
          <w:sz w:val="19"/>
          <w:szCs w:val="19"/>
        </w:rPr>
        <w:t>(2) Gipapas Niya ang kasulatan sa atong pagkautangan, nga nagbarug batok kanato (Col. 2:14)</w:t>
      </w:r>
    </w:p>
    <w:p w14:paraId="66D3C7C6" w14:textId="17518888" w:rsidR="00D72EC1" w:rsidRPr="00D72EC1" w:rsidRDefault="00D72EC1" w:rsidP="003F07EA">
      <w:pPr>
        <w:pStyle w:val="Prrafodelista"/>
        <w:ind w:left="1080"/>
        <w:jc w:val="both"/>
        <w:rPr>
          <w:sz w:val="19"/>
          <w:szCs w:val="19"/>
        </w:rPr>
      </w:pPr>
      <w:r w:rsidRPr="00D72EC1">
        <w:rPr>
          <w:sz w:val="19"/>
          <w:szCs w:val="19"/>
        </w:rPr>
        <w:t>(3) Gidaog Niya ang mga gahum ug mga awtoridad sa dautan (Col. 2:15)</w:t>
      </w:r>
    </w:p>
    <w:p w14:paraId="5C8F1911" w14:textId="02F1DA23" w:rsidR="00D72EC1" w:rsidRPr="00D72EC1" w:rsidRDefault="00D72EC1" w:rsidP="003F07EA">
      <w:pPr>
        <w:pStyle w:val="Prrafodelista"/>
        <w:numPr>
          <w:ilvl w:val="2"/>
          <w:numId w:val="1"/>
        </w:numPr>
        <w:jc w:val="both"/>
        <w:rPr>
          <w:sz w:val="19"/>
          <w:szCs w:val="19"/>
        </w:rPr>
      </w:pPr>
      <w:r w:rsidRPr="00D72EC1">
        <w:rPr>
          <w:sz w:val="19"/>
          <w:szCs w:val="19"/>
        </w:rPr>
        <w:t>Ang Efeso 2:14–15 nagklaro nga ang “mga ordinansa” o “mga kinahanglanon” nga nagbarug batok kanato mao ang seremonyal nga balaod, nga nahimong pader nga nagbulag sa mga Judio ug mga Gentil.</w:t>
      </w:r>
    </w:p>
    <w:p w14:paraId="62FCDF41" w14:textId="1B6CFF3B" w:rsidR="00915DCE" w:rsidRPr="00D72EC1" w:rsidRDefault="00D72EC1" w:rsidP="003F07EA">
      <w:pPr>
        <w:pStyle w:val="Prrafodelista"/>
        <w:numPr>
          <w:ilvl w:val="2"/>
          <w:numId w:val="1"/>
        </w:numPr>
        <w:jc w:val="both"/>
        <w:rPr>
          <w:sz w:val="19"/>
          <w:szCs w:val="19"/>
        </w:rPr>
      </w:pPr>
      <w:r w:rsidRPr="00D72EC1">
        <w:rPr>
          <w:sz w:val="19"/>
          <w:szCs w:val="19"/>
        </w:rPr>
        <w:t>Tungod niini, dili na kita kinahanglan mabalaka sa pagtuman sa mga ritwal nga balaod sa Daang Tugon, kay natuman na kini ug natapos diha kang Cristo.</w:t>
      </w:r>
      <w:r w:rsidR="00915DCE" w:rsidRPr="00D72EC1">
        <w:rPr>
          <w:sz w:val="19"/>
          <w:szCs w:val="19"/>
        </w:rPr>
        <w:t>.</w:t>
      </w:r>
    </w:p>
    <w:p w14:paraId="024DE61F" w14:textId="3F08ECC6" w:rsidR="00E348B5" w:rsidRPr="00D72EC1" w:rsidRDefault="00D72EC1" w:rsidP="00E348B5">
      <w:pPr>
        <w:pStyle w:val="Prrafodelista"/>
        <w:numPr>
          <w:ilvl w:val="0"/>
          <w:numId w:val="1"/>
        </w:numPr>
        <w:rPr>
          <w:b/>
          <w:bCs/>
          <w:sz w:val="19"/>
          <w:szCs w:val="19"/>
        </w:rPr>
      </w:pPr>
      <w:r w:rsidRPr="00D72EC1">
        <w:rPr>
          <w:b/>
          <w:bCs/>
          <w:sz w:val="19"/>
          <w:szCs w:val="19"/>
        </w:rPr>
        <w:t>Mga Problema nga Makauyog sa Pagtuo</w:t>
      </w:r>
      <w:r w:rsidR="00E348B5" w:rsidRPr="00D72EC1">
        <w:rPr>
          <w:b/>
          <w:bCs/>
          <w:sz w:val="19"/>
          <w:szCs w:val="19"/>
        </w:rPr>
        <w:t>:</w:t>
      </w:r>
    </w:p>
    <w:p w14:paraId="0181DCB4" w14:textId="262A0431" w:rsidR="00E348B5" w:rsidRPr="00D72EC1" w:rsidRDefault="00D72EC1" w:rsidP="00E348B5">
      <w:pPr>
        <w:pStyle w:val="Prrafodelista"/>
        <w:numPr>
          <w:ilvl w:val="1"/>
          <w:numId w:val="1"/>
        </w:numPr>
        <w:rPr>
          <w:b/>
          <w:bCs/>
          <w:sz w:val="19"/>
          <w:szCs w:val="19"/>
        </w:rPr>
      </w:pPr>
      <w:r w:rsidRPr="00D72EC1">
        <w:rPr>
          <w:b/>
          <w:bCs/>
          <w:sz w:val="19"/>
          <w:szCs w:val="19"/>
        </w:rPr>
        <w:t>Mga pista, bag-ong bulan, ug mga adlaw nga Sabbath (Colosas 2:16–19</w:t>
      </w:r>
      <w:r w:rsidR="00E348B5" w:rsidRPr="00D72EC1">
        <w:rPr>
          <w:b/>
          <w:bCs/>
          <w:sz w:val="19"/>
          <w:szCs w:val="19"/>
        </w:rPr>
        <w:t>)</w:t>
      </w:r>
    </w:p>
    <w:p w14:paraId="2B1BFBAB" w14:textId="33626AE8" w:rsidR="00D72EC1" w:rsidRPr="00D72EC1" w:rsidRDefault="00D72EC1" w:rsidP="003F07EA">
      <w:pPr>
        <w:pStyle w:val="Prrafodelista"/>
        <w:numPr>
          <w:ilvl w:val="2"/>
          <w:numId w:val="1"/>
        </w:numPr>
        <w:jc w:val="both"/>
        <w:rPr>
          <w:sz w:val="19"/>
          <w:szCs w:val="19"/>
        </w:rPr>
      </w:pPr>
      <w:r w:rsidRPr="00D72EC1">
        <w:rPr>
          <w:sz w:val="19"/>
          <w:szCs w:val="19"/>
        </w:rPr>
        <w:t>Uban sa pagtuli, adunay usab uban pang mga butang nga nagpalahi sa mga Judio ug mga Gentil: mga relihiyosong ritwal ug mga pista.</w:t>
      </w:r>
    </w:p>
    <w:p w14:paraId="706F24D1" w14:textId="207EF7C9" w:rsidR="00D72EC1" w:rsidRPr="00D72EC1" w:rsidRDefault="00D72EC1" w:rsidP="003F07EA">
      <w:pPr>
        <w:pStyle w:val="Prrafodelista"/>
        <w:numPr>
          <w:ilvl w:val="2"/>
          <w:numId w:val="1"/>
        </w:numPr>
        <w:jc w:val="both"/>
        <w:rPr>
          <w:sz w:val="19"/>
          <w:szCs w:val="19"/>
        </w:rPr>
      </w:pPr>
      <w:r w:rsidRPr="00D72EC1">
        <w:rPr>
          <w:sz w:val="19"/>
          <w:szCs w:val="19"/>
        </w:rPr>
        <w:t>Gipatin-aw na ni Pablo ang papel sa pagtuli. Karon, pinaagi sa pulong nga “ayaw tugoti” (let no man judge you), iyang gipakita ang kahulugan sa pagkawagtang sa “sulat sa mga ordinansa” (ang mga seremonyal nga balaod): dili na kini obligasyon alang sa kaluwasan ang pagsunod sa mga ritwal ug pista, kay natuman na kini ni Jesus pinaagi sa Iyang kamatayon sa krus (Mateo 27:51; Col. 2:16).</w:t>
      </w:r>
    </w:p>
    <w:p w14:paraId="37B0FE0E" w14:textId="5F7780B4" w:rsidR="00BD1CA9" w:rsidRPr="00D72EC1" w:rsidRDefault="00D72EC1" w:rsidP="003F07EA">
      <w:pPr>
        <w:pStyle w:val="Prrafodelista"/>
        <w:numPr>
          <w:ilvl w:val="2"/>
          <w:numId w:val="1"/>
        </w:numPr>
        <w:jc w:val="both"/>
        <w:rPr>
          <w:sz w:val="19"/>
          <w:szCs w:val="19"/>
        </w:rPr>
      </w:pPr>
      <w:r w:rsidRPr="00D72EC1">
        <w:rPr>
          <w:sz w:val="19"/>
          <w:szCs w:val="19"/>
        </w:rPr>
        <w:t>Murag gikutlo ni Pablo ang Hosea 2:11 aron isumada sa usa ka pahayag ang tibuok seremonyal nga sistema sa Sanctuaryo. Nagpasabot kini nga ang mga Sabbath nga gihisgutan dinhi mao ang pito ka seremonyal o ritwal nga Sabbath (nga ginabantayan bisan unsa pa ang adlaw sa semana nga matunong), dili ang semanal nga Sabbath, nga kabahin sa moral nga balaod, unibersal ug alang sa tanan—Judio man o Gentil</w:t>
      </w:r>
      <w:r w:rsidR="00BD1CA9" w:rsidRPr="00D72EC1">
        <w:rPr>
          <w:sz w:val="19"/>
          <w:szCs w:val="19"/>
        </w:rPr>
        <w:t>).</w:t>
      </w:r>
    </w:p>
    <w:p w14:paraId="377F19CE" w14:textId="39707BEE" w:rsidR="00395C43" w:rsidRPr="00D72EC1" w:rsidRDefault="00D72EC1" w:rsidP="00E348B5">
      <w:pPr>
        <w:pStyle w:val="Prrafodelista"/>
        <w:numPr>
          <w:ilvl w:val="1"/>
          <w:numId w:val="1"/>
        </w:numPr>
        <w:rPr>
          <w:b/>
          <w:bCs/>
          <w:sz w:val="19"/>
          <w:szCs w:val="19"/>
        </w:rPr>
      </w:pPr>
      <w:r w:rsidRPr="00D72EC1">
        <w:rPr>
          <w:b/>
          <w:bCs/>
          <w:sz w:val="19"/>
          <w:szCs w:val="19"/>
        </w:rPr>
        <w:t>Mga sugo sa mga tawo (Colosas 2:20–23</w:t>
      </w:r>
      <w:r w:rsidR="00E348B5" w:rsidRPr="00D72EC1">
        <w:rPr>
          <w:b/>
          <w:bCs/>
          <w:sz w:val="19"/>
          <w:szCs w:val="19"/>
        </w:rPr>
        <w:t>)</w:t>
      </w:r>
    </w:p>
    <w:p w14:paraId="259F612B" w14:textId="645CC156" w:rsidR="00D72EC1" w:rsidRPr="003F07EA" w:rsidRDefault="00D72EC1" w:rsidP="003F07EA">
      <w:pPr>
        <w:pStyle w:val="Prrafodelista"/>
        <w:numPr>
          <w:ilvl w:val="2"/>
          <w:numId w:val="1"/>
        </w:numPr>
        <w:jc w:val="both"/>
        <w:rPr>
          <w:sz w:val="20"/>
          <w:szCs w:val="20"/>
        </w:rPr>
      </w:pPr>
      <w:r w:rsidRPr="003F07EA">
        <w:rPr>
          <w:sz w:val="20"/>
          <w:szCs w:val="20"/>
        </w:rPr>
        <w:t>Ang mga bakak nga magtutudlo, nga gihisgutan ni Pablo sa daghang higayon sa iyang sulat, mga Judio nga nagtudlo nga kinahanglan sundon ang balaod sa mga Judio aron makabaton og kaluwasan (Buhat 15:1, 5). Kini nga mga balaod naglakip usab sa daghang mga regulasyon nga gihimo sa mga rabbi.</w:t>
      </w:r>
    </w:p>
    <w:p w14:paraId="60DDB5BB" w14:textId="0E96C8F9" w:rsidR="00D72EC1" w:rsidRPr="003F07EA" w:rsidRDefault="00D72EC1" w:rsidP="003F07EA">
      <w:pPr>
        <w:pStyle w:val="Prrafodelista"/>
        <w:numPr>
          <w:ilvl w:val="2"/>
          <w:numId w:val="1"/>
        </w:numPr>
        <w:jc w:val="both"/>
        <w:rPr>
          <w:sz w:val="20"/>
          <w:szCs w:val="20"/>
        </w:rPr>
      </w:pPr>
      <w:r w:rsidRPr="003F07EA">
        <w:rPr>
          <w:sz w:val="20"/>
          <w:szCs w:val="20"/>
        </w:rPr>
        <w:t>Sundon nato ang pangatarungan ni Pablo. Sa bautismo, kita namatay na sa “mga prinsipyo sa kalibutan” ug karon nagkinabuhi alang kang Cristo. Kung magpadayon gihapon kita sa pagkabalaka sa mga butang sama sa seremonyal nga kahugawan, nagpasabot kini nga nagpuyo gihapon kita sumala sa kalibutan, ug nabalaka sa mga butang nga mawala ra sa paggamit (Col. 2:20–22).</w:t>
      </w:r>
    </w:p>
    <w:p w14:paraId="51812139" w14:textId="679C38B3" w:rsidR="00D72EC1" w:rsidRPr="003F07EA" w:rsidRDefault="00D72EC1" w:rsidP="003F07EA">
      <w:pPr>
        <w:pStyle w:val="Prrafodelista"/>
        <w:numPr>
          <w:ilvl w:val="2"/>
          <w:numId w:val="1"/>
        </w:numPr>
        <w:jc w:val="both"/>
        <w:rPr>
          <w:sz w:val="20"/>
          <w:szCs w:val="20"/>
        </w:rPr>
      </w:pPr>
      <w:r w:rsidRPr="003F07EA">
        <w:rPr>
          <w:sz w:val="20"/>
          <w:szCs w:val="20"/>
        </w:rPr>
        <w:t>Bisan pa niana, gipatin-aw ni Pablo nga alang sa mga Judio nga naanad sa maong mga ritwal, adunay kini usa ka matang sa moral nga kahulugan alang kanila, apan dili kini makausab sa kasingkasing sa tawo (Col. 2:23).</w:t>
      </w:r>
    </w:p>
    <w:p w14:paraId="7415E9E3" w14:textId="570D9D0E" w:rsidR="00005ACD" w:rsidRPr="00D72EC1" w:rsidRDefault="00D72EC1" w:rsidP="003F07EA">
      <w:pPr>
        <w:pStyle w:val="Prrafodelista"/>
        <w:numPr>
          <w:ilvl w:val="2"/>
          <w:numId w:val="1"/>
        </w:numPr>
        <w:jc w:val="both"/>
        <w:rPr>
          <w:sz w:val="19"/>
          <w:szCs w:val="19"/>
        </w:rPr>
      </w:pPr>
      <w:r w:rsidRPr="003F07EA">
        <w:rPr>
          <w:sz w:val="20"/>
          <w:szCs w:val="20"/>
        </w:rPr>
        <w:t>Sa kinatibuk-an, kinahanglan magiyahan kita sa mga pagtulon-an nga anaa sa Kasulatan—nga gihatag pinaagi sa inspirasyon sa Dios—ug dili sa mga pilosopiya</w:t>
      </w:r>
      <w:r w:rsidRPr="00D72EC1">
        <w:rPr>
          <w:sz w:val="19"/>
          <w:szCs w:val="19"/>
        </w:rPr>
        <w:t xml:space="preserve"> o pangatarungan sa mga tawo.</w:t>
      </w:r>
      <w:r w:rsidR="00005ACD" w:rsidRPr="00D72EC1">
        <w:rPr>
          <w:sz w:val="19"/>
          <w:szCs w:val="19"/>
        </w:rPr>
        <w:t>.</w:t>
      </w:r>
    </w:p>
    <w:sectPr w:rsidR="00005ACD" w:rsidRPr="00D72EC1" w:rsidSect="003F07EA">
      <w:pgSz w:w="12240" w:h="18720" w:code="14"/>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34F7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8116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B5"/>
    <w:rsid w:val="00004746"/>
    <w:rsid w:val="00005ACD"/>
    <w:rsid w:val="000B2AC6"/>
    <w:rsid w:val="000B418B"/>
    <w:rsid w:val="000B440E"/>
    <w:rsid w:val="000E6C5D"/>
    <w:rsid w:val="001D5683"/>
    <w:rsid w:val="001E4AA8"/>
    <w:rsid w:val="003036B8"/>
    <w:rsid w:val="003550CE"/>
    <w:rsid w:val="00395C43"/>
    <w:rsid w:val="003D3503"/>
    <w:rsid w:val="003D5E96"/>
    <w:rsid w:val="003F07EA"/>
    <w:rsid w:val="00412A14"/>
    <w:rsid w:val="004B1C0D"/>
    <w:rsid w:val="004D5CB2"/>
    <w:rsid w:val="005D3B2A"/>
    <w:rsid w:val="006244D3"/>
    <w:rsid w:val="006B286A"/>
    <w:rsid w:val="00711123"/>
    <w:rsid w:val="00802864"/>
    <w:rsid w:val="00915DCE"/>
    <w:rsid w:val="0091712C"/>
    <w:rsid w:val="00942DC5"/>
    <w:rsid w:val="00A57FB5"/>
    <w:rsid w:val="00A77E9B"/>
    <w:rsid w:val="00AB406A"/>
    <w:rsid w:val="00BA3EAE"/>
    <w:rsid w:val="00BD1CA9"/>
    <w:rsid w:val="00C22FAD"/>
    <w:rsid w:val="00C46A68"/>
    <w:rsid w:val="00C55C17"/>
    <w:rsid w:val="00D72EC1"/>
    <w:rsid w:val="00DE698D"/>
    <w:rsid w:val="00DF6B12"/>
    <w:rsid w:val="00E03A56"/>
    <w:rsid w:val="00E348B5"/>
    <w:rsid w:val="00F045A9"/>
    <w:rsid w:val="00F06E8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0BA1"/>
  <w15:chartTrackingRefBased/>
  <w15:docId w15:val="{A31D574D-60E6-41A5-83EC-B8872209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34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4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48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48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48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48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48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48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48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348B5"/>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348B5"/>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348B5"/>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348B5"/>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348B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348B5"/>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348B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348B5"/>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348B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34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48B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348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48B5"/>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348B5"/>
    <w:pPr>
      <w:spacing w:before="160"/>
      <w:jc w:val="center"/>
    </w:pPr>
    <w:rPr>
      <w:i/>
      <w:iCs/>
      <w:color w:val="404040" w:themeColor="text1" w:themeTint="BF"/>
    </w:rPr>
  </w:style>
  <w:style w:type="character" w:customStyle="1" w:styleId="CitaCar">
    <w:name w:val="Cita Car"/>
    <w:basedOn w:val="Fuentedeprrafopredeter"/>
    <w:link w:val="Cita"/>
    <w:uiPriority w:val="29"/>
    <w:rsid w:val="00E348B5"/>
    <w:rPr>
      <w:i/>
      <w:iCs/>
      <w:color w:val="404040" w:themeColor="text1" w:themeTint="BF"/>
      <w:kern w:val="0"/>
      <w:sz w:val="24"/>
      <w14:ligatures w14:val="none"/>
    </w:rPr>
  </w:style>
  <w:style w:type="paragraph" w:styleId="Prrafodelista">
    <w:name w:val="List Paragraph"/>
    <w:basedOn w:val="Normal"/>
    <w:uiPriority w:val="34"/>
    <w:qFormat/>
    <w:rsid w:val="00E348B5"/>
    <w:pPr>
      <w:ind w:left="720"/>
      <w:contextualSpacing/>
    </w:pPr>
  </w:style>
  <w:style w:type="character" w:styleId="nfasisintenso">
    <w:name w:val="Intense Emphasis"/>
    <w:basedOn w:val="Fuentedeprrafopredeter"/>
    <w:uiPriority w:val="21"/>
    <w:qFormat/>
    <w:rsid w:val="00E348B5"/>
    <w:rPr>
      <w:i/>
      <w:iCs/>
      <w:color w:val="0F4761" w:themeColor="accent1" w:themeShade="BF"/>
    </w:rPr>
  </w:style>
  <w:style w:type="paragraph" w:styleId="Citadestacada">
    <w:name w:val="Intense Quote"/>
    <w:basedOn w:val="Normal"/>
    <w:next w:val="Normal"/>
    <w:link w:val="CitadestacadaCar"/>
    <w:uiPriority w:val="30"/>
    <w:qFormat/>
    <w:rsid w:val="00E34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48B5"/>
    <w:rPr>
      <w:i/>
      <w:iCs/>
      <w:color w:val="0F4761" w:themeColor="accent1" w:themeShade="BF"/>
      <w:kern w:val="0"/>
      <w:sz w:val="24"/>
      <w14:ligatures w14:val="none"/>
    </w:rPr>
  </w:style>
  <w:style w:type="character" w:styleId="Referenciaintensa">
    <w:name w:val="Intense Reference"/>
    <w:basedOn w:val="Fuentedeprrafopredeter"/>
    <w:uiPriority w:val="32"/>
    <w:qFormat/>
    <w:rsid w:val="00E348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4768</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2026-01-31T07:33:00Z</cp:lastPrinted>
  <dcterms:created xsi:type="dcterms:W3CDTF">2026-03-06T06:21:00Z</dcterms:created>
  <dcterms:modified xsi:type="dcterms:W3CDTF">2026-03-06T06:21:00Z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e3f219db-0bcb-4149-aa34-c3c25b7762ef</vt:lpwstr>
  </property>
</Properties>
</file>