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EDF76" w14:textId="715E6C29" w:rsidR="00BF4974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Jak Bůh původně komunikoval s lidstvem?</w:t>
      </w:r>
    </w:p>
    <w:p w14:paraId="1B50B3BC" w14:textId="4E358A97" w:rsidR="00F90CF7" w:rsidRPr="008D5D84" w:rsidRDefault="00F90CF7" w:rsidP="00F90CF7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Na počátku Bůh stvořil svět, aby byl obýván lidmi (Iza</w:t>
      </w:r>
      <w:r w:rsidR="00DB412F">
        <w:rPr>
          <w:sz w:val="20"/>
          <w:szCs w:val="20"/>
        </w:rPr>
        <w:t>j</w:t>
      </w:r>
      <w:r w:rsidRPr="008D5D84">
        <w:rPr>
          <w:sz w:val="20"/>
          <w:szCs w:val="20"/>
        </w:rPr>
        <w:t>áš 45:18). Když bylo vše připraveno, stvořil Adama z prachu země (Gn 2:4-7). Téhož dne stvořil Evu z Adamova žebra (Genesis 2:18, 21-22). Lidstvo již bylo kompletní a připravené obývat nově stvořený svět (Genesis 1:27).</w:t>
      </w:r>
    </w:p>
    <w:p w14:paraId="78605B6E" w14:textId="4591AAA9" w:rsidR="00F90CF7" w:rsidRPr="008D5D84" w:rsidRDefault="00F90CF7" w:rsidP="00F90CF7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Během tohoto procesu probíhala mezi Bohem a Adamem mnoho komunikace:</w:t>
      </w:r>
    </w:p>
    <w:p w14:paraId="17D12806" w14:textId="36397528" w:rsidR="00F90CF7" w:rsidRPr="008D5D84" w:rsidRDefault="00F90CF7" w:rsidP="00F90CF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 xml:space="preserve">Vyučoval ho </w:t>
      </w:r>
      <w:r w:rsidR="005E5E6C">
        <w:rPr>
          <w:sz w:val="20"/>
          <w:szCs w:val="20"/>
        </w:rPr>
        <w:t>tomu, co</w:t>
      </w:r>
      <w:r w:rsidRPr="008D5D84">
        <w:rPr>
          <w:sz w:val="20"/>
          <w:szCs w:val="20"/>
        </w:rPr>
        <w:t xml:space="preserve"> má vykonávat v Edenu (Genesis 2:15).</w:t>
      </w:r>
    </w:p>
    <w:p w14:paraId="246E9632" w14:textId="0B090100" w:rsidR="00F90CF7" w:rsidRPr="008D5D84" w:rsidRDefault="00F90CF7" w:rsidP="00F90CF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Upozornil ho na jeho omezení (Genesis 2:16-17).</w:t>
      </w:r>
    </w:p>
    <w:p w14:paraId="1918A78F" w14:textId="6E7BD3A1" w:rsidR="00F90CF7" w:rsidRPr="008D5D84" w:rsidRDefault="00F90CF7" w:rsidP="00F90CF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Požádal ho, aby pojmenoval</w:t>
      </w:r>
      <w:r w:rsidR="00D508B1" w:rsidRPr="008D5D84">
        <w:rPr>
          <w:sz w:val="20"/>
          <w:szCs w:val="20"/>
        </w:rPr>
        <w:t xml:space="preserve"> zvířata</w:t>
      </w:r>
      <w:r w:rsidRPr="008D5D84">
        <w:rPr>
          <w:sz w:val="20"/>
          <w:szCs w:val="20"/>
        </w:rPr>
        <w:t xml:space="preserve"> (Gen</w:t>
      </w:r>
      <w:r w:rsidR="00DB412F">
        <w:rPr>
          <w:sz w:val="20"/>
          <w:szCs w:val="20"/>
        </w:rPr>
        <w:t>esis</w:t>
      </w:r>
      <w:r w:rsidRPr="008D5D84">
        <w:rPr>
          <w:sz w:val="20"/>
          <w:szCs w:val="20"/>
        </w:rPr>
        <w:t xml:space="preserve"> 2:19).</w:t>
      </w:r>
    </w:p>
    <w:p w14:paraId="296D45ED" w14:textId="14F36BB6" w:rsidR="00F90CF7" w:rsidRPr="008D5D84" w:rsidRDefault="00F90CF7" w:rsidP="00F90CF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Představil ho Evě a spojil je v manželství (G</w:t>
      </w:r>
      <w:r w:rsidR="00DB412F">
        <w:rPr>
          <w:sz w:val="20"/>
          <w:szCs w:val="20"/>
        </w:rPr>
        <w:t>e</w:t>
      </w:r>
      <w:r w:rsidRPr="008D5D84">
        <w:rPr>
          <w:sz w:val="20"/>
          <w:szCs w:val="20"/>
        </w:rPr>
        <w:t>n</w:t>
      </w:r>
      <w:r w:rsidR="00DB412F">
        <w:rPr>
          <w:sz w:val="20"/>
          <w:szCs w:val="20"/>
        </w:rPr>
        <w:t>esis</w:t>
      </w:r>
      <w:r w:rsidRPr="008D5D84">
        <w:rPr>
          <w:sz w:val="20"/>
          <w:szCs w:val="20"/>
        </w:rPr>
        <w:t xml:space="preserve"> 2:22-24).</w:t>
      </w:r>
    </w:p>
    <w:p w14:paraId="78DFBF71" w14:textId="61E0D335" w:rsidR="00F90CF7" w:rsidRPr="008D5D84" w:rsidRDefault="00F90CF7" w:rsidP="00F90CF7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 xml:space="preserve">Bůh poučil Adama a Evu, jak se mají chovat a jaké jídlo mají mít (Genesis 1:28-29). Stvořil je jako společenské bytosti, schopné komunikovat nejen mezi sebou, ale i s jinými bytostmi (například anděly). Poté stvořil sedmý den, aby si mohl užívat společnost obou po celý den. Od té chvíle se s jimi setkával každý den, za soumraku </w:t>
      </w:r>
      <w:r w:rsidR="00DB412F">
        <w:rPr>
          <w:sz w:val="20"/>
          <w:szCs w:val="20"/>
        </w:rPr>
        <w:t xml:space="preserve">          </w:t>
      </w:r>
      <w:r w:rsidRPr="008D5D84">
        <w:rPr>
          <w:sz w:val="20"/>
          <w:szCs w:val="20"/>
        </w:rPr>
        <w:t>(Gen</w:t>
      </w:r>
      <w:r w:rsidR="00DB412F">
        <w:rPr>
          <w:sz w:val="20"/>
          <w:szCs w:val="20"/>
        </w:rPr>
        <w:t>esis</w:t>
      </w:r>
      <w:r w:rsidRPr="008D5D84">
        <w:rPr>
          <w:sz w:val="20"/>
          <w:szCs w:val="20"/>
        </w:rPr>
        <w:t xml:space="preserve"> 3:8</w:t>
      </w:r>
      <w:r w:rsidRPr="008D5D84">
        <w:rPr>
          <w:sz w:val="16"/>
          <w:szCs w:val="16"/>
        </w:rPr>
        <w:t>).</w:t>
      </w:r>
    </w:p>
    <w:p w14:paraId="207F6E69" w14:textId="66195593" w:rsidR="00BF4974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Jak se člověk přestal s Bohem doml</w:t>
      </w:r>
      <w:r w:rsidR="00197BF8">
        <w:rPr>
          <w:b/>
          <w:bCs/>
          <w:sz w:val="20"/>
          <w:szCs w:val="20"/>
        </w:rPr>
        <w:t>o</w:t>
      </w:r>
      <w:r w:rsidRPr="008D5D84">
        <w:rPr>
          <w:b/>
          <w:bCs/>
          <w:sz w:val="20"/>
          <w:szCs w:val="20"/>
        </w:rPr>
        <w:t>uv</w:t>
      </w:r>
      <w:r w:rsidR="00197BF8">
        <w:rPr>
          <w:b/>
          <w:bCs/>
          <w:sz w:val="20"/>
          <w:szCs w:val="20"/>
        </w:rPr>
        <w:t>a</w:t>
      </w:r>
      <w:r w:rsidRPr="008D5D84">
        <w:rPr>
          <w:b/>
          <w:bCs/>
          <w:sz w:val="20"/>
          <w:szCs w:val="20"/>
        </w:rPr>
        <w:t>t?</w:t>
      </w:r>
    </w:p>
    <w:p w14:paraId="5F082D4F" w14:textId="1B8A9596" w:rsidR="00A1503C" w:rsidRPr="008D5D84" w:rsidRDefault="00A1503C" w:rsidP="00A1503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Adam a Eva byli stvořeni s možností svobodné volby. Aby mohli tuto svobodu vykonávat, dal jim Bůh vše, ale strom byl vyhrazen pro něj (Genesis 2:16-17).</w:t>
      </w:r>
    </w:p>
    <w:p w14:paraId="7F9DEBE4" w14:textId="21DD6639" w:rsidR="00A1503C" w:rsidRPr="008D5D84" w:rsidRDefault="00A1503C" w:rsidP="00A1503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Ve stejném stromě jim pokušitel, převlečený za hada a předstírající, že chce blaho Adama a Evy, řekl sérii lží (které Eva předala Adamovi): jste nesmrtelní ("nezemřete"); budete bohy ("budete jako Bůh"); Bůh vám skrývá pravdu ("Bůh ví, že...") (Genesis 3:1-5).</w:t>
      </w:r>
    </w:p>
    <w:p w14:paraId="50679659" w14:textId="30494636" w:rsidR="00A1503C" w:rsidRPr="008D5D84" w:rsidRDefault="00A1503C" w:rsidP="00A1503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 xml:space="preserve">Okouzlená zázraky zakázaného ovoce, Eva ho snědla a </w:t>
      </w:r>
      <w:r w:rsidR="00591F2C">
        <w:rPr>
          <w:sz w:val="20"/>
          <w:szCs w:val="20"/>
        </w:rPr>
        <w:t>nabídla</w:t>
      </w:r>
      <w:r w:rsidRPr="008D5D84">
        <w:rPr>
          <w:sz w:val="20"/>
          <w:szCs w:val="20"/>
        </w:rPr>
        <w:t xml:space="preserve"> Adam</w:t>
      </w:r>
      <w:r w:rsidR="00591F2C">
        <w:rPr>
          <w:sz w:val="20"/>
          <w:szCs w:val="20"/>
        </w:rPr>
        <w:t>ovi</w:t>
      </w:r>
      <w:r w:rsidRPr="008D5D84">
        <w:rPr>
          <w:sz w:val="20"/>
          <w:szCs w:val="20"/>
        </w:rPr>
        <w:t xml:space="preserve">, </w:t>
      </w:r>
      <w:r w:rsidR="00591F2C">
        <w:rPr>
          <w:sz w:val="20"/>
          <w:szCs w:val="20"/>
        </w:rPr>
        <w:t>aby</w:t>
      </w:r>
      <w:r w:rsidRPr="008D5D84">
        <w:rPr>
          <w:sz w:val="20"/>
          <w:szCs w:val="20"/>
        </w:rPr>
        <w:t xml:space="preserve"> také jedl (G</w:t>
      </w:r>
      <w:r w:rsidR="00DB412F">
        <w:rPr>
          <w:sz w:val="20"/>
          <w:szCs w:val="20"/>
        </w:rPr>
        <w:t>e</w:t>
      </w:r>
      <w:r w:rsidRPr="008D5D84">
        <w:rPr>
          <w:sz w:val="20"/>
          <w:szCs w:val="20"/>
        </w:rPr>
        <w:t>n</w:t>
      </w:r>
      <w:r w:rsidR="00DB412F">
        <w:rPr>
          <w:sz w:val="20"/>
          <w:szCs w:val="20"/>
        </w:rPr>
        <w:t>esis</w:t>
      </w:r>
      <w:r w:rsidRPr="008D5D84">
        <w:rPr>
          <w:sz w:val="20"/>
          <w:szCs w:val="20"/>
        </w:rPr>
        <w:t xml:space="preserve"> 3:6). V tu chvíli zmizel plášť slávy, který je zakrýval</w:t>
      </w:r>
      <w:r w:rsidR="00193730">
        <w:rPr>
          <w:sz w:val="20"/>
          <w:szCs w:val="20"/>
        </w:rPr>
        <w:t>,</w:t>
      </w:r>
      <w:r w:rsidRPr="008D5D84">
        <w:rPr>
          <w:sz w:val="20"/>
          <w:szCs w:val="20"/>
        </w:rPr>
        <w:t xml:space="preserve"> uvědomili si svou nahotu a hledali řešení, jak skrýt svou chybu (G</w:t>
      </w:r>
      <w:r w:rsidR="00725AED">
        <w:rPr>
          <w:sz w:val="20"/>
          <w:szCs w:val="20"/>
        </w:rPr>
        <w:t>e</w:t>
      </w:r>
      <w:r w:rsidRPr="008D5D84">
        <w:rPr>
          <w:sz w:val="20"/>
          <w:szCs w:val="20"/>
        </w:rPr>
        <w:t>n</w:t>
      </w:r>
      <w:r w:rsidR="00725AED">
        <w:rPr>
          <w:sz w:val="20"/>
          <w:szCs w:val="20"/>
        </w:rPr>
        <w:t>esis</w:t>
      </w:r>
      <w:r w:rsidRPr="008D5D84">
        <w:rPr>
          <w:sz w:val="20"/>
          <w:szCs w:val="20"/>
        </w:rPr>
        <w:t xml:space="preserve"> 3:7).</w:t>
      </w:r>
    </w:p>
    <w:p w14:paraId="57C9333F" w14:textId="6A62B751" w:rsidR="00A1503C" w:rsidRPr="008D5D84" w:rsidRDefault="00A1503C" w:rsidP="00A1503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Další negativní reakcí bylo, že se cítili tak provinile kvůli své neposlušnosti, že už nechtěli komunikovat s Bohem (Genesis 3:8).</w:t>
      </w:r>
    </w:p>
    <w:p w14:paraId="53BB82FE" w14:textId="77777777" w:rsidR="00BF4974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Jak se Bůh snažil obnovit komunikaci?</w:t>
      </w:r>
    </w:p>
    <w:p w14:paraId="6ED6842F" w14:textId="1DDF295A" w:rsidR="008221FC" w:rsidRPr="008D5D84" w:rsidRDefault="008221FC" w:rsidP="008221F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Když Bůh věděl, že Adam a Eva zhřešili, přišel k nim, jako obvykle. Poprvé je Bůh místo radostného setkání musel povolat, aby se s ním setkali (Genesis 3:8-9).</w:t>
      </w:r>
    </w:p>
    <w:p w14:paraId="7DDD1682" w14:textId="0CE37E2C" w:rsidR="008221FC" w:rsidRPr="008D5D84" w:rsidRDefault="008221FC" w:rsidP="008221F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Ačkoliv nechtěli komunikovat s Bohem, Bůh s nimi chtěl komunikovat. Nevyhýbal se společnosti hříšníka, ale postavil se mu před jeho hřích, hledaje jeho pokání (Gen</w:t>
      </w:r>
      <w:r w:rsidR="00DB3D47">
        <w:rPr>
          <w:sz w:val="20"/>
          <w:szCs w:val="20"/>
        </w:rPr>
        <w:t>esis</w:t>
      </w:r>
      <w:r w:rsidRPr="008D5D84">
        <w:rPr>
          <w:sz w:val="20"/>
          <w:szCs w:val="20"/>
        </w:rPr>
        <w:t xml:space="preserve"> 3:10-11).</w:t>
      </w:r>
    </w:p>
    <w:p w14:paraId="442CB67F" w14:textId="6ACECCF1" w:rsidR="008221FC" w:rsidRPr="008D5D84" w:rsidRDefault="008221FC" w:rsidP="008221F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O staletí později se Bůh obrátil na jiného hříšníka pro pokání: Petra (Lukáš 22:61-62). Na rozdíl od Petra, který přiznal svůj hřích, Adam a Eva začali před Bohem ospravedlňovat sebe a obviňovat ostatní ze svých přestupků</w:t>
      </w:r>
      <w:r w:rsidR="00DB3D47">
        <w:rPr>
          <w:sz w:val="20"/>
          <w:szCs w:val="20"/>
        </w:rPr>
        <w:t xml:space="preserve"> </w:t>
      </w:r>
      <w:r w:rsidRPr="008D5D84">
        <w:rPr>
          <w:sz w:val="20"/>
          <w:szCs w:val="20"/>
        </w:rPr>
        <w:t xml:space="preserve"> (G</w:t>
      </w:r>
      <w:r w:rsidR="00DB3D47">
        <w:rPr>
          <w:sz w:val="20"/>
          <w:szCs w:val="20"/>
        </w:rPr>
        <w:t>e</w:t>
      </w:r>
      <w:r w:rsidRPr="008D5D84">
        <w:rPr>
          <w:sz w:val="20"/>
          <w:szCs w:val="20"/>
        </w:rPr>
        <w:t>n</w:t>
      </w:r>
      <w:r w:rsidR="00DB3D47">
        <w:rPr>
          <w:sz w:val="20"/>
          <w:szCs w:val="20"/>
        </w:rPr>
        <w:t>esis</w:t>
      </w:r>
      <w:r w:rsidRPr="008D5D84">
        <w:rPr>
          <w:sz w:val="20"/>
          <w:szCs w:val="20"/>
        </w:rPr>
        <w:t xml:space="preserve"> 3:12-13).</w:t>
      </w:r>
    </w:p>
    <w:p w14:paraId="70FB6ADF" w14:textId="6FBB4D25" w:rsidR="008221FC" w:rsidRPr="008D5D84" w:rsidRDefault="008221FC" w:rsidP="008221FC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 xml:space="preserve">Dnes lidé následují podobné vzorce. Držíme se hříchu a snažíme se ospravedlnit. I když se hřích "lepí" na nás, </w:t>
      </w:r>
      <w:r w:rsidR="00DB3D47">
        <w:rPr>
          <w:sz w:val="20"/>
          <w:szCs w:val="20"/>
        </w:rPr>
        <w:t xml:space="preserve">   </w:t>
      </w:r>
      <w:r w:rsidRPr="008D5D84">
        <w:rPr>
          <w:sz w:val="20"/>
          <w:szCs w:val="20"/>
        </w:rPr>
        <w:t>Bůh nás stále chce obnovit a volá nás, abychom "přišli ke mně" (Iza</w:t>
      </w:r>
      <w:r w:rsidR="00DB3D47">
        <w:rPr>
          <w:sz w:val="20"/>
          <w:szCs w:val="20"/>
        </w:rPr>
        <w:t>já</w:t>
      </w:r>
      <w:r w:rsidRPr="008D5D84">
        <w:rPr>
          <w:sz w:val="20"/>
          <w:szCs w:val="20"/>
        </w:rPr>
        <w:t>š 55:3).</w:t>
      </w:r>
    </w:p>
    <w:p w14:paraId="5B9D23BD" w14:textId="77777777" w:rsidR="00BF4974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Proč teď nemůžeme komunikovat přímo s Bohem?</w:t>
      </w:r>
    </w:p>
    <w:p w14:paraId="221DDA51" w14:textId="13FC396F" w:rsidR="00DF6883" w:rsidRPr="008D5D84" w:rsidRDefault="00DF6883" w:rsidP="00DF688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 xml:space="preserve">Bůh předložil hříšnému páru důsledky jejich hříchu, mezi nimiž byla nemožnost znovu mluvit přímo s Bohem </w:t>
      </w:r>
      <w:r w:rsidR="00DB3D47">
        <w:rPr>
          <w:sz w:val="20"/>
          <w:szCs w:val="20"/>
        </w:rPr>
        <w:t xml:space="preserve">             </w:t>
      </w:r>
      <w:r w:rsidRPr="008D5D84">
        <w:rPr>
          <w:sz w:val="20"/>
          <w:szCs w:val="20"/>
        </w:rPr>
        <w:t>po vyhnání z Edenu (Gen</w:t>
      </w:r>
      <w:r w:rsidR="00DB3D47">
        <w:rPr>
          <w:sz w:val="20"/>
          <w:szCs w:val="20"/>
        </w:rPr>
        <w:t>esis</w:t>
      </w:r>
      <w:r w:rsidRPr="008D5D84">
        <w:rPr>
          <w:sz w:val="20"/>
          <w:szCs w:val="20"/>
        </w:rPr>
        <w:t xml:space="preserve"> 3:16-24).</w:t>
      </w:r>
    </w:p>
    <w:p w14:paraId="2DBCB38B" w14:textId="71E22C4E" w:rsidR="00DF6883" w:rsidRPr="008D5D84" w:rsidRDefault="00DF6883" w:rsidP="00DF688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Důsledky pro Evu: Bolest při porodu a ztráta rovnosti s Adamem</w:t>
      </w:r>
    </w:p>
    <w:p w14:paraId="637AA7E6" w14:textId="5ABEC37F" w:rsidR="00DF6883" w:rsidRPr="008D5D84" w:rsidRDefault="00DF6883" w:rsidP="00DF688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Důsledky pro Adama: Tvrdá práce a kultivace pro stravování</w:t>
      </w:r>
    </w:p>
    <w:p w14:paraId="58A6E30F" w14:textId="52203B1E" w:rsidR="00DF6883" w:rsidRPr="008D5D84" w:rsidRDefault="00DF6883" w:rsidP="00DF688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Důsledky pro všechny: Smrt a odloučení od Boha</w:t>
      </w:r>
    </w:p>
    <w:p w14:paraId="2500743B" w14:textId="3670DEDB" w:rsidR="00395C43" w:rsidRPr="008D5D84" w:rsidRDefault="00BF4974" w:rsidP="00BF497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t>Jak můžeme dnes komunikovat s Bohem?</w:t>
      </w:r>
    </w:p>
    <w:p w14:paraId="532C23C0" w14:textId="588B8F0A" w:rsidR="00DF6883" w:rsidRPr="008D5D84" w:rsidRDefault="00F473BF" w:rsidP="00F473BF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Aby s námi dnes komunikoval, Bůh napsal dvě "referenční knihy": Stvoření a Bibli (Řím</w:t>
      </w:r>
      <w:r w:rsidR="00DB3D47">
        <w:rPr>
          <w:sz w:val="20"/>
          <w:szCs w:val="20"/>
        </w:rPr>
        <w:t>anům</w:t>
      </w:r>
      <w:r w:rsidRPr="008D5D84">
        <w:rPr>
          <w:sz w:val="20"/>
          <w:szCs w:val="20"/>
        </w:rPr>
        <w:t xml:space="preserve"> 1:20; 2Tim 3:15).</w:t>
      </w:r>
    </w:p>
    <w:p w14:paraId="6A7D5EEF" w14:textId="235300B3" w:rsidR="00F473BF" w:rsidRPr="008D5D84" w:rsidRDefault="00F473BF" w:rsidP="00F473BF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Ačkoliv nám stvoření mluví o Stvořiteli, je hluboce poznamenané hříchem. Bible však obsahuje jasné a přímé pokyny, které předali proroci, kteří přijali Boží poselství. V Bibli také nacházíme nejdokonalejší zjevení Boha v životě a službě Ježíše (</w:t>
      </w:r>
      <w:r w:rsidR="00DB3D47">
        <w:rPr>
          <w:sz w:val="20"/>
          <w:szCs w:val="20"/>
        </w:rPr>
        <w:t>Židům</w:t>
      </w:r>
      <w:r w:rsidRPr="008D5D84">
        <w:rPr>
          <w:sz w:val="20"/>
          <w:szCs w:val="20"/>
        </w:rPr>
        <w:t xml:space="preserve"> 1:1-2). V ní se nám zjevuje, kdo jsme, odkud pocházíme a kam směřujeme. Tam nacházíme Boží záměr pro naše životy.</w:t>
      </w:r>
    </w:p>
    <w:p w14:paraId="3B64DD0B" w14:textId="4870FF3B" w:rsidR="00F473BF" w:rsidRDefault="00F473BF" w:rsidP="00F473BF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D5D84">
        <w:rPr>
          <w:sz w:val="20"/>
          <w:szCs w:val="20"/>
        </w:rPr>
        <w:t>Kromě toho s námi Bůh komunikuje skrze modlitbu (Žalm 5:2)</w:t>
      </w:r>
      <w:r w:rsidR="00DB3D47">
        <w:rPr>
          <w:sz w:val="20"/>
          <w:szCs w:val="20"/>
        </w:rPr>
        <w:t>,</w:t>
      </w:r>
      <w:r w:rsidRPr="008D5D84">
        <w:rPr>
          <w:sz w:val="20"/>
          <w:szCs w:val="20"/>
        </w:rPr>
        <w:t xml:space="preserve"> anděly (Skutky 8:26)</w:t>
      </w:r>
      <w:r w:rsidR="00DB3D47">
        <w:rPr>
          <w:sz w:val="20"/>
          <w:szCs w:val="20"/>
        </w:rPr>
        <w:t>,</w:t>
      </w:r>
      <w:r w:rsidRPr="008D5D84">
        <w:rPr>
          <w:sz w:val="20"/>
          <w:szCs w:val="20"/>
        </w:rPr>
        <w:t xml:space="preserve"> proroky (Jo</w:t>
      </w:r>
      <w:r w:rsidR="00725AED">
        <w:rPr>
          <w:sz w:val="20"/>
          <w:szCs w:val="20"/>
        </w:rPr>
        <w:t>é</w:t>
      </w:r>
      <w:r w:rsidRPr="008D5D84">
        <w:rPr>
          <w:sz w:val="20"/>
          <w:szCs w:val="20"/>
        </w:rPr>
        <w:t>l 2:28) a zejména skrze Ducha svatého (Jan 14:26).</w:t>
      </w:r>
    </w:p>
    <w:p w14:paraId="496E6543" w14:textId="336179E7" w:rsidR="008D5D84" w:rsidRDefault="008D5D8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AF11BA2" w14:textId="6CAFFB86" w:rsidR="00F473BF" w:rsidRPr="008D5D84" w:rsidRDefault="007523C8" w:rsidP="007523C8">
      <w:pPr>
        <w:rPr>
          <w:b/>
          <w:bCs/>
          <w:sz w:val="20"/>
          <w:szCs w:val="20"/>
        </w:rPr>
      </w:pPr>
      <w:r w:rsidRPr="008D5D84">
        <w:rPr>
          <w:b/>
          <w:bCs/>
          <w:sz w:val="20"/>
          <w:szCs w:val="20"/>
        </w:rPr>
        <w:lastRenderedPageBreak/>
        <w:t>PŘÍLOHA: ŽIVOTOPIS ELLEN G. WHITE</w:t>
      </w:r>
    </w:p>
    <w:p w14:paraId="5B47BC79" w14:textId="3E8105F6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Elena Gouldová a Elizabeth Harmonová, nejmladší z osmi dětí Eunice a Roberta Harmona, se narodil</w:t>
      </w:r>
      <w:r w:rsidR="00DB3D47">
        <w:rPr>
          <w:sz w:val="20"/>
          <w:szCs w:val="20"/>
        </w:rPr>
        <w:t>a</w:t>
      </w:r>
      <w:r w:rsidRPr="008D5D84">
        <w:rPr>
          <w:sz w:val="20"/>
          <w:szCs w:val="20"/>
        </w:rPr>
        <w:t xml:space="preserve"> 26. listopadu 1827 v Gorhamu, Maine, Spojené státy americké.</w:t>
      </w:r>
    </w:p>
    <w:p w14:paraId="3A5AF307" w14:textId="77BF721B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Krátce poté se rodina přestěhovala do Portlandu, významného města v Maine, aby rozšířila svůj kloboučnický podnik.</w:t>
      </w:r>
    </w:p>
    <w:p w14:paraId="41D6DD52" w14:textId="2A14FDED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Ve věku devíti let po ní jedna ze spolužaček hodila kámen, který jí způsobil vážné zranění obličeje. Zranění jí způsobilo následky, které ji donutily školu opustit a omezily její společenský život.</w:t>
      </w:r>
    </w:p>
    <w:p w14:paraId="55354F2B" w14:textId="3D38FCD7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Rodina přijala učení Williama Millera a Helena byla v roce 1842 pokřtěna do metodistické církve.</w:t>
      </w:r>
    </w:p>
    <w:p w14:paraId="60F4A623" w14:textId="37938439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Ale Elena se cítila ztracená a věřila, že si nezaslouží spásu, dokud jí pastor Levi Stockman nepomohl pochopit Boží pravou lásku.</w:t>
      </w:r>
    </w:p>
    <w:p w14:paraId="5F4FE82D" w14:textId="3CC875DD" w:rsidR="007523C8" w:rsidRPr="008D5D84" w:rsidRDefault="007523C8" w:rsidP="007523C8">
      <w:pPr>
        <w:rPr>
          <w:sz w:val="20"/>
          <w:szCs w:val="20"/>
        </w:rPr>
      </w:pPr>
      <w:r w:rsidRPr="008D5D84">
        <w:rPr>
          <w:sz w:val="20"/>
          <w:szCs w:val="20"/>
        </w:rPr>
        <w:t>Od té chvíle se hluboce zamilovala do Ježíše a sloužila mu po zbytek svého života.</w:t>
      </w:r>
    </w:p>
    <w:sectPr w:rsidR="007523C8" w:rsidRPr="008D5D8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614B8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102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74"/>
    <w:rsid w:val="00004746"/>
    <w:rsid w:val="000A143D"/>
    <w:rsid w:val="000B2AC6"/>
    <w:rsid w:val="000B440E"/>
    <w:rsid w:val="000C1884"/>
    <w:rsid w:val="00193730"/>
    <w:rsid w:val="00197BF8"/>
    <w:rsid w:val="001E4AA8"/>
    <w:rsid w:val="00206750"/>
    <w:rsid w:val="00221E88"/>
    <w:rsid w:val="003036B8"/>
    <w:rsid w:val="00395C43"/>
    <w:rsid w:val="003D5E96"/>
    <w:rsid w:val="004D5CB2"/>
    <w:rsid w:val="00591F2C"/>
    <w:rsid w:val="005E5E6C"/>
    <w:rsid w:val="006B286A"/>
    <w:rsid w:val="00711123"/>
    <w:rsid w:val="00725AED"/>
    <w:rsid w:val="007523C8"/>
    <w:rsid w:val="008221FC"/>
    <w:rsid w:val="0087540B"/>
    <w:rsid w:val="008D5D84"/>
    <w:rsid w:val="00A1503C"/>
    <w:rsid w:val="00AB406A"/>
    <w:rsid w:val="00BA3EAE"/>
    <w:rsid w:val="00BF4974"/>
    <w:rsid w:val="00C22FAD"/>
    <w:rsid w:val="00C46A68"/>
    <w:rsid w:val="00D37386"/>
    <w:rsid w:val="00D508B1"/>
    <w:rsid w:val="00D72FE7"/>
    <w:rsid w:val="00DB3D47"/>
    <w:rsid w:val="00DB412F"/>
    <w:rsid w:val="00DF6883"/>
    <w:rsid w:val="00F473BF"/>
    <w:rsid w:val="00F90CF7"/>
    <w:rsid w:val="00FC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FE25"/>
  <w15:chartTrackingRefBased/>
  <w15:docId w15:val="{4207868F-86D2-4BD9-8D35-EF8F6154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F4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BF497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97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97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97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97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97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97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97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97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BF4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497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497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BF4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497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BF49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49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97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BF4974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C18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3745</Characters>
  <Application>Microsoft Office Word</Application>
  <DocSecurity>2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2026-09-07T12:52:00Z</dcterms:created>
  <dcterms:modified xsi:type="dcterms:W3CDTF">2026-09-07T12:52:00Z</dcterms:modified>
</cp:coreProperties>
</file>