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5647" w14:textId="700D7B58" w:rsidR="008840CF" w:rsidRPr="007150AB" w:rsidRDefault="00572300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Proroci – lidé jako my</w:t>
      </w:r>
    </w:p>
    <w:p w14:paraId="55F9C25F" w14:textId="2F40D867" w:rsidR="001C2CCC" w:rsidRPr="007150AB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Můžeme se mylně domnívat, že proroci jsou "nad</w:t>
      </w:r>
      <w:r w:rsidR="00572300">
        <w:rPr>
          <w:sz w:val="20"/>
          <w:szCs w:val="20"/>
        </w:rPr>
        <w:t>lidé</w:t>
      </w:r>
      <w:r w:rsidRPr="007150AB">
        <w:rPr>
          <w:sz w:val="20"/>
          <w:szCs w:val="20"/>
        </w:rPr>
        <w:t>". Ale Mojžíš se omlouval, že je tupá v řeči (Exod. 4:10); Izajáš tvrdil, že má nečisté rty (Izaiáš 6:5); Jeremiáš si myslel, že je na to příliš mladý (Jer</w:t>
      </w:r>
      <w:r w:rsidR="00A92240">
        <w:rPr>
          <w:sz w:val="20"/>
          <w:szCs w:val="20"/>
        </w:rPr>
        <w:t>emjáš</w:t>
      </w:r>
      <w:r w:rsidRPr="007150AB">
        <w:rPr>
          <w:sz w:val="20"/>
          <w:szCs w:val="20"/>
        </w:rPr>
        <w:t xml:space="preserve"> 1:6).</w:t>
      </w:r>
    </w:p>
    <w:p w14:paraId="68A2967B" w14:textId="521D0A51" w:rsidR="001C2CCC" w:rsidRPr="007150AB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 xml:space="preserve">Eliáš, který si dovolil vyhrožovat králi Achabovi velkým suchem za jeho zlo, je údajně "mužem podléhajícím vášním jako </w:t>
      </w:r>
      <w:r w:rsidR="0096453A">
        <w:rPr>
          <w:sz w:val="20"/>
          <w:szCs w:val="20"/>
        </w:rPr>
        <w:t>my</w:t>
      </w:r>
      <w:r w:rsidRPr="007150AB">
        <w:rPr>
          <w:sz w:val="20"/>
          <w:szCs w:val="20"/>
        </w:rPr>
        <w:t>" (Jakub 5:17).</w:t>
      </w:r>
    </w:p>
    <w:p w14:paraId="571F262F" w14:textId="18D4B230" w:rsidR="001C2CCC" w:rsidRPr="007150AB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Po vykonání velkého zázraku Eliáš zcela zkolaboval pod hrozbou smrti od královny Jezábel (1. Královská 19:2-4).</w:t>
      </w:r>
    </w:p>
    <w:p w14:paraId="6AD3BD44" w14:textId="38472B4F" w:rsidR="001C2CCC" w:rsidRPr="007150AB" w:rsidRDefault="001C2CCC" w:rsidP="001C2CCC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Je zřejmé, že Bůh si své proroky nevybírá proto, že jsou dokonalí. Co na nich vidíte? Jejich lásku k Bohu a ochotu Ho poslouchat.</w:t>
      </w:r>
    </w:p>
    <w:p w14:paraId="51D7D82E" w14:textId="0D8C9810" w:rsidR="008840CF" w:rsidRPr="007150AB" w:rsidRDefault="00572300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Rozpoznávání pravých proroků</w:t>
      </w:r>
    </w:p>
    <w:p w14:paraId="4BA80512" w14:textId="666E78A0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Jako Boží mluvčí se proroci a prorokyně snažili žít podle svého povolání (1 Samuelova 12:3-4). Lidé je znali jako "Božího muže", "velkého muže" (1 Samuelova 9:6).</w:t>
      </w:r>
    </w:p>
    <w:p w14:paraId="5ED09D49" w14:textId="138FC572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Ti, kdo jejich poselství nepřijali, je nenáviděli a vyhrožovali jim.</w:t>
      </w:r>
      <w:r w:rsidR="009A1A20">
        <w:rPr>
          <w:sz w:val="20"/>
          <w:szCs w:val="20"/>
        </w:rPr>
        <w:t xml:space="preserve"> (</w:t>
      </w:r>
      <w:r w:rsidRPr="007150AB">
        <w:rPr>
          <w:sz w:val="20"/>
          <w:szCs w:val="20"/>
        </w:rPr>
        <w:t>1 Královská 22:8</w:t>
      </w:r>
      <w:r w:rsidR="009A1A20">
        <w:rPr>
          <w:sz w:val="20"/>
          <w:szCs w:val="20"/>
        </w:rPr>
        <w:t>.</w:t>
      </w:r>
      <w:r w:rsidRPr="007150AB">
        <w:rPr>
          <w:sz w:val="20"/>
          <w:szCs w:val="20"/>
        </w:rPr>
        <w:t>27</w:t>
      </w:r>
      <w:r w:rsidR="009A1A20">
        <w:rPr>
          <w:sz w:val="20"/>
          <w:szCs w:val="20"/>
        </w:rPr>
        <w:t>)</w:t>
      </w:r>
      <w:r w:rsidRPr="007150AB">
        <w:rPr>
          <w:sz w:val="20"/>
          <w:szCs w:val="20"/>
        </w:rPr>
        <w:t>. Ale navzdory tlaku, kterému byli vystaveni, proroci své poselství věrně předávali.</w:t>
      </w:r>
    </w:p>
    <w:p w14:paraId="219D67DE" w14:textId="4C0FEDC3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Michajáš stál před dvěma králi, 400 proroky, kteří předali příznivé poselství, a strážcem, který mu radil, aby se přizpůsobil okolnostem (1 Královská 22:10-13). Přesto však stál pevně a odmítl říct cokoli jiného než to, co mu Bůh zjevil (1 Královská 22:14).</w:t>
      </w:r>
    </w:p>
    <w:p w14:paraId="411D2B45" w14:textId="67C6CE96" w:rsidR="000C05E4" w:rsidRPr="007150AB" w:rsidRDefault="000C05E4" w:rsidP="000C05E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Nebyli dokonalí, ale byli muži a ženy modlitby, věrní Slovu a služebníci Boha a Jeho lidu</w:t>
      </w:r>
      <w:r w:rsidR="007F7D4A">
        <w:rPr>
          <w:sz w:val="20"/>
          <w:szCs w:val="20"/>
        </w:rPr>
        <w:t xml:space="preserve">                                                                  </w:t>
      </w:r>
      <w:r w:rsidRPr="007150AB">
        <w:rPr>
          <w:sz w:val="20"/>
          <w:szCs w:val="20"/>
        </w:rPr>
        <w:t xml:space="preserve"> (1. Samuelova 12:23; Jer. 42:4).</w:t>
      </w:r>
    </w:p>
    <w:p w14:paraId="608D3640" w14:textId="78106E8C" w:rsidR="008840CF" w:rsidRPr="007150AB" w:rsidRDefault="00572300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Úloha proroků</w:t>
      </w:r>
    </w:p>
    <w:p w14:paraId="343F00A3" w14:textId="1D86C01F" w:rsidR="007F719E" w:rsidRPr="007150AB" w:rsidRDefault="007F719E" w:rsidP="007F719E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Mimo jiné proroci vykonávali tyto úkoly:</w:t>
      </w:r>
    </w:p>
    <w:p w14:paraId="00E34C1D" w14:textId="6DCBD490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S králi:</w:t>
      </w:r>
    </w:p>
    <w:p w14:paraId="2C1AFDF7" w14:textId="37A7E637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Pomazali je (1 Královská 19:16)</w:t>
      </w:r>
    </w:p>
    <w:p w14:paraId="228DB646" w14:textId="3F3797CF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Povzbuzovali je, když konali dobro (2 Krona 15:8)</w:t>
      </w:r>
    </w:p>
    <w:p w14:paraId="31966CD7" w14:textId="3FAFC132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 xml:space="preserve">Postavili se </w:t>
      </w:r>
      <w:r w:rsidR="00C13549">
        <w:rPr>
          <w:sz w:val="20"/>
          <w:szCs w:val="20"/>
        </w:rPr>
        <w:t>proto n</w:t>
      </w:r>
      <w:r w:rsidRPr="007150AB">
        <w:rPr>
          <w:sz w:val="20"/>
          <w:szCs w:val="20"/>
        </w:rPr>
        <w:t>im, když udělali něco špatného (1 Královská 21:20)</w:t>
      </w:r>
    </w:p>
    <w:p w14:paraId="72DA4849" w14:textId="52306F34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S kněžími:</w:t>
      </w:r>
    </w:p>
    <w:p w14:paraId="3B14085A" w14:textId="14DCC569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Postavili se jim proti nim, když udělali něco špatného (Mal. 2:1-2)</w:t>
      </w:r>
    </w:p>
    <w:p w14:paraId="0A912F41" w14:textId="748E12AD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S lidmi:</w:t>
      </w:r>
    </w:p>
    <w:p w14:paraId="7ECE79D2" w14:textId="096F6645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Učili je Božím cestám (Mic. 6:8)</w:t>
      </w:r>
    </w:p>
    <w:p w14:paraId="522469BF" w14:textId="11B31C71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Vyznali jim svůj hřích (Is. 58:1)</w:t>
      </w:r>
    </w:p>
    <w:p w14:paraId="59F992FC" w14:textId="1F56D772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Byli povoláni k pokání (Ezek 18:32)</w:t>
      </w:r>
    </w:p>
    <w:p w14:paraId="5688BC24" w14:textId="6193F353" w:rsidR="007F719E" w:rsidRPr="007150AB" w:rsidRDefault="007F719E" w:rsidP="007F719E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S námi:</w:t>
      </w:r>
    </w:p>
    <w:p w14:paraId="30C555B6" w14:textId="03EA98DD" w:rsidR="007F719E" w:rsidRPr="007150AB" w:rsidRDefault="007F719E" w:rsidP="007F719E">
      <w:pPr>
        <w:pStyle w:val="Prrafodelista"/>
        <w:numPr>
          <w:ilvl w:val="3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Zapisovali svá poselství (2 Kron 13:22)</w:t>
      </w:r>
    </w:p>
    <w:p w14:paraId="2467116A" w14:textId="2A3205FA" w:rsidR="008840CF" w:rsidRPr="007150AB" w:rsidRDefault="00572300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Prorokyně</w:t>
      </w:r>
    </w:p>
    <w:p w14:paraId="28DDB74F" w14:textId="77777777" w:rsidR="00F753B4" w:rsidRPr="007150AB" w:rsidRDefault="00F753B4" w:rsidP="00F753B4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Starý zákon zmiňuje pět ženských prorokyň.</w:t>
      </w:r>
    </w:p>
    <w:p w14:paraId="72E6FF74" w14:textId="1E7A6184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NOADIA.</w:t>
      </w:r>
      <w:r w:rsidRPr="007150AB">
        <w:rPr>
          <w:sz w:val="20"/>
          <w:szCs w:val="20"/>
        </w:rPr>
        <w:t xml:space="preserve">  Byl falešným prorokem za dob Nehemiáše (Neh. 6:14).</w:t>
      </w:r>
    </w:p>
    <w:p w14:paraId="51C07358" w14:textId="05F5056F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 xml:space="preserve">MANŽELKA IZAJÁŠE. </w:t>
      </w:r>
      <w:r w:rsidRPr="007150AB">
        <w:rPr>
          <w:sz w:val="20"/>
          <w:szCs w:val="20"/>
        </w:rPr>
        <w:t xml:space="preserve"> Nevíme, zda je nazývána prorokyní proto, že má tento dar, nebo proto, že je manželkou proroka (Isa. 8:3).</w:t>
      </w:r>
    </w:p>
    <w:p w14:paraId="6ED3F12D" w14:textId="35DF13CB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MARY.</w:t>
      </w:r>
      <w:r w:rsidRPr="007150AB">
        <w:rPr>
          <w:sz w:val="20"/>
          <w:szCs w:val="20"/>
        </w:rPr>
        <w:t xml:space="preserve">  Jako prorokyně vedla ženy ve zpěvu po překročení Rudého moře. Pomáhala také svým bratrům vést lid během jejich putování v pustočině.—Exod. 15:20; Mic. 6:4.</w:t>
      </w:r>
    </w:p>
    <w:p w14:paraId="0FF0C9AB" w14:textId="1917104C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DEBORA.</w:t>
      </w:r>
      <w:r w:rsidRPr="007150AB">
        <w:rPr>
          <w:sz w:val="20"/>
          <w:szCs w:val="20"/>
        </w:rPr>
        <w:t xml:space="preserve"> Zastávala dvojí úřad prorokyně a soudkyně a vedla lid v boji proti Siserovi ve společnosti Baraka. Po vítězství zpívala prorockou píseň chvály (Soudci 4:4-9; 5:1).</w:t>
      </w:r>
    </w:p>
    <w:p w14:paraId="454BA2E7" w14:textId="19988FDF" w:rsidR="00F753B4" w:rsidRPr="007150AB" w:rsidRDefault="00F753B4" w:rsidP="0013486E">
      <w:pPr>
        <w:pStyle w:val="Prrafodelista"/>
        <w:numPr>
          <w:ilvl w:val="2"/>
          <w:numId w:val="2"/>
        </w:numPr>
        <w:rPr>
          <w:sz w:val="20"/>
          <w:szCs w:val="20"/>
        </w:rPr>
      </w:pPr>
      <w:r w:rsidRPr="007150AB">
        <w:rPr>
          <w:i/>
          <w:iCs/>
          <w:sz w:val="20"/>
          <w:szCs w:val="20"/>
          <w:u w:val="single"/>
        </w:rPr>
        <w:t>HULDA.</w:t>
      </w:r>
      <w:r w:rsidRPr="007150AB">
        <w:rPr>
          <w:sz w:val="20"/>
          <w:szCs w:val="20"/>
        </w:rPr>
        <w:t xml:space="preserve">  Joziáš ji konzultoval ohledně nalezené knihy Zákona. Kromě odpovědi na královu starost mu pronesla povzbudivá slova (2. Královská 22:14-20).</w:t>
      </w:r>
    </w:p>
    <w:p w14:paraId="1E387433" w14:textId="03028201" w:rsidR="00395C43" w:rsidRPr="007150AB" w:rsidRDefault="00572300" w:rsidP="008840CF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</w:t>
      </w:r>
      <w:r w:rsidR="008840CF" w:rsidRPr="007150AB">
        <w:rPr>
          <w:b/>
          <w:bCs/>
          <w:sz w:val="20"/>
          <w:szCs w:val="20"/>
        </w:rPr>
        <w:t>alešní proroci</w:t>
      </w:r>
    </w:p>
    <w:p w14:paraId="4C634A43" w14:textId="6D3F78FE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Ne všichni, kdo prorokovali, tak učinili proto, že obdrželi Boží poselství (Jer. 14:14). Jaké bylo jejich poselství a proč ho předali?</w:t>
      </w:r>
    </w:p>
    <w:p w14:paraId="062B2C9F" w14:textId="53B2483C" w:rsidR="00D21129" w:rsidRPr="007150AB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Sami si vymýšleli proroctví (Eze</w:t>
      </w:r>
      <w:r w:rsidR="00C32EBC">
        <w:rPr>
          <w:sz w:val="20"/>
          <w:szCs w:val="20"/>
        </w:rPr>
        <w:t>chiel</w:t>
      </w:r>
      <w:r w:rsidRPr="007150AB">
        <w:rPr>
          <w:sz w:val="20"/>
          <w:szCs w:val="20"/>
        </w:rPr>
        <w:t xml:space="preserve"> 13:2, 17)</w:t>
      </w:r>
    </w:p>
    <w:p w14:paraId="415B735A" w14:textId="185D0258" w:rsidR="00D21129" w:rsidRPr="007150AB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Říkali to, co lidé chtěli slyšet (Eze</w:t>
      </w:r>
      <w:r w:rsidR="00C32EBC">
        <w:rPr>
          <w:sz w:val="20"/>
          <w:szCs w:val="20"/>
        </w:rPr>
        <w:t>chiel</w:t>
      </w:r>
      <w:r w:rsidRPr="007150AB">
        <w:rPr>
          <w:sz w:val="20"/>
          <w:szCs w:val="20"/>
        </w:rPr>
        <w:t xml:space="preserve"> 13:16)</w:t>
      </w:r>
    </w:p>
    <w:p w14:paraId="6C65283F" w14:textId="4B6F0A3C" w:rsidR="00D21129" w:rsidRPr="007150AB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Ne</w:t>
      </w:r>
      <w:r w:rsidR="00C32EBC">
        <w:rPr>
          <w:sz w:val="20"/>
          <w:szCs w:val="20"/>
        </w:rPr>
        <w:t>kritizovali hřích</w:t>
      </w:r>
      <w:r w:rsidRPr="007150AB">
        <w:rPr>
          <w:sz w:val="20"/>
          <w:szCs w:val="20"/>
        </w:rPr>
        <w:t xml:space="preserve"> (Eze</w:t>
      </w:r>
      <w:r w:rsidR="00C32EBC">
        <w:rPr>
          <w:sz w:val="20"/>
          <w:szCs w:val="20"/>
        </w:rPr>
        <w:t>chiel</w:t>
      </w:r>
      <w:r w:rsidRPr="007150AB">
        <w:rPr>
          <w:sz w:val="20"/>
          <w:szCs w:val="20"/>
        </w:rPr>
        <w:t xml:space="preserve"> 13:22)</w:t>
      </w:r>
    </w:p>
    <w:p w14:paraId="0CA456B8" w14:textId="30FDB5B5" w:rsidR="00D21129" w:rsidRPr="007150AB" w:rsidRDefault="00D21129" w:rsidP="00D21129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Hledali osobní prospěch (Eze</w:t>
      </w:r>
      <w:r w:rsidR="00C32EBC">
        <w:rPr>
          <w:sz w:val="20"/>
          <w:szCs w:val="20"/>
        </w:rPr>
        <w:t>chiel</w:t>
      </w:r>
      <w:r w:rsidRPr="007150AB">
        <w:rPr>
          <w:sz w:val="20"/>
          <w:szCs w:val="20"/>
        </w:rPr>
        <w:t xml:space="preserve"> 13:19)</w:t>
      </w:r>
    </w:p>
    <w:p w14:paraId="258E4FBD" w14:textId="4F577F7D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Proč by někdo chtěl říct, že mluví jménem Boha, když ví, že to není pravda? Sebeklam? Touha po uznání, ekonomickém nebo jiném zisku?</w:t>
      </w:r>
    </w:p>
    <w:p w14:paraId="7331FD5D" w14:textId="0E5C074D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Nejsmutnější na falešných prorocích je, že jsou lidé, kteří je slyší a následují. Líbí se jim, co říkají, protože to nevyžaduje úsilí a ani to nevyvolává jejich svědomí. Ale následovat jejich cestu vede jen ke smrti.</w:t>
      </w:r>
    </w:p>
    <w:p w14:paraId="22EA0835" w14:textId="61427A8F" w:rsidR="00D21129" w:rsidRPr="007150AB" w:rsidRDefault="00D21129" w:rsidP="00D21129">
      <w:pPr>
        <w:pStyle w:val="Prrafodelista"/>
        <w:numPr>
          <w:ilvl w:val="1"/>
          <w:numId w:val="1"/>
        </w:numPr>
        <w:rPr>
          <w:sz w:val="20"/>
          <w:szCs w:val="20"/>
        </w:rPr>
      </w:pPr>
      <w:r w:rsidRPr="007150AB">
        <w:rPr>
          <w:sz w:val="20"/>
          <w:szCs w:val="20"/>
        </w:rPr>
        <w:t>Pravý prorok vždy varuje před nebezpečím hříchu a povzbuzuje lidi, aby byli věrní bez ohledu na následky.</w:t>
      </w:r>
    </w:p>
    <w:p w14:paraId="3E722756" w14:textId="77777777" w:rsidR="004A0842" w:rsidRDefault="004A0842" w:rsidP="0013486E">
      <w:pPr>
        <w:rPr>
          <w:b/>
          <w:bCs/>
          <w:sz w:val="20"/>
          <w:szCs w:val="20"/>
        </w:rPr>
      </w:pPr>
    </w:p>
    <w:p w14:paraId="2AF4D58C" w14:textId="77777777" w:rsidR="004A0842" w:rsidRDefault="004A0842" w:rsidP="0013486E">
      <w:pPr>
        <w:rPr>
          <w:b/>
          <w:bCs/>
          <w:sz w:val="20"/>
          <w:szCs w:val="20"/>
        </w:rPr>
      </w:pPr>
    </w:p>
    <w:p w14:paraId="1BD07DA6" w14:textId="3C5BDB32" w:rsidR="0013486E" w:rsidRPr="007150AB" w:rsidRDefault="0013486E" w:rsidP="0013486E">
      <w:pPr>
        <w:rPr>
          <w:b/>
          <w:bCs/>
          <w:sz w:val="20"/>
          <w:szCs w:val="20"/>
        </w:rPr>
      </w:pPr>
      <w:r w:rsidRPr="007150AB">
        <w:rPr>
          <w:b/>
          <w:bCs/>
          <w:sz w:val="20"/>
          <w:szCs w:val="20"/>
        </w:rPr>
        <w:lastRenderedPageBreak/>
        <w:t>DODATEK: PROROCKÉ VOLÁNÍ ELLEN G. WHITE</w:t>
      </w:r>
    </w:p>
    <w:p w14:paraId="436A6F6A" w14:textId="4E13132D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 xml:space="preserve">Po svém prvním vidění se </w:t>
      </w:r>
      <w:r w:rsidR="00CA7B42">
        <w:rPr>
          <w:sz w:val="20"/>
          <w:szCs w:val="20"/>
        </w:rPr>
        <w:t>E</w:t>
      </w:r>
      <w:r w:rsidR="00EE73CA">
        <w:rPr>
          <w:sz w:val="20"/>
          <w:szCs w:val="20"/>
        </w:rPr>
        <w:t>l</w:t>
      </w:r>
      <w:r w:rsidRPr="007150AB">
        <w:rPr>
          <w:sz w:val="20"/>
          <w:szCs w:val="20"/>
        </w:rPr>
        <w:t>len necítila ochotná vykonávat své prorocké služebnictví. Se špatným zdravím a malým formálním vzděláním se sedmnáctiletá cítila nehodná a neschopná plnit své povolání.</w:t>
      </w:r>
    </w:p>
    <w:p w14:paraId="2BF0CCFD" w14:textId="4CD37A64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Týden po svém prvním vidění měla druhé vidění, ve kterém byla varována před problémy, kterým bude čelit. Po mnoha modlitbách a povzbuzení několika bratry E</w:t>
      </w:r>
      <w:r w:rsidR="00EE73CA">
        <w:rPr>
          <w:sz w:val="20"/>
          <w:szCs w:val="20"/>
        </w:rPr>
        <w:t>l</w:t>
      </w:r>
      <w:r w:rsidRPr="007150AB">
        <w:rPr>
          <w:sz w:val="20"/>
          <w:szCs w:val="20"/>
        </w:rPr>
        <w:t>len nakonec přijala své povolání.</w:t>
      </w:r>
    </w:p>
    <w:p w14:paraId="4F8D78B4" w14:textId="4E4645FD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Za méně než dvacet let, po obdržení mnoha vizí a podpoře svého manžela Jamese Whitea, pomohla položit základy Církve adventistů sedmého dne (oficiálně založené v roce 1863).</w:t>
      </w:r>
    </w:p>
    <w:p w14:paraId="24446AE9" w14:textId="46F59D45" w:rsidR="0013486E" w:rsidRPr="007150AB" w:rsidRDefault="0013486E" w:rsidP="0013486E">
      <w:pPr>
        <w:rPr>
          <w:sz w:val="20"/>
          <w:szCs w:val="20"/>
        </w:rPr>
      </w:pPr>
      <w:r w:rsidRPr="007150AB">
        <w:rPr>
          <w:sz w:val="20"/>
          <w:szCs w:val="20"/>
        </w:rPr>
        <w:t>Je</w:t>
      </w:r>
      <w:r w:rsidR="00EE73CA">
        <w:rPr>
          <w:sz w:val="20"/>
          <w:szCs w:val="20"/>
        </w:rPr>
        <w:t>jí</w:t>
      </w:r>
      <w:r w:rsidRPr="007150AB">
        <w:rPr>
          <w:sz w:val="20"/>
          <w:szCs w:val="20"/>
        </w:rPr>
        <w:t xml:space="preserve"> služba byla klíčová při zakládání adventistického zdravotního a vzdělávacího systému, zanechala přibližně 100 000 stran inspirovaných spisů, jež nadále předávají božské učení po celém světě.</w:t>
      </w:r>
    </w:p>
    <w:sectPr w:rsidR="0013486E" w:rsidRPr="007150AB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139B0"/>
    <w:multiLevelType w:val="multilevel"/>
    <w:tmpl w:val="357094DC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(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5E896AA9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8402893">
    <w:abstractNumId w:val="1"/>
  </w:num>
  <w:num w:numId="2" w16cid:durableId="156278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CF"/>
    <w:rsid w:val="00004746"/>
    <w:rsid w:val="000B2AC6"/>
    <w:rsid w:val="000B440E"/>
    <w:rsid w:val="000C05E4"/>
    <w:rsid w:val="0013486E"/>
    <w:rsid w:val="001C2CCC"/>
    <w:rsid w:val="001E4AA8"/>
    <w:rsid w:val="003036B8"/>
    <w:rsid w:val="00395C43"/>
    <w:rsid w:val="003D5E96"/>
    <w:rsid w:val="00444A53"/>
    <w:rsid w:val="004A0842"/>
    <w:rsid w:val="004D5CB2"/>
    <w:rsid w:val="0054778B"/>
    <w:rsid w:val="00572300"/>
    <w:rsid w:val="005F7FEE"/>
    <w:rsid w:val="006B286A"/>
    <w:rsid w:val="00711123"/>
    <w:rsid w:val="007150AB"/>
    <w:rsid w:val="007E5DC7"/>
    <w:rsid w:val="007F719E"/>
    <w:rsid w:val="007F7D4A"/>
    <w:rsid w:val="00883BF5"/>
    <w:rsid w:val="008840CF"/>
    <w:rsid w:val="00890C0A"/>
    <w:rsid w:val="00942773"/>
    <w:rsid w:val="0096453A"/>
    <w:rsid w:val="009A1A20"/>
    <w:rsid w:val="00A11BC4"/>
    <w:rsid w:val="00A80B02"/>
    <w:rsid w:val="00A92240"/>
    <w:rsid w:val="00AB406A"/>
    <w:rsid w:val="00BA3EAE"/>
    <w:rsid w:val="00C13549"/>
    <w:rsid w:val="00C22FAD"/>
    <w:rsid w:val="00C32EBC"/>
    <w:rsid w:val="00C46A68"/>
    <w:rsid w:val="00C56B5F"/>
    <w:rsid w:val="00CA7B42"/>
    <w:rsid w:val="00D21129"/>
    <w:rsid w:val="00EE73CA"/>
    <w:rsid w:val="00F7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F7C4"/>
  <w15:chartTrackingRefBased/>
  <w15:docId w15:val="{8BA19776-F123-4439-ABCF-73210B76C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840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40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40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40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40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40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40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40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40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40CF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40CF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40CF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40CF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40CF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40CF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40CF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8840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40C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8840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40CF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8840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40CF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8840C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40C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40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40CF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8840CF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A11BC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3548</Characters>
  <Application>Microsoft Office Word</Application>
  <DocSecurity>6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Isabel Laveda</cp:lastModifiedBy>
  <cp:revision>2</cp:revision>
  <dcterms:created xsi:type="dcterms:W3CDTF">2026-09-22T15:48:00Z</dcterms:created>
  <dcterms:modified xsi:type="dcterms:W3CDTF">2026-09-22T15:48:00Z</dcterms:modified>
</cp:coreProperties>
</file>