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78914816"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proofErr w:type="spellStart"/>
      <w:r w:rsidRPr="00D443BD">
        <w:rPr>
          <w:rFonts w:ascii="Times New Roman" w:eastAsia="Times New Roman" w:hAnsi="Times New Roman" w:cs="Times New Roman"/>
          <w:kern w:val="0"/>
          <w:sz w:val="32"/>
          <w:szCs w:val="32"/>
          <w:lang w:eastAsia="es-ES"/>
          <w14:ligatures w14:val="none"/>
        </w:rPr>
        <w:t>Velký</w:t>
      </w:r>
      <w:proofErr w:type="spellEnd"/>
      <w:r w:rsidRPr="00D443BD">
        <w:rPr>
          <w:rFonts w:ascii="Times New Roman" w:eastAsia="Times New Roman" w:hAnsi="Times New Roman" w:cs="Times New Roman"/>
          <w:kern w:val="0"/>
          <w:sz w:val="32"/>
          <w:szCs w:val="32"/>
          <w:lang w:eastAsia="es-ES"/>
          <w14:ligatures w14:val="none"/>
        </w:rPr>
        <w:t xml:space="preserve"> </w:t>
      </w:r>
      <w:proofErr w:type="spellStart"/>
      <w:r w:rsidRPr="00D443BD">
        <w:rPr>
          <w:rFonts w:ascii="Times New Roman" w:eastAsia="Times New Roman" w:hAnsi="Times New Roman" w:cs="Times New Roman"/>
          <w:kern w:val="0"/>
          <w:sz w:val="32"/>
          <w:szCs w:val="32"/>
          <w:lang w:eastAsia="es-ES"/>
          <w14:ligatures w14:val="none"/>
        </w:rPr>
        <w:t>spor</w:t>
      </w:r>
      <w:proofErr w:type="spellEnd"/>
      <w:r w:rsidRPr="00D443BD">
        <w:rPr>
          <w:rFonts w:ascii="Times New Roman" w:eastAsia="Times New Roman" w:hAnsi="Times New Roman" w:cs="Times New Roman"/>
          <w:kern w:val="0"/>
          <w:sz w:val="32"/>
          <w:szCs w:val="32"/>
          <w:lang w:eastAsia="es-ES"/>
          <w14:ligatures w14:val="none"/>
        </w:rPr>
        <w:t xml:space="preserve"> </w:t>
      </w:r>
      <w:proofErr w:type="spellStart"/>
      <w:r w:rsidRPr="00D443BD">
        <w:rPr>
          <w:rFonts w:ascii="Times New Roman" w:eastAsia="Times New Roman" w:hAnsi="Times New Roman" w:cs="Times New Roman"/>
          <w:kern w:val="0"/>
          <w:sz w:val="32"/>
          <w:szCs w:val="32"/>
          <w:lang w:eastAsia="es-ES"/>
          <w14:ligatures w14:val="none"/>
        </w:rPr>
        <w:t>věků</w:t>
      </w:r>
      <w:proofErr w:type="spellEnd"/>
      <w:r w:rsidRPr="00D443BD">
        <w:rPr>
          <w:rFonts w:ascii="Times New Roman" w:eastAsia="Times New Roman" w:hAnsi="Times New Roman" w:cs="Times New Roman"/>
          <w:kern w:val="0"/>
          <w:sz w:val="32"/>
          <w:szCs w:val="32"/>
          <w:lang w:eastAsia="es-ES"/>
          <w14:ligatures w14:val="none"/>
        </w:rPr>
        <w:t xml:space="preserve"> — studijní průvodce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(Formálně publikováno jako Myšlenkové otázky a poznámky k VELKÉMU SPORU VĚKŮ OD D. E. Robinsona)</w:t>
      </w:r>
    </w:p>
    <w:p w14:paraId="2E91ABA6"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Předmluva</w:t>
      </w:r>
    </w:p>
    <w:p w14:paraId="2572DA58" w14:textId="7777777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Adventisté sedmého dne potřebují mít více než jen povrchní znalost obsahu "Velkého sporu věků". Věčný osud každé duše závisí na jejím vztahu k otázkám tohoto konfliktu, jehož vrcholu je dosaženo v poslední generaci lidí. Krize, která je před církví ostatků, je stručně popsána ve Zjevení 13 a 14. Svému lidu, který musí osobně čelit této krizi, Bůh skrze dar proroctví poslal podrobné poučení nejen o tom, co přichází, ale i o tom, jak se na to připravit. Toto poučení se nachází nejúplněji v této knize." Autorka, která je vyzvána, aby dala poznat druhým to, co jí Duch Boží otevřel v mysli, v předmluvě uvádí, že hlavním účelem knihy je "vysledovat historii sporu v minulých dobách a zvláště ji představit tak, aby vrhla světlo na rychle se blížící zápas budoucnosti". Když autorka v roce 1884 pilně pracovala na dokončení knihy, napsala: "Chci ji vydat co nejdříve, protože náš lid ji tolik potřebuje. . . . Celé noci jsem nemohla spát, protože jsem myslela na důležité věci, které se měly stát. Jsou před námi velké věci a my chceme vyzvat lidi z jejich lhostejnosti, aby se připravili." Jako pomůcku při studiu této knihy byly připraveny tyto myšlenkové otázky a poznámky. Při individuálním studiu budou nápomocí, budou-li vedeny a konzultovány v souvislosti s četbou textu. V případě třídních nebo studijních skupin mohou být části přiděleny členům pro zvláštní referát. Byla snaha přizpůsobit otázky nejdůležitějším bodům, které jsou zvažovány, spíše než je formulovat tak, aby na ně bylo možné odpovědět "ano" nebo "ne" nebo jedinou větou. Bylo by dobré, kdyby čtenář doplnil své studium tužkou a papírem, aby si všiml dalších důležitých bodů, které by mohl objevit. Studium potřebné k přípravě otázek bylo velmi zajímavé a přínosné, aby tomu tak bylo i pro čtenáře, je přáním pisatele.D.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Odkazy</w:t>
      </w:r>
    </w:p>
    <w:p w14:paraId="674B60D5" w14:textId="75B539FD" w:rsidR="00932645"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Odkazy na konci otázek odkazují na stránku a odstavec v části "Velký spor věků". </w:t>
      </w:r>
      <w:proofErr w:type="spellStart"/>
      <w:r w:rsidR="007D33FD">
        <w:rPr>
          <w:rFonts w:ascii="Times New Roman" w:eastAsia="Times New Roman" w:hAnsi="Times New Roman" w:cs="Times New Roman"/>
          <w:kern w:val="0"/>
          <w:sz w:val="24"/>
          <w:szCs w:val="24"/>
          <w:lang w:eastAsia="es-ES"/>
          <w14:ligatures w14:val="none"/>
        </w:rPr>
        <w:t>Zápis</w:t>
      </w:r>
      <w:proofErr w:type="spellEnd"/>
      <w:r w:rsidRPr="00D443BD">
        <w:rPr>
          <w:rFonts w:ascii="Times New Roman" w:eastAsia="Times New Roman" w:hAnsi="Times New Roman" w:cs="Times New Roman"/>
          <w:kern w:val="0"/>
          <w:sz w:val="24"/>
          <w:szCs w:val="24"/>
          <w:lang w:eastAsia="es-ES"/>
          <w14:ligatures w14:val="none"/>
        </w:rPr>
        <w:t xml:space="preserve"> "1</w:t>
      </w:r>
      <w:r w:rsidR="00D14444">
        <w:rPr>
          <w:rFonts w:ascii="Times New Roman" w:eastAsia="Times New Roman" w:hAnsi="Times New Roman" w:cs="Times New Roman"/>
          <w:kern w:val="0"/>
          <w:sz w:val="24"/>
          <w:szCs w:val="24"/>
          <w:lang w:eastAsia="es-ES"/>
          <w14:ligatures w14:val="none"/>
        </w:rPr>
        <w:t>9:</w:t>
      </w:r>
      <w:r w:rsidRPr="00D443BD">
        <w:rPr>
          <w:rFonts w:ascii="Times New Roman" w:eastAsia="Times New Roman" w:hAnsi="Times New Roman" w:cs="Times New Roman"/>
          <w:kern w:val="0"/>
          <w:sz w:val="24"/>
          <w:szCs w:val="24"/>
          <w:lang w:eastAsia="es-ES"/>
          <w14:ligatures w14:val="none"/>
        </w:rPr>
        <w:t xml:space="preserve">2" </w:t>
      </w:r>
      <w:proofErr w:type="spellStart"/>
      <w:r w:rsidRPr="00D443BD">
        <w:rPr>
          <w:rFonts w:ascii="Times New Roman" w:eastAsia="Times New Roman" w:hAnsi="Times New Roman" w:cs="Times New Roman"/>
          <w:kern w:val="0"/>
          <w:sz w:val="24"/>
          <w:szCs w:val="24"/>
          <w:lang w:eastAsia="es-ES"/>
          <w14:ligatures w14:val="none"/>
        </w:rPr>
        <w:t>tedy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odkazuje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odstavec</w:t>
      </w:r>
      <w:proofErr w:type="spellEnd"/>
      <w:r w:rsidRPr="00D443BD">
        <w:rPr>
          <w:rFonts w:ascii="Times New Roman" w:eastAsia="Times New Roman" w:hAnsi="Times New Roman" w:cs="Times New Roman"/>
          <w:kern w:val="0"/>
          <w:sz w:val="24"/>
          <w:szCs w:val="24"/>
          <w:lang w:eastAsia="es-ES"/>
          <w14:ligatures w14:val="none"/>
        </w:rPr>
        <w:t xml:space="preserve"> 2 </w:t>
      </w:r>
      <w:proofErr w:type="spellStart"/>
      <w:r w:rsidRPr="00D443BD">
        <w:rPr>
          <w:rFonts w:ascii="Times New Roman" w:eastAsia="Times New Roman" w:hAnsi="Times New Roman" w:cs="Times New Roman"/>
          <w:kern w:val="0"/>
          <w:sz w:val="24"/>
          <w:szCs w:val="24"/>
          <w:lang w:eastAsia="es-ES"/>
          <w14:ligatures w14:val="none"/>
        </w:rPr>
        <w:t>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straně</w:t>
      </w:r>
      <w:proofErr w:type="spellEnd"/>
      <w:r w:rsidRPr="00D443BD">
        <w:rPr>
          <w:rFonts w:ascii="Times New Roman" w:eastAsia="Times New Roman" w:hAnsi="Times New Roman" w:cs="Times New Roman"/>
          <w:kern w:val="0"/>
          <w:sz w:val="24"/>
          <w:szCs w:val="24"/>
          <w:lang w:eastAsia="es-ES"/>
          <w14:ligatures w14:val="none"/>
        </w:rPr>
        <w:t xml:space="preserve"> 1</w:t>
      </w:r>
      <w:r w:rsidR="00D14444">
        <w:rPr>
          <w:rFonts w:ascii="Times New Roman" w:eastAsia="Times New Roman" w:hAnsi="Times New Roman" w:cs="Times New Roman"/>
          <w:kern w:val="0"/>
          <w:sz w:val="24"/>
          <w:szCs w:val="24"/>
          <w:lang w:eastAsia="es-ES"/>
          <w14:ligatures w14:val="none"/>
        </w:rPr>
        <w:t>9</w:t>
      </w:r>
      <w:r w:rsidRPr="00D443BD">
        <w:rPr>
          <w:rFonts w:ascii="Times New Roman" w:eastAsia="Times New Roman" w:hAnsi="Times New Roman" w:cs="Times New Roman"/>
          <w:kern w:val="0"/>
          <w:sz w:val="24"/>
          <w:szCs w:val="24"/>
          <w:lang w:eastAsia="es-ES"/>
          <w14:ligatures w14:val="none"/>
        </w:rPr>
        <w:t xml:space="preserve">. Každý odstavec je považován za jednotku a je přiřazen ke stránce, na které začíná, i když může přecházet na následující stránku. </w:t>
      </w:r>
    </w:p>
    <w:p w14:paraId="0422F34A" w14:textId="77777777" w:rsidR="00932645"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54AF86CD" w14:textId="77777777" w:rsidR="00932645"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7ED8946C" w14:textId="77777777" w:rsidR="00932645"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3163F40F" w14:textId="77777777" w:rsidR="00932645"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49D4C97B" w14:textId="77777777" w:rsidR="00932645"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20D8C889" w14:textId="77777777" w:rsidR="00932645" w:rsidRPr="00D443BD"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35546491"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Kapitola 1 — Zničení Jeruzaléma</w:t>
      </w:r>
    </w:p>
    <w:p w14:paraId="486A2379" w14:textId="006195D1" w:rsidR="00D90D6B" w:rsidRDefault="00D443BD" w:rsidP="00D90D6B">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 Prostuduj si okolnosti a příčinu Ježíšova hořkého zármutku a nářku nad Jeruzalémem. Z jakých důvodů se to muselo přihlížejícím zdát podivné a nevysvětlitelné? 1</w:t>
      </w:r>
      <w:r w:rsidR="008F2866">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xml:space="preserve">:1, 2 </w:t>
      </w:r>
    </w:p>
    <w:p w14:paraId="5F275B50" w14:textId="77777777" w:rsidR="00D90D6B" w:rsidRDefault="00D90D6B" w:rsidP="00D90D6B">
      <w:pPr>
        <w:spacing w:after="0" w:line="240" w:lineRule="auto"/>
        <w:rPr>
          <w:rFonts w:ascii="Times New Roman" w:eastAsia="Times New Roman" w:hAnsi="Times New Roman" w:cs="Times New Roman"/>
          <w:kern w:val="0"/>
          <w:sz w:val="24"/>
          <w:szCs w:val="24"/>
          <w:lang w:val="en-US" w:eastAsia="es-ES"/>
          <w14:ligatures w14:val="none"/>
        </w:rPr>
      </w:pPr>
    </w:p>
    <w:p w14:paraId="0090DF48" w14:textId="77777777" w:rsidR="00F8332C" w:rsidRDefault="00D443BD" w:rsidP="00D90D6B">
      <w:pPr>
        <w:spacing w:after="0" w:line="240" w:lineRule="auto"/>
        <w:rPr>
          <w:rFonts w:ascii="Times New Roman" w:eastAsia="Times New Roman" w:hAnsi="Times New Roman" w:cs="Times New Roman"/>
          <w:kern w:val="0"/>
          <w:sz w:val="24"/>
          <w:szCs w:val="24"/>
          <w:lang w:eastAsia="es-ES"/>
          <w14:ligatures w14:val="none"/>
        </w:rPr>
      </w:pPr>
      <w:r w:rsidRPr="0058272D">
        <w:rPr>
          <w:rFonts w:ascii="Times New Roman" w:eastAsia="Times New Roman" w:hAnsi="Times New Roman" w:cs="Times New Roman"/>
          <w:kern w:val="0"/>
          <w:sz w:val="24"/>
          <w:szCs w:val="24"/>
          <w:lang w:val="en-US" w:eastAsia="es-ES"/>
          <w14:ligatures w14:val="none"/>
        </w:rPr>
        <w:t>2. Měl Ježíš důvod pociťovat zármutek, když stál tváří v tvář Getsemanům a Golgotě? Jaký motiv vedl k Jeho velkému zármutku? 1</w:t>
      </w:r>
      <w:r w:rsidR="00A905D2" w:rsidRPr="0058272D">
        <w:rPr>
          <w:rFonts w:ascii="Times New Roman" w:eastAsia="Times New Roman" w:hAnsi="Times New Roman" w:cs="Times New Roman"/>
          <w:kern w:val="0"/>
          <w:sz w:val="24"/>
          <w:szCs w:val="24"/>
          <w:lang w:val="en-US" w:eastAsia="es-ES"/>
          <w14:ligatures w14:val="none"/>
        </w:rPr>
        <w:t>4</w:t>
      </w:r>
      <w:r w:rsidRPr="0058272D">
        <w:rPr>
          <w:rFonts w:ascii="Times New Roman" w:eastAsia="Times New Roman" w:hAnsi="Times New Roman" w:cs="Times New Roman"/>
          <w:kern w:val="0"/>
          <w:sz w:val="24"/>
          <w:szCs w:val="24"/>
          <w:lang w:val="en-US" w:eastAsia="es-ES"/>
          <w14:ligatures w14:val="none"/>
        </w:rPr>
        <w:t>:</w:t>
      </w:r>
      <w:r w:rsidR="00A905D2" w:rsidRPr="0058272D">
        <w:rPr>
          <w:rFonts w:ascii="Times New Roman" w:eastAsia="Times New Roman" w:hAnsi="Times New Roman" w:cs="Times New Roman"/>
          <w:kern w:val="0"/>
          <w:sz w:val="24"/>
          <w:szCs w:val="24"/>
          <w:lang w:val="en-US" w:eastAsia="es-ES"/>
          <w14:ligatures w14:val="none"/>
        </w:rPr>
        <w:t>3</w:t>
      </w:r>
      <w:r w:rsidRPr="0058272D">
        <w:rPr>
          <w:rFonts w:ascii="Times New Roman" w:eastAsia="Times New Roman" w:hAnsi="Times New Roman" w:cs="Times New Roman"/>
          <w:kern w:val="0"/>
          <w:sz w:val="24"/>
          <w:szCs w:val="24"/>
          <w:lang w:val="en-US" w:eastAsia="es-ES"/>
          <w14:ligatures w14:val="none"/>
        </w:rPr>
        <w:br/>
      </w:r>
      <w:r w:rsidRPr="0058272D">
        <w:rPr>
          <w:rFonts w:ascii="Times New Roman" w:eastAsia="Times New Roman" w:hAnsi="Times New Roman" w:cs="Times New Roman"/>
          <w:kern w:val="0"/>
          <w:sz w:val="24"/>
          <w:szCs w:val="24"/>
          <w:lang w:val="en-US" w:eastAsia="es-ES"/>
          <w14:ligatures w14:val="none"/>
        </w:rPr>
        <w:lastRenderedPageBreak/>
        <w:br/>
        <w:t xml:space="preserve">Poznámka: Když přemýšlíme o těžkých časech, které čekají Boží lid, měli bychom se nejvíce starat o své vlastní těžkosti a zkoušky, nebo o osud nekajícných? </w:t>
      </w:r>
      <w:r w:rsidRPr="00D443BD">
        <w:rPr>
          <w:rFonts w:ascii="Times New Roman" w:eastAsia="Times New Roman" w:hAnsi="Times New Roman" w:cs="Times New Roman"/>
          <w:kern w:val="0"/>
          <w:sz w:val="24"/>
          <w:szCs w:val="24"/>
          <w:lang w:eastAsia="es-ES"/>
          <w14:ligatures w14:val="none"/>
        </w:rPr>
        <w:t>Budeme-li následovat Ježíšův příklad a myslet na ztracené duše, jak budeme toto břemeno projevovat ve svém životě?</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 xml:space="preserve">3. Rozjímejte o Božím soucitu a lásce ke svému lidu v jeho jednání s nimi v minulosti a o Kristově poslání lásky k nim. Naučte se nazpaměť: "Vlny milosrdenství, poražené </w:t>
      </w:r>
      <w:proofErr w:type="spellStart"/>
      <w:r w:rsidRPr="00D443BD">
        <w:rPr>
          <w:rFonts w:ascii="Times New Roman" w:eastAsia="Times New Roman" w:hAnsi="Times New Roman" w:cs="Times New Roman"/>
          <w:kern w:val="0"/>
          <w:sz w:val="24"/>
          <w:szCs w:val="24"/>
          <w:lang w:eastAsia="es-ES"/>
          <w14:ligatures w14:val="none"/>
        </w:rPr>
        <w:t>tvrdošíjnými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srdci</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vrátily</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silnějším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přílivu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soucitné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nevýslovné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lásky</w:t>
      </w:r>
      <w:proofErr w:type="spellEnd"/>
      <w:r w:rsidRPr="00D443BD">
        <w:rPr>
          <w:rFonts w:ascii="Times New Roman" w:eastAsia="Times New Roman" w:hAnsi="Times New Roman" w:cs="Times New Roman"/>
          <w:kern w:val="0"/>
          <w:sz w:val="24"/>
          <w:szCs w:val="24"/>
          <w:lang w:eastAsia="es-ES"/>
          <w14:ligatures w14:val="none"/>
        </w:rPr>
        <w:t xml:space="preserve">." </w:t>
      </w:r>
      <w:r w:rsidR="00D424D2">
        <w:rPr>
          <w:rFonts w:ascii="Times New Roman" w:eastAsia="Times New Roman" w:hAnsi="Times New Roman" w:cs="Times New Roman"/>
          <w:kern w:val="0"/>
          <w:sz w:val="24"/>
          <w:szCs w:val="24"/>
          <w:lang w:eastAsia="es-ES"/>
          <w14:ligatures w14:val="none"/>
        </w:rPr>
        <w:t>17</w:t>
      </w:r>
      <w:r w:rsidRPr="00D443BD">
        <w:rPr>
          <w:rFonts w:ascii="Times New Roman" w:eastAsia="Times New Roman" w:hAnsi="Times New Roman" w:cs="Times New Roman"/>
          <w:kern w:val="0"/>
          <w:sz w:val="24"/>
          <w:szCs w:val="24"/>
          <w:lang w:eastAsia="es-ES"/>
          <w14:ligatures w14:val="none"/>
        </w:rPr>
        <w:t>:</w:t>
      </w:r>
      <w:r w:rsidR="00D424D2">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4. Co způsobilo, že proroci plakali? Jak se Ježíšův pohled na budoucnost lišil od jejich očekávání — (1) pokud jde o čas, o který se jedná, (2) pokud jde o zástupy lidí, kterých se to týká, (3) pokud jde o jejich nepravost, (4) pokud jde o přísnost soudů? 1</w:t>
      </w:r>
      <w:r w:rsidR="00EE621F">
        <w:rPr>
          <w:rFonts w:ascii="Times New Roman" w:eastAsia="Times New Roman" w:hAnsi="Times New Roman" w:cs="Times New Roman"/>
          <w:kern w:val="0"/>
          <w:sz w:val="24"/>
          <w:szCs w:val="24"/>
          <w:lang w:eastAsia="es-ES"/>
          <w14:ligatures w14:val="none"/>
        </w:rPr>
        <w:t>7</w:t>
      </w:r>
      <w:r w:rsidRPr="00D443BD">
        <w:rPr>
          <w:rFonts w:ascii="Times New Roman" w:eastAsia="Times New Roman" w:hAnsi="Times New Roman" w:cs="Times New Roman"/>
          <w:kern w:val="0"/>
          <w:sz w:val="24"/>
          <w:szCs w:val="24"/>
          <w:lang w:eastAsia="es-ES"/>
          <w14:ligatures w14:val="none"/>
        </w:rPr>
        <w:t>:</w:t>
      </w:r>
      <w:r w:rsidR="00EE621F">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xml:space="preserve">; </w:t>
      </w:r>
      <w:r w:rsidR="00EE621F">
        <w:rPr>
          <w:rFonts w:ascii="Times New Roman" w:eastAsia="Times New Roman" w:hAnsi="Times New Roman" w:cs="Times New Roman"/>
          <w:kern w:val="0"/>
          <w:sz w:val="24"/>
          <w:szCs w:val="24"/>
          <w:lang w:eastAsia="es-ES"/>
          <w14:ligatures w14:val="none"/>
        </w:rPr>
        <w:t>18</w:t>
      </w:r>
      <w:r w:rsidRPr="00D443BD">
        <w:rPr>
          <w:rFonts w:ascii="Times New Roman" w:eastAsia="Times New Roman" w:hAnsi="Times New Roman" w:cs="Times New Roman"/>
          <w:kern w:val="0"/>
          <w:sz w:val="24"/>
          <w:szCs w:val="24"/>
          <w:lang w:eastAsia="es-ES"/>
          <w14:ligatures w14:val="none"/>
        </w:rPr>
        <w:t xml:space="preserve">:1; </w:t>
      </w:r>
      <w:r w:rsidR="00D91AC0">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6:</w:t>
      </w:r>
      <w:r w:rsidR="00D91AC0">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 xml:space="preserve">5. Srovnejme velký hřích Židů s hříchem pozdějšího křesťanského světa. </w:t>
      </w:r>
      <w:r w:rsidR="00947E41">
        <w:rPr>
          <w:rFonts w:ascii="Times New Roman" w:eastAsia="Times New Roman" w:hAnsi="Times New Roman" w:cs="Times New Roman"/>
          <w:kern w:val="0"/>
          <w:sz w:val="24"/>
          <w:szCs w:val="24"/>
          <w:lang w:eastAsia="es-ES"/>
          <w14:ligatures w14:val="none"/>
        </w:rPr>
        <w:t>18</w:t>
      </w:r>
      <w:r w:rsidRPr="00D443B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6. Jaké Micheášovo proroctví se mělo splnit v postoji Židů a ve zničení jejich města? Jak se to splnilo? 2</w:t>
      </w:r>
      <w:r w:rsidR="00532963">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:2; 2</w:t>
      </w:r>
      <w:r w:rsidR="00532963">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w:t>
      </w:r>
      <w:r w:rsidR="00532963">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 xml:space="preserve">7. Jaké okolnosti umožnily, aby Kristovi následovníci vyvázli z Jeruzaléma a zachránili si život? Kde našli bezpečné místo? </w:t>
      </w:r>
      <w:r w:rsidR="008B3A42">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3:</w:t>
      </w:r>
      <w:r w:rsidR="008B3A42">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Srov</w:t>
      </w:r>
      <w:proofErr w:type="spellEnd"/>
      <w:r w:rsidRPr="00D443BD">
        <w:rPr>
          <w:rFonts w:ascii="Times New Roman" w:eastAsia="Times New Roman" w:hAnsi="Times New Roman" w:cs="Times New Roman"/>
          <w:kern w:val="0"/>
          <w:sz w:val="24"/>
          <w:szCs w:val="24"/>
          <w:lang w:eastAsia="es-ES"/>
          <w14:ligatures w14:val="none"/>
        </w:rPr>
        <w:t xml:space="preserve">. </w:t>
      </w:r>
      <w:r w:rsidR="008B3A42">
        <w:rPr>
          <w:rFonts w:ascii="Times New Roman" w:eastAsia="Times New Roman" w:hAnsi="Times New Roman" w:cs="Times New Roman"/>
          <w:kern w:val="0"/>
          <w:sz w:val="24"/>
          <w:szCs w:val="24"/>
          <w:lang w:eastAsia="es-ES"/>
          <w14:ligatures w14:val="none"/>
        </w:rPr>
        <w:t>28</w:t>
      </w:r>
      <w:r w:rsidRPr="00D443BD">
        <w:rPr>
          <w:rFonts w:ascii="Times New Roman" w:eastAsia="Times New Roman" w:hAnsi="Times New Roman" w:cs="Times New Roman"/>
          <w:kern w:val="0"/>
          <w:sz w:val="24"/>
          <w:szCs w:val="24"/>
          <w:lang w:eastAsia="es-ES"/>
          <w14:ligatures w14:val="none"/>
        </w:rPr>
        <w:t>,</w:t>
      </w:r>
      <w:r w:rsidR="008B3A42" w:rsidRPr="00D443BD">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 xml:space="preserve">8. Jak je vidět na Božím jednání s Izraelem, povšimněme si, že Bůh vyčerpává nebeské zdroje tím, že se snaží přesvědčit lidi, aby přijali spasení. </w:t>
      </w:r>
      <w:r w:rsidR="000B0A98">
        <w:rPr>
          <w:rFonts w:ascii="Times New Roman" w:eastAsia="Times New Roman" w:hAnsi="Times New Roman" w:cs="Times New Roman"/>
          <w:kern w:val="0"/>
          <w:sz w:val="24"/>
          <w:szCs w:val="24"/>
          <w:lang w:eastAsia="es-ES"/>
          <w14:ligatures w14:val="none"/>
        </w:rPr>
        <w:t>17</w:t>
      </w:r>
      <w:r w:rsidRPr="00D443BD">
        <w:rPr>
          <w:rFonts w:ascii="Times New Roman" w:eastAsia="Times New Roman" w:hAnsi="Times New Roman" w:cs="Times New Roman"/>
          <w:kern w:val="0"/>
          <w:sz w:val="24"/>
          <w:szCs w:val="24"/>
          <w:lang w:eastAsia="es-ES"/>
          <w14:ligatures w14:val="none"/>
        </w:rPr>
        <w:t>:</w:t>
      </w:r>
      <w:r w:rsidR="000B0A98">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xml:space="preserve">; </w:t>
      </w:r>
      <w:r w:rsidR="00032CA6">
        <w:rPr>
          <w:rFonts w:ascii="Times New Roman" w:eastAsia="Times New Roman" w:hAnsi="Times New Roman" w:cs="Times New Roman"/>
          <w:kern w:val="0"/>
          <w:sz w:val="24"/>
          <w:szCs w:val="24"/>
          <w:lang w:eastAsia="es-ES"/>
          <w14:ligatures w14:val="none"/>
        </w:rPr>
        <w:t>18</w:t>
      </w:r>
      <w:r w:rsidRPr="00D443BD">
        <w:rPr>
          <w:rFonts w:ascii="Times New Roman" w:eastAsia="Times New Roman" w:hAnsi="Times New Roman" w:cs="Times New Roman"/>
          <w:kern w:val="0"/>
          <w:sz w:val="24"/>
          <w:szCs w:val="24"/>
          <w:lang w:eastAsia="es-ES"/>
          <w14:ligatures w14:val="none"/>
        </w:rPr>
        <w:t>:1; 2</w:t>
      </w:r>
      <w:r w:rsidR="00032CA6">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w:t>
      </w:r>
      <w:r w:rsidR="00032CA6">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 xml:space="preserve">9. Když lidé s konečnou platností a neodvolatelně zavrhnou Boha, volí si tím za svého vládce satana. Co je to za mistra? Ukažte, že zničení Jeruzaléma a židovského národa bylo přirozeným důsledkem jejich nekajícnosti. Jak se tato zásada vztahuje na naši dobu? </w:t>
      </w:r>
      <w:r w:rsidR="00EE79D5">
        <w:rPr>
          <w:rFonts w:ascii="Times New Roman" w:eastAsia="Times New Roman" w:hAnsi="Times New Roman" w:cs="Times New Roman"/>
          <w:kern w:val="0"/>
          <w:sz w:val="24"/>
          <w:szCs w:val="24"/>
          <w:lang w:eastAsia="es-ES"/>
          <w14:ligatures w14:val="none"/>
        </w:rPr>
        <w:t>26</w:t>
      </w:r>
      <w:r w:rsidRPr="00D443BD">
        <w:rPr>
          <w:rFonts w:ascii="Times New Roman" w:eastAsia="Times New Roman" w:hAnsi="Times New Roman" w:cs="Times New Roman"/>
          <w:kern w:val="0"/>
          <w:sz w:val="24"/>
          <w:szCs w:val="24"/>
          <w:lang w:eastAsia="es-ES"/>
          <w14:ligatures w14:val="none"/>
        </w:rPr>
        <w:t>:</w:t>
      </w:r>
      <w:r w:rsidR="00EE79D5">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 xml:space="preserve">10. Komu vděčíme za mír a ochranu? Co může způsobit zrušení této ochrany a s jakými důsledky? </w:t>
      </w:r>
      <w:r w:rsidR="00F8332C">
        <w:rPr>
          <w:rFonts w:ascii="Times New Roman" w:eastAsia="Times New Roman" w:hAnsi="Times New Roman" w:cs="Times New Roman"/>
          <w:kern w:val="0"/>
          <w:sz w:val="24"/>
          <w:szCs w:val="24"/>
          <w:lang w:eastAsia="es-ES"/>
          <w14:ligatures w14:val="none"/>
        </w:rPr>
        <w:t>27</w:t>
      </w:r>
      <w:r w:rsidRPr="00D443BD">
        <w:rPr>
          <w:rFonts w:ascii="Times New Roman" w:eastAsia="Times New Roman" w:hAnsi="Times New Roman" w:cs="Times New Roman"/>
          <w:kern w:val="0"/>
          <w:sz w:val="24"/>
          <w:szCs w:val="24"/>
          <w:lang w:eastAsia="es-ES"/>
          <w14:ligatures w14:val="none"/>
        </w:rPr>
        <w:t>:1</w:t>
      </w:r>
    </w:p>
    <w:p w14:paraId="01A2EED0" w14:textId="5A8A1951" w:rsidR="00D443BD" w:rsidRDefault="00D443BD" w:rsidP="00D90D6B">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br/>
        <w:t xml:space="preserve">11. Jaké podmínky budou platit až do konce zkušební doby? </w:t>
      </w:r>
      <w:r w:rsidR="00F8332C">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8:2</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r>
    </w:p>
    <w:p w14:paraId="765147D2" w14:textId="77777777" w:rsidR="00932645" w:rsidRDefault="00932645" w:rsidP="00D90D6B">
      <w:pPr>
        <w:spacing w:after="0" w:line="240" w:lineRule="auto"/>
        <w:rPr>
          <w:rFonts w:ascii="Times New Roman" w:eastAsia="Times New Roman" w:hAnsi="Times New Roman" w:cs="Times New Roman"/>
          <w:kern w:val="0"/>
          <w:sz w:val="24"/>
          <w:szCs w:val="24"/>
          <w:lang w:val="en-US" w:eastAsia="es-ES"/>
          <w14:ligatures w14:val="none"/>
        </w:rPr>
      </w:pPr>
    </w:p>
    <w:p w14:paraId="73D49035" w14:textId="77777777" w:rsidR="00932645" w:rsidRPr="00D443BD" w:rsidRDefault="00932645" w:rsidP="00D90D6B">
      <w:pPr>
        <w:spacing w:after="0" w:line="240" w:lineRule="auto"/>
        <w:rPr>
          <w:rFonts w:ascii="Times New Roman" w:eastAsia="Times New Roman" w:hAnsi="Times New Roman" w:cs="Times New Roman"/>
          <w:kern w:val="0"/>
          <w:sz w:val="24"/>
          <w:szCs w:val="24"/>
          <w:lang w:val="en-US" w:eastAsia="es-ES"/>
          <w14:ligatures w14:val="none"/>
        </w:rPr>
      </w:pPr>
    </w:p>
    <w:p w14:paraId="62B056C3"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Kapitola 2 — Pronásledování v prvních staletích</w:t>
      </w:r>
    </w:p>
    <w:p w14:paraId="67153621" w14:textId="1BFBA568"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 Když Ježíš předpovídal, co bude jeho lid prožívat až do konce časů, nabízel lichotivé podněty, aby přivedl lidi k přijetí křesťanství? Na kterou fázi jejich prožívání kladl zvláštní důraz? </w:t>
      </w:r>
      <w:r w:rsidR="0024125E">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9:1</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r>
      <w:proofErr w:type="spellStart"/>
      <w:r w:rsidRPr="00D443BD">
        <w:rPr>
          <w:rFonts w:ascii="Times New Roman" w:eastAsia="Times New Roman" w:hAnsi="Times New Roman" w:cs="Times New Roman"/>
          <w:kern w:val="0"/>
          <w:sz w:val="24"/>
          <w:szCs w:val="24"/>
          <w:lang w:eastAsia="es-ES"/>
          <w14:ligatures w14:val="none"/>
        </w:rPr>
        <w:t>Poznámka</w:t>
      </w:r>
      <w:proofErr w:type="spellEnd"/>
      <w:r w:rsidRPr="00D443BD">
        <w:rPr>
          <w:rFonts w:ascii="Times New Roman" w:eastAsia="Times New Roman" w:hAnsi="Times New Roman" w:cs="Times New Roman"/>
          <w:kern w:val="0"/>
          <w:sz w:val="24"/>
          <w:szCs w:val="24"/>
          <w:lang w:eastAsia="es-ES"/>
          <w14:ligatures w14:val="none"/>
        </w:rPr>
        <w:t>. - Skutečnost, že Ježíš předpověděl těžké zkušenosti, kterými měla jeho církev projít, měla mocný vliv na posílení věřících v jejich boji se silami zla.</w:t>
      </w:r>
    </w:p>
    <w:p w14:paraId="78CECA3A"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5B240BEA" w14:textId="09698EDF"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2. V čem spočívalo tajemství statečnosti a vytrvalosti věrných uprostřed strašlivého pronásledování za pohanství? </w:t>
      </w:r>
      <w:r w:rsidR="00F051BB">
        <w:rPr>
          <w:rFonts w:ascii="Times New Roman" w:eastAsia="Times New Roman" w:hAnsi="Times New Roman" w:cs="Times New Roman"/>
          <w:kern w:val="0"/>
          <w:sz w:val="24"/>
          <w:szCs w:val="24"/>
          <w:lang w:eastAsia="es-ES"/>
          <w14:ligatures w14:val="none"/>
        </w:rPr>
        <w:t>30</w:t>
      </w:r>
      <w:r w:rsidRPr="00D443BD">
        <w:rPr>
          <w:rFonts w:ascii="Times New Roman" w:eastAsia="Times New Roman" w:hAnsi="Times New Roman" w:cs="Times New Roman"/>
          <w:kern w:val="0"/>
          <w:sz w:val="24"/>
          <w:szCs w:val="24"/>
          <w:lang w:eastAsia="es-ES"/>
          <w14:ligatures w14:val="none"/>
        </w:rPr>
        <w:t>:</w:t>
      </w:r>
      <w:r w:rsidR="00F051BB">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xml:space="preserve">, </w:t>
      </w:r>
      <w:r w:rsidR="00F051BB">
        <w:rPr>
          <w:rFonts w:ascii="Times New Roman" w:eastAsia="Times New Roman" w:hAnsi="Times New Roman" w:cs="Times New Roman"/>
          <w:kern w:val="0"/>
          <w:sz w:val="24"/>
          <w:szCs w:val="24"/>
          <w:lang w:eastAsia="es-ES"/>
          <w14:ligatures w14:val="none"/>
        </w:rPr>
        <w:t>30</w:t>
      </w:r>
      <w:r w:rsidRPr="00D443BD">
        <w:rPr>
          <w:rFonts w:ascii="Times New Roman" w:eastAsia="Times New Roman" w:hAnsi="Times New Roman" w:cs="Times New Roman"/>
          <w:kern w:val="0"/>
          <w:sz w:val="24"/>
          <w:szCs w:val="24"/>
          <w:lang w:eastAsia="es-ES"/>
          <w14:ligatures w14:val="none"/>
        </w:rPr>
        <w:t>:</w:t>
      </w:r>
      <w:r w:rsidR="00F051BB">
        <w:rPr>
          <w:rFonts w:ascii="Times New Roman" w:eastAsia="Times New Roman" w:hAnsi="Times New Roman" w:cs="Times New Roman"/>
          <w:kern w:val="0"/>
          <w:sz w:val="24"/>
          <w:szCs w:val="24"/>
          <w:lang w:eastAsia="es-ES"/>
          <w14:ligatures w14:val="none"/>
        </w:rPr>
        <w:t>3</w:t>
      </w:r>
    </w:p>
    <w:p w14:paraId="78CE3ABA"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62C9381D" w14:textId="6C73CB73"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3. V jakém smyslu se pronásledování ukázalo být požehnáním – (1) pro věc pravdy, (2) pro zkušenost jednotlivých věřících, (3) pro církev jako tělo? </w:t>
      </w:r>
      <w:r w:rsidR="00F90E8D">
        <w:rPr>
          <w:rFonts w:ascii="Times New Roman" w:eastAsia="Times New Roman" w:hAnsi="Times New Roman" w:cs="Times New Roman"/>
          <w:kern w:val="0"/>
          <w:sz w:val="24"/>
          <w:szCs w:val="24"/>
          <w:lang w:eastAsia="es-ES"/>
          <w14:ligatures w14:val="none"/>
        </w:rPr>
        <w:t>30</w:t>
      </w:r>
      <w:r w:rsidRPr="00D443BD">
        <w:rPr>
          <w:rFonts w:ascii="Times New Roman" w:eastAsia="Times New Roman" w:hAnsi="Times New Roman" w:cs="Times New Roman"/>
          <w:kern w:val="0"/>
          <w:sz w:val="24"/>
          <w:szCs w:val="24"/>
          <w:lang w:eastAsia="es-ES"/>
          <w14:ligatures w14:val="none"/>
        </w:rPr>
        <w:t>:</w:t>
      </w:r>
      <w:r w:rsidR="00F90E8D">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xml:space="preserve">; </w:t>
      </w:r>
      <w:r w:rsidR="00F90E8D">
        <w:rPr>
          <w:rFonts w:ascii="Times New Roman" w:eastAsia="Times New Roman" w:hAnsi="Times New Roman" w:cs="Times New Roman"/>
          <w:kern w:val="0"/>
          <w:sz w:val="24"/>
          <w:szCs w:val="24"/>
          <w:lang w:eastAsia="es-ES"/>
          <w14:ligatures w14:val="none"/>
        </w:rPr>
        <w:t>30</w:t>
      </w:r>
      <w:r w:rsidRPr="00D443BD">
        <w:rPr>
          <w:rFonts w:ascii="Times New Roman" w:eastAsia="Times New Roman" w:hAnsi="Times New Roman" w:cs="Times New Roman"/>
          <w:kern w:val="0"/>
          <w:sz w:val="24"/>
          <w:szCs w:val="24"/>
          <w:lang w:eastAsia="es-ES"/>
          <w14:ligatures w14:val="none"/>
        </w:rPr>
        <w:t>:2</w:t>
      </w:r>
    </w:p>
    <w:p w14:paraId="0377786B"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2ECEB560" w14:textId="77777777"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Všimněte si: Fenomenální růst církve za těchto nepříznivých okolností je důkazem pozoruhodného ducha misijní horlivosti mezi laickými členy.</w:t>
      </w:r>
    </w:p>
    <w:p w14:paraId="61393CD2"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2E49DD6D" w14:textId="0C8365B8"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4. Satan změnil svou strategii proti církvi a účinněji působil na její zkázu tím, že vedl její členy ke kompromisu. Jejich počet se značně zvětšil, ale za vysokou cenu duchovní vitality. </w:t>
      </w:r>
      <w:r w:rsidR="00B277BB">
        <w:rPr>
          <w:rFonts w:ascii="Times New Roman" w:eastAsia="Times New Roman" w:hAnsi="Times New Roman" w:cs="Times New Roman"/>
          <w:kern w:val="0"/>
          <w:sz w:val="24"/>
          <w:szCs w:val="24"/>
          <w:lang w:eastAsia="es-ES"/>
          <w14:ligatures w14:val="none"/>
        </w:rPr>
        <w:t>31</w:t>
      </w:r>
      <w:r w:rsidRPr="00D443BD">
        <w:rPr>
          <w:rFonts w:ascii="Times New Roman" w:eastAsia="Times New Roman" w:hAnsi="Times New Roman" w:cs="Times New Roman"/>
          <w:kern w:val="0"/>
          <w:sz w:val="24"/>
          <w:szCs w:val="24"/>
          <w:lang w:eastAsia="es-ES"/>
          <w14:ligatures w14:val="none"/>
        </w:rPr>
        <w:t>:2; 3</w:t>
      </w:r>
      <w:r w:rsidR="00B277BB">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w:t>
      </w:r>
      <w:r w:rsidR="00B277BB">
        <w:rPr>
          <w:rFonts w:ascii="Times New Roman" w:eastAsia="Times New Roman" w:hAnsi="Times New Roman" w:cs="Times New Roman"/>
          <w:kern w:val="0"/>
          <w:sz w:val="24"/>
          <w:szCs w:val="24"/>
          <w:lang w:eastAsia="es-ES"/>
          <w14:ligatures w14:val="none"/>
        </w:rPr>
        <w:t>5</w:t>
      </w:r>
    </w:p>
    <w:p w14:paraId="08E28004"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6CD82406" w14:textId="49A40ED8"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proofErr w:type="spellStart"/>
      <w:r w:rsidRPr="00D443BD">
        <w:rPr>
          <w:rFonts w:ascii="Times New Roman" w:eastAsia="Times New Roman" w:hAnsi="Times New Roman" w:cs="Times New Roman"/>
          <w:kern w:val="0"/>
          <w:sz w:val="24"/>
          <w:szCs w:val="24"/>
          <w:lang w:eastAsia="es-ES"/>
          <w14:ligatures w14:val="none"/>
        </w:rPr>
        <w:t>Poznámka</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dnešním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náboženském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světě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vidíme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všeobecný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sklon</w:t>
      </w:r>
      <w:proofErr w:type="spellEnd"/>
      <w:r w:rsidRPr="00D443BD">
        <w:rPr>
          <w:rFonts w:ascii="Times New Roman" w:eastAsia="Times New Roman" w:hAnsi="Times New Roman" w:cs="Times New Roman"/>
          <w:kern w:val="0"/>
          <w:sz w:val="24"/>
          <w:szCs w:val="24"/>
          <w:lang w:eastAsia="es-ES"/>
          <w14:ligatures w14:val="none"/>
        </w:rPr>
        <w:t xml:space="preserve"> ke </w:t>
      </w:r>
      <w:proofErr w:type="spellStart"/>
      <w:r w:rsidRPr="00D443BD">
        <w:rPr>
          <w:rFonts w:ascii="Times New Roman" w:eastAsia="Times New Roman" w:hAnsi="Times New Roman" w:cs="Times New Roman"/>
          <w:kern w:val="0"/>
          <w:sz w:val="24"/>
          <w:szCs w:val="24"/>
          <w:lang w:eastAsia="es-ES"/>
          <w14:ligatures w14:val="none"/>
        </w:rPr>
        <w:t>kompromisu</w:t>
      </w:r>
      <w:proofErr w:type="spellEnd"/>
      <w:r w:rsidR="00137DD1">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cenu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vzdání</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životně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důležité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pravdy</w:t>
      </w:r>
      <w:proofErr w:type="spellEnd"/>
      <w:r w:rsidRPr="00D443BD">
        <w:rPr>
          <w:rFonts w:ascii="Times New Roman" w:eastAsia="Times New Roman" w:hAnsi="Times New Roman" w:cs="Times New Roman"/>
          <w:kern w:val="0"/>
          <w:sz w:val="24"/>
          <w:szCs w:val="24"/>
          <w:lang w:eastAsia="es-ES"/>
          <w14:ligatures w14:val="none"/>
        </w:rPr>
        <w:t>.</w:t>
      </w:r>
    </w:p>
    <w:p w14:paraId="6207A532"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191E5298" w14:textId="570A5C7A"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5. Jaký postoj bychom měli mít k dnešnímu trendu dělat kompromisy s chybou? </w:t>
      </w:r>
      <w:r w:rsidR="00CA5773">
        <w:rPr>
          <w:rFonts w:ascii="Times New Roman" w:eastAsia="Times New Roman" w:hAnsi="Times New Roman" w:cs="Times New Roman"/>
          <w:kern w:val="0"/>
          <w:sz w:val="24"/>
          <w:szCs w:val="24"/>
          <w:lang w:eastAsia="es-ES"/>
          <w14:ligatures w14:val="none"/>
        </w:rPr>
        <w:t>33</w:t>
      </w:r>
      <w:r w:rsidRPr="00D443BD">
        <w:rPr>
          <w:rFonts w:ascii="Times New Roman" w:eastAsia="Times New Roman" w:hAnsi="Times New Roman" w:cs="Times New Roman"/>
          <w:kern w:val="0"/>
          <w:sz w:val="24"/>
          <w:szCs w:val="24"/>
          <w:lang w:eastAsia="es-ES"/>
          <w14:ligatures w14:val="none"/>
        </w:rPr>
        <w:t>:</w:t>
      </w:r>
      <w:r w:rsidR="00CA5773">
        <w:rPr>
          <w:rFonts w:ascii="Times New Roman" w:eastAsia="Times New Roman" w:hAnsi="Times New Roman" w:cs="Times New Roman"/>
          <w:kern w:val="0"/>
          <w:sz w:val="24"/>
          <w:szCs w:val="24"/>
          <w:lang w:eastAsia="es-ES"/>
          <w14:ligatures w14:val="none"/>
        </w:rPr>
        <w:t>3</w:t>
      </w:r>
    </w:p>
    <w:p w14:paraId="03937CF2"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221FD78B" w14:textId="1E1E1099"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6. Jakou úlohu hráli odpadlíci ve svém boji proti Kristovým naukám? </w:t>
      </w:r>
      <w:r w:rsidR="00BA02E2">
        <w:rPr>
          <w:rFonts w:ascii="Times New Roman" w:eastAsia="Times New Roman" w:hAnsi="Times New Roman" w:cs="Times New Roman"/>
          <w:kern w:val="0"/>
          <w:sz w:val="24"/>
          <w:szCs w:val="24"/>
          <w:lang w:eastAsia="es-ES"/>
          <w14:ligatures w14:val="none"/>
        </w:rPr>
        <w:t>32</w:t>
      </w:r>
      <w:r w:rsidRPr="00D443BD">
        <w:rPr>
          <w:rFonts w:ascii="Times New Roman" w:eastAsia="Times New Roman" w:hAnsi="Times New Roman" w:cs="Times New Roman"/>
          <w:kern w:val="0"/>
          <w:sz w:val="24"/>
          <w:szCs w:val="24"/>
          <w:lang w:eastAsia="es-ES"/>
          <w14:ligatures w14:val="none"/>
        </w:rPr>
        <w:t>:</w:t>
      </w:r>
      <w:r w:rsidR="00BA02E2">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xml:space="preserve"> (O </w:t>
      </w:r>
      <w:proofErr w:type="spellStart"/>
      <w:r w:rsidRPr="00D443BD">
        <w:rPr>
          <w:rFonts w:ascii="Times New Roman" w:eastAsia="Times New Roman" w:hAnsi="Times New Roman" w:cs="Times New Roman"/>
          <w:kern w:val="0"/>
          <w:sz w:val="24"/>
          <w:szCs w:val="24"/>
          <w:lang w:eastAsia="es-ES"/>
          <w14:ligatures w14:val="none"/>
        </w:rPr>
        <w:t>uplatnění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téže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zásady</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naší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době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viz</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strana</w:t>
      </w:r>
      <w:proofErr w:type="spellEnd"/>
      <w:r w:rsidRPr="00D443BD">
        <w:rPr>
          <w:rFonts w:ascii="Times New Roman" w:eastAsia="Times New Roman" w:hAnsi="Times New Roman" w:cs="Times New Roman"/>
          <w:kern w:val="0"/>
          <w:sz w:val="24"/>
          <w:szCs w:val="24"/>
          <w:lang w:eastAsia="es-ES"/>
          <w14:ligatures w14:val="none"/>
        </w:rPr>
        <w:t xml:space="preserve"> </w:t>
      </w:r>
      <w:r w:rsidR="0034772A">
        <w:rPr>
          <w:rFonts w:ascii="Times New Roman" w:eastAsia="Times New Roman" w:hAnsi="Times New Roman" w:cs="Times New Roman"/>
          <w:kern w:val="0"/>
          <w:sz w:val="24"/>
          <w:szCs w:val="24"/>
          <w:lang w:eastAsia="es-ES"/>
          <w14:ligatures w14:val="none"/>
        </w:rPr>
        <w:t>393</w:t>
      </w:r>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odstavec</w:t>
      </w:r>
      <w:proofErr w:type="spellEnd"/>
      <w:r w:rsidRPr="00D443BD">
        <w:rPr>
          <w:rFonts w:ascii="Times New Roman" w:eastAsia="Times New Roman" w:hAnsi="Times New Roman" w:cs="Times New Roman"/>
          <w:kern w:val="0"/>
          <w:sz w:val="24"/>
          <w:szCs w:val="24"/>
          <w:lang w:eastAsia="es-ES"/>
          <w14:ligatures w14:val="none"/>
        </w:rPr>
        <w:t xml:space="preserve"> </w:t>
      </w:r>
      <w:r w:rsidR="0034772A">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xml:space="preserve">) </w:t>
      </w:r>
    </w:p>
    <w:p w14:paraId="2838C435"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78320B36" w14:textId="3581468B"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7. Jak může být Ježíšův výrok "Nepřišel jsem uvést pokoj, ale meč" v souladu s Jeho titulem "Kníže pokoje"? </w:t>
      </w:r>
      <w:r w:rsidR="0049086D">
        <w:rPr>
          <w:rFonts w:ascii="Times New Roman" w:eastAsia="Times New Roman" w:hAnsi="Times New Roman" w:cs="Times New Roman"/>
          <w:kern w:val="0"/>
          <w:sz w:val="24"/>
          <w:szCs w:val="24"/>
          <w:lang w:eastAsia="es-ES"/>
          <w14:ligatures w14:val="none"/>
        </w:rPr>
        <w:t>33</w:t>
      </w:r>
      <w:r w:rsidRPr="00D443BD">
        <w:rPr>
          <w:rFonts w:ascii="Times New Roman" w:eastAsia="Times New Roman" w:hAnsi="Times New Roman" w:cs="Times New Roman"/>
          <w:kern w:val="0"/>
          <w:sz w:val="24"/>
          <w:szCs w:val="24"/>
          <w:lang w:eastAsia="es-ES"/>
          <w14:ligatures w14:val="none"/>
        </w:rPr>
        <w:t>:</w:t>
      </w:r>
      <w:r w:rsidR="0049086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2</w:t>
      </w:r>
    </w:p>
    <w:p w14:paraId="1AEB398E"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553A3E4D" w14:textId="1EBB4E17"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8. Povšimněme si, jak Bůh jedná se spravedlivými i bezbožnými, když jim dovoluje zjevit jejich pravou povahu, a tak ospravedlňuje spravedlnost svého rozhodnutí ohledně jejich osudu. </w:t>
      </w:r>
      <w:r w:rsidR="00E37F2E">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4: 2,3</w:t>
      </w:r>
    </w:p>
    <w:p w14:paraId="404E6A4F"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54802060" w14:textId="6D1B7E3D" w:rsidR="00FD0C8C" w:rsidRDefault="00D443BD" w:rsidP="004201C1">
      <w:pPr>
        <w:spacing w:after="0" w:line="240" w:lineRule="auto"/>
      </w:pPr>
      <w:r w:rsidRPr="00D443BD">
        <w:rPr>
          <w:rFonts w:ascii="Times New Roman" w:eastAsia="Times New Roman" w:hAnsi="Times New Roman" w:cs="Times New Roman"/>
          <w:kern w:val="0"/>
          <w:sz w:val="24"/>
          <w:szCs w:val="24"/>
          <w:lang w:eastAsia="es-ES"/>
          <w14:ligatures w14:val="none"/>
        </w:rPr>
        <w:t xml:space="preserve">9. </w:t>
      </w:r>
      <w:proofErr w:type="spellStart"/>
      <w:r w:rsidRPr="00D443BD">
        <w:rPr>
          <w:rFonts w:ascii="Times New Roman" w:eastAsia="Times New Roman" w:hAnsi="Times New Roman" w:cs="Times New Roman"/>
          <w:kern w:val="0"/>
          <w:sz w:val="24"/>
          <w:szCs w:val="24"/>
          <w:lang w:eastAsia="es-ES"/>
          <w14:ligatures w14:val="none"/>
        </w:rPr>
        <w:t>Měla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být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skutečnost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církev</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není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krutě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pronásledována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považována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věc</w:t>
      </w:r>
      <w:proofErr w:type="spellEnd"/>
      <w:r w:rsidRPr="00D443BD">
        <w:rPr>
          <w:rFonts w:ascii="Times New Roman" w:eastAsia="Times New Roman" w:hAnsi="Times New Roman" w:cs="Times New Roman"/>
          <w:kern w:val="0"/>
          <w:sz w:val="24"/>
          <w:szCs w:val="24"/>
          <w:lang w:eastAsia="es-ES"/>
          <w14:ligatures w14:val="none"/>
        </w:rPr>
        <w:t xml:space="preserve"> </w:t>
      </w:r>
      <w:r w:rsidR="00137DD1">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 xml:space="preserve">k </w:t>
      </w:r>
      <w:proofErr w:type="spellStart"/>
      <w:r w:rsidRPr="00D443BD">
        <w:rPr>
          <w:rFonts w:ascii="Times New Roman" w:eastAsia="Times New Roman" w:hAnsi="Times New Roman" w:cs="Times New Roman"/>
          <w:kern w:val="0"/>
          <w:sz w:val="24"/>
          <w:szCs w:val="24"/>
          <w:lang w:eastAsia="es-ES"/>
          <w14:ligatures w14:val="none"/>
        </w:rPr>
        <w:t>velkému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uspokojení</w:t>
      </w:r>
      <w:proofErr w:type="spellEnd"/>
      <w:r w:rsidRPr="00D443BD">
        <w:rPr>
          <w:rFonts w:ascii="Times New Roman" w:eastAsia="Times New Roman" w:hAnsi="Times New Roman" w:cs="Times New Roman"/>
          <w:kern w:val="0"/>
          <w:sz w:val="24"/>
          <w:szCs w:val="24"/>
          <w:lang w:eastAsia="es-ES"/>
          <w14:ligatures w14:val="none"/>
        </w:rPr>
        <w:t xml:space="preserve">? Jaká zkušenost Božího lidu povede k obnovení pronásledování? </w:t>
      </w:r>
      <w:r w:rsidR="009D7ACB">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4:</w:t>
      </w:r>
      <w:r w:rsidR="009D7ACB">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br/>
      </w:r>
    </w:p>
    <w:sectPr w:rsidR="00FD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32CA6"/>
    <w:rsid w:val="000B0A98"/>
    <w:rsid w:val="000F7296"/>
    <w:rsid w:val="00137DD1"/>
    <w:rsid w:val="0024125E"/>
    <w:rsid w:val="0034772A"/>
    <w:rsid w:val="00412202"/>
    <w:rsid w:val="004201C1"/>
    <w:rsid w:val="0049086D"/>
    <w:rsid w:val="00532963"/>
    <w:rsid w:val="0058272D"/>
    <w:rsid w:val="00660449"/>
    <w:rsid w:val="006B2AB8"/>
    <w:rsid w:val="007D33FD"/>
    <w:rsid w:val="00804861"/>
    <w:rsid w:val="008B3A42"/>
    <w:rsid w:val="008C6BE9"/>
    <w:rsid w:val="008F2866"/>
    <w:rsid w:val="00932645"/>
    <w:rsid w:val="00947E41"/>
    <w:rsid w:val="009D7ACB"/>
    <w:rsid w:val="00A905D2"/>
    <w:rsid w:val="00AC4182"/>
    <w:rsid w:val="00B277BB"/>
    <w:rsid w:val="00BA02E2"/>
    <w:rsid w:val="00CA5773"/>
    <w:rsid w:val="00D14444"/>
    <w:rsid w:val="00D424D2"/>
    <w:rsid w:val="00D443BD"/>
    <w:rsid w:val="00D90D6B"/>
    <w:rsid w:val="00D91AC0"/>
    <w:rsid w:val="00E02C1D"/>
    <w:rsid w:val="00E37F2E"/>
    <w:rsid w:val="00EE621F"/>
    <w:rsid w:val="00EE79D5"/>
    <w:rsid w:val="00EF59EC"/>
    <w:rsid w:val="00F051BB"/>
    <w:rsid w:val="00F8332C"/>
    <w:rsid w:val="00F90E8D"/>
    <w:rsid w:val="00FD0C8C"/>
    <w:rsid w:val="00FF40E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66044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5223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2024-05-02T18:17:00Z</dcterms:created>
  <dcterms:modified xsi:type="dcterms:W3CDTF">2024-05-02T18:17:00Z</dcterms:modified>
</cp:coreProperties>
</file>