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16F97D93" w:rsidR="00B07904" w:rsidRPr="001E05CC" w:rsidRDefault="00DC043A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Das </w:t>
      </w:r>
      <w:proofErr w:type="spellStart"/>
      <w:r>
        <w:rPr>
          <w:b/>
          <w:bCs/>
          <w:szCs w:val="24"/>
        </w:rPr>
        <w:t>wahre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Heiligtum</w:t>
      </w:r>
      <w:proofErr w:type="spellEnd"/>
    </w:p>
    <w:p w14:paraId="33557B61" w14:textId="06C9688F" w:rsidR="00B07904" w:rsidRPr="00DC043A" w:rsidRDefault="00DC043A" w:rsidP="00B07904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DC043A">
        <w:rPr>
          <w:szCs w:val="24"/>
          <w:lang w:val="de-DE"/>
        </w:rPr>
        <w:t>Beim Bibelstudium entdeckten die Adventisten nach der Enttäuschung von 1844, dass es zwei Heiligtümer gibt: (1) ein irdisches Heiligtum</w:t>
      </w:r>
      <w:r>
        <w:rPr>
          <w:szCs w:val="24"/>
          <w:lang w:val="de-DE"/>
        </w:rPr>
        <w:t xml:space="preserve"> [</w:t>
      </w:r>
      <w:r w:rsidRPr="00DC043A">
        <w:rPr>
          <w:szCs w:val="24"/>
          <w:lang w:val="de-DE"/>
        </w:rPr>
        <w:t>ein Typus und Schatten des wahren Heiligtums (Hebr. 8:5)</w:t>
      </w:r>
      <w:r>
        <w:rPr>
          <w:szCs w:val="24"/>
          <w:lang w:val="de-DE"/>
        </w:rPr>
        <w:t>]</w:t>
      </w:r>
      <w:r w:rsidRPr="00DC043A">
        <w:rPr>
          <w:szCs w:val="24"/>
          <w:lang w:val="de-DE"/>
        </w:rPr>
        <w:t xml:space="preserve">, und (2) ein himmlisches Heiligtum, das von </w:t>
      </w:r>
      <w:r w:rsidR="00AC2B55" w:rsidRPr="00DC043A">
        <w:rPr>
          <w:szCs w:val="24"/>
          <w:lang w:val="de-DE"/>
        </w:rPr>
        <w:t xml:space="preserve">GOTT </w:t>
      </w:r>
      <w:r w:rsidRPr="00DC043A">
        <w:rPr>
          <w:szCs w:val="24"/>
          <w:lang w:val="de-DE"/>
        </w:rPr>
        <w:t>selbst errichtet wurde (Hebr. 8:2</w:t>
      </w:r>
      <w:r w:rsidR="00B07904" w:rsidRPr="00DC043A">
        <w:rPr>
          <w:szCs w:val="24"/>
          <w:lang w:val="de-DE"/>
        </w:rPr>
        <w:t>).</w:t>
      </w:r>
    </w:p>
    <w:p w14:paraId="268F4360" w14:textId="03D84907" w:rsidR="00B07904" w:rsidRPr="00DC043A" w:rsidRDefault="00DC043A" w:rsidP="00B07904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DC043A">
        <w:rPr>
          <w:szCs w:val="24"/>
          <w:lang w:val="de-DE"/>
        </w:rPr>
        <w:t xml:space="preserve">Das erste Heiligtum und die darauffolgenden Tempel bis zum Jahr 70 n. Chr. wurden nach dem Vorbild gebaut, das </w:t>
      </w:r>
      <w:r w:rsidR="00AC2B55" w:rsidRPr="00DC043A">
        <w:rPr>
          <w:szCs w:val="24"/>
          <w:lang w:val="de-DE"/>
        </w:rPr>
        <w:t xml:space="preserve">GOTT </w:t>
      </w:r>
      <w:r w:rsidRPr="00DC043A">
        <w:rPr>
          <w:szCs w:val="24"/>
          <w:lang w:val="de-DE"/>
        </w:rPr>
        <w:t>Mose gezeigt hatte (</w:t>
      </w:r>
      <w:r w:rsidR="00112EF5">
        <w:rPr>
          <w:szCs w:val="24"/>
          <w:lang w:val="de-DE"/>
        </w:rPr>
        <w:t>2. Mose</w:t>
      </w:r>
      <w:r w:rsidRPr="00DC043A">
        <w:rPr>
          <w:szCs w:val="24"/>
          <w:lang w:val="de-DE"/>
        </w:rPr>
        <w:t xml:space="preserve"> 25,40). In ihnen wurde das wahre Lamm und der wahre </w:t>
      </w:r>
      <w:r w:rsidR="00AC2B55" w:rsidRPr="00DC043A">
        <w:rPr>
          <w:szCs w:val="24"/>
          <w:lang w:val="de-DE"/>
        </w:rPr>
        <w:t xml:space="preserve">HOHEPRIESTER </w:t>
      </w:r>
      <w:r w:rsidRPr="00DC043A">
        <w:rPr>
          <w:szCs w:val="24"/>
          <w:lang w:val="de-DE"/>
        </w:rPr>
        <w:t>dargestellt: JESUS (Joh. 1:36; Hebr. 4:14</w:t>
      </w:r>
      <w:r w:rsidR="00B07904" w:rsidRPr="00DC043A">
        <w:rPr>
          <w:szCs w:val="24"/>
          <w:lang w:val="de-DE"/>
        </w:rPr>
        <w:t>).</w:t>
      </w:r>
    </w:p>
    <w:p w14:paraId="3442CCA3" w14:textId="7DAF1A9A" w:rsidR="00B07904" w:rsidRPr="001E05CC" w:rsidRDefault="00DC043A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Die </w:t>
      </w:r>
      <w:proofErr w:type="spellStart"/>
      <w:r>
        <w:rPr>
          <w:b/>
          <w:bCs/>
          <w:szCs w:val="24"/>
        </w:rPr>
        <w:t>Reinigung</w:t>
      </w:r>
      <w:proofErr w:type="spellEnd"/>
    </w:p>
    <w:p w14:paraId="2DB458A3" w14:textId="77371C27" w:rsidR="008B075E" w:rsidRPr="00DC043A" w:rsidRDefault="00DC043A" w:rsidP="008B075E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DC043A">
        <w:rPr>
          <w:szCs w:val="24"/>
          <w:lang w:val="de-DE"/>
        </w:rPr>
        <w:t xml:space="preserve">Obwohl den Israeliten durch die Darbringung ihrer Opfer vergeben wurde, wurde ihre Schuld auf das Heiligtum „übertragen“. Daher war seine Reinigung notwendig. Dies geschah am </w:t>
      </w:r>
      <w:r w:rsidR="00AC2B55" w:rsidRPr="00DC043A">
        <w:rPr>
          <w:szCs w:val="24"/>
          <w:lang w:val="de-DE"/>
        </w:rPr>
        <w:t>GROSSEN VERSÖHNUNGSTAG</w:t>
      </w:r>
      <w:r w:rsidRPr="00DC043A">
        <w:rPr>
          <w:szCs w:val="24"/>
          <w:lang w:val="de-DE"/>
        </w:rPr>
        <w:t xml:space="preserve">, der bei den Hebräern auch heute noch als </w:t>
      </w:r>
      <w:r w:rsidR="00AC2B55" w:rsidRPr="00DC043A">
        <w:rPr>
          <w:szCs w:val="24"/>
          <w:lang w:val="de-DE"/>
        </w:rPr>
        <w:t xml:space="preserve">TAG DES GERICHTS </w:t>
      </w:r>
      <w:r w:rsidRPr="00DC043A">
        <w:rPr>
          <w:szCs w:val="24"/>
          <w:lang w:val="de-DE"/>
        </w:rPr>
        <w:t>bekannt ist</w:t>
      </w:r>
      <w:r w:rsidR="008B075E" w:rsidRPr="00DC043A">
        <w:rPr>
          <w:szCs w:val="24"/>
          <w:lang w:val="de-DE"/>
        </w:rPr>
        <w:t>.</w:t>
      </w:r>
    </w:p>
    <w:p w14:paraId="15E34F14" w14:textId="5271824D" w:rsidR="008B075E" w:rsidRPr="00237873" w:rsidRDefault="00237873" w:rsidP="008B075E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237873">
        <w:rPr>
          <w:szCs w:val="24"/>
          <w:lang w:val="de-DE"/>
        </w:rPr>
        <w:t xml:space="preserve">Wenn jemand an diesem Tag nicht </w:t>
      </w:r>
      <w:r w:rsidR="009A1AE3">
        <w:rPr>
          <w:szCs w:val="24"/>
          <w:lang w:val="de-DE"/>
        </w:rPr>
        <w:t xml:space="preserve">Buße tat </w:t>
      </w:r>
      <w:r w:rsidRPr="00237873">
        <w:rPr>
          <w:szCs w:val="24"/>
          <w:lang w:val="de-DE"/>
        </w:rPr>
        <w:t xml:space="preserve">und seine Sünden bereute, wurde er „ausgerottet“ (Lev. 23:29-30). Sein Schicksal war an diesem Tag besiegelt. Genauso wird unser Schicksal besiegelt sein, wenn die Reinigung des Himmlischen Heiligtums abgeschlossen ist. In der Zwischenzeit ist heute der </w:t>
      </w:r>
      <w:r w:rsidR="00AC2B55" w:rsidRPr="00237873">
        <w:rPr>
          <w:szCs w:val="24"/>
          <w:lang w:val="de-DE"/>
        </w:rPr>
        <w:t xml:space="preserve">TAG DER PRÜFUNG </w:t>
      </w:r>
      <w:r w:rsidRPr="00237873">
        <w:rPr>
          <w:szCs w:val="24"/>
          <w:lang w:val="de-DE"/>
        </w:rPr>
        <w:t xml:space="preserve">unserer Seelen, der </w:t>
      </w:r>
      <w:r w:rsidR="00AC2B55" w:rsidRPr="00237873">
        <w:rPr>
          <w:szCs w:val="24"/>
          <w:lang w:val="de-DE"/>
        </w:rPr>
        <w:t xml:space="preserve">TAG DER ENTSCHEIDUNG </w:t>
      </w:r>
      <w:r w:rsidRPr="00237873">
        <w:rPr>
          <w:szCs w:val="24"/>
          <w:lang w:val="de-DE"/>
        </w:rPr>
        <w:t>(Hebr 3,14-15</w:t>
      </w:r>
      <w:r w:rsidR="008B075E" w:rsidRPr="00237873">
        <w:rPr>
          <w:szCs w:val="24"/>
          <w:lang w:val="de-DE"/>
        </w:rPr>
        <w:t>).</w:t>
      </w:r>
    </w:p>
    <w:p w14:paraId="01B15259" w14:textId="3B43C1CE" w:rsidR="00B07904" w:rsidRPr="001E05CC" w:rsidRDefault="00237873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Das </w:t>
      </w:r>
      <w:proofErr w:type="spellStart"/>
      <w:r>
        <w:rPr>
          <w:b/>
          <w:bCs/>
          <w:szCs w:val="24"/>
        </w:rPr>
        <w:t>Gericht</w:t>
      </w:r>
      <w:proofErr w:type="spellEnd"/>
    </w:p>
    <w:p w14:paraId="3BA38E75" w14:textId="2BE2390C" w:rsidR="008B075E" w:rsidRPr="00C82039" w:rsidRDefault="00C82039" w:rsidP="001C5D14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C82039">
        <w:rPr>
          <w:szCs w:val="24"/>
          <w:lang w:val="de-DE"/>
        </w:rPr>
        <w:t xml:space="preserve">Nach der Prophezeiung begann die </w:t>
      </w:r>
      <w:r w:rsidR="00AC2B55" w:rsidRPr="00C82039">
        <w:rPr>
          <w:szCs w:val="24"/>
          <w:lang w:val="de-DE"/>
        </w:rPr>
        <w:t xml:space="preserve">REINIGUNG </w:t>
      </w:r>
      <w:r w:rsidRPr="00C82039">
        <w:rPr>
          <w:szCs w:val="24"/>
          <w:lang w:val="de-DE"/>
        </w:rPr>
        <w:t xml:space="preserve">des Himmlischen Heiligtums - d. h. das </w:t>
      </w:r>
      <w:r w:rsidR="00AC2B55">
        <w:rPr>
          <w:szCs w:val="24"/>
          <w:lang w:val="de-DE"/>
        </w:rPr>
        <w:t>Untersuchungsg</w:t>
      </w:r>
      <w:r w:rsidRPr="00C82039">
        <w:rPr>
          <w:szCs w:val="24"/>
          <w:lang w:val="de-DE"/>
        </w:rPr>
        <w:t xml:space="preserve">ericht - im Jahr 1844. Seitdem hat die Gemeinschaft der Siebenten-Tags-Adventisten lautstark verkündet, dass die </w:t>
      </w:r>
      <w:r w:rsidR="00AC2B55" w:rsidRPr="00C82039">
        <w:rPr>
          <w:szCs w:val="24"/>
          <w:lang w:val="de-DE"/>
        </w:rPr>
        <w:t xml:space="preserve">STUNDE DES GERICHTS </w:t>
      </w:r>
      <w:r w:rsidRPr="00C82039">
        <w:rPr>
          <w:szCs w:val="24"/>
          <w:lang w:val="de-DE"/>
        </w:rPr>
        <w:t xml:space="preserve">gekommen ist und alle aufgefordert, </w:t>
      </w:r>
      <w:r w:rsidR="00AC2B55" w:rsidRPr="00C82039">
        <w:rPr>
          <w:szCs w:val="24"/>
          <w:lang w:val="de-DE"/>
        </w:rPr>
        <w:t xml:space="preserve">GOTT </w:t>
      </w:r>
      <w:r w:rsidRPr="00C82039">
        <w:rPr>
          <w:szCs w:val="24"/>
          <w:lang w:val="de-DE"/>
        </w:rPr>
        <w:t>anzubeten und nach Seinen Geboten zu leben (Offb. 14:7</w:t>
      </w:r>
      <w:r w:rsidR="001C5D14" w:rsidRPr="00C82039">
        <w:rPr>
          <w:szCs w:val="24"/>
          <w:lang w:val="de-DE"/>
        </w:rPr>
        <w:t>).</w:t>
      </w:r>
    </w:p>
    <w:p w14:paraId="2E15662C" w14:textId="1B14ECD5" w:rsidR="001C5D14" w:rsidRPr="00AC2B55" w:rsidRDefault="00C82039" w:rsidP="001C5D14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C82039">
        <w:rPr>
          <w:szCs w:val="24"/>
          <w:lang w:val="de-DE"/>
        </w:rPr>
        <w:t xml:space="preserve">Aber findet das Gericht nicht statt, wenn </w:t>
      </w:r>
      <w:r w:rsidR="00AC2B55" w:rsidRPr="00C82039">
        <w:rPr>
          <w:szCs w:val="24"/>
          <w:lang w:val="de-DE"/>
        </w:rPr>
        <w:t xml:space="preserve">JESUS </w:t>
      </w:r>
      <w:r w:rsidRPr="00C82039">
        <w:rPr>
          <w:szCs w:val="24"/>
          <w:lang w:val="de-DE"/>
        </w:rPr>
        <w:t xml:space="preserve">auf die Erde kommt (1Chr. </w:t>
      </w:r>
      <w:r w:rsidRPr="00AC2B55">
        <w:rPr>
          <w:szCs w:val="24"/>
          <w:lang w:val="de-DE"/>
        </w:rPr>
        <w:t>16:33; 2Tim. 4:1)</w:t>
      </w:r>
      <w:r w:rsidR="001C5D14" w:rsidRPr="00AC2B55">
        <w:rPr>
          <w:szCs w:val="24"/>
          <w:lang w:val="de-DE"/>
        </w:rPr>
        <w:t>?</w:t>
      </w:r>
    </w:p>
    <w:p w14:paraId="09543CAA" w14:textId="472E51FD" w:rsidR="001C5D14" w:rsidRPr="00C82039" w:rsidRDefault="00C82039" w:rsidP="001C5D14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C82039">
        <w:rPr>
          <w:szCs w:val="24"/>
          <w:lang w:val="de-DE"/>
        </w:rPr>
        <w:t xml:space="preserve">Wenn Jesus kommt, vollstreckt </w:t>
      </w:r>
      <w:r w:rsidR="00AC2B55" w:rsidRPr="00C82039">
        <w:rPr>
          <w:szCs w:val="24"/>
          <w:lang w:val="de-DE"/>
        </w:rPr>
        <w:t>E</w:t>
      </w:r>
      <w:r w:rsidRPr="00C82039">
        <w:rPr>
          <w:szCs w:val="24"/>
          <w:lang w:val="de-DE"/>
        </w:rPr>
        <w:t xml:space="preserve">r das bereits vollzogene Gericht, denn </w:t>
      </w:r>
      <w:r w:rsidR="00AC2B55" w:rsidRPr="00C82039">
        <w:rPr>
          <w:szCs w:val="24"/>
          <w:lang w:val="de-DE"/>
        </w:rPr>
        <w:t xml:space="preserve">Er </w:t>
      </w:r>
      <w:r w:rsidRPr="00C82039">
        <w:rPr>
          <w:szCs w:val="24"/>
          <w:lang w:val="de-DE"/>
        </w:rPr>
        <w:t xml:space="preserve">kommt mit einem „Lohn“, um „einem jeden zu vergelten, was er getan hat“ (Offb 22:12); Er sendet seine Engel, um die Auserwählten zu sammeln (Mt 24:31); und Er lässt die auferstehen, die an Ihn geglaubt haben (1. Thess. 4:16). Man beachte, dass tote Ungläubige nicht auferweckt werden, wenn </w:t>
      </w:r>
      <w:r w:rsidR="00AC2B55" w:rsidRPr="00C82039">
        <w:rPr>
          <w:szCs w:val="24"/>
          <w:lang w:val="de-DE"/>
        </w:rPr>
        <w:t xml:space="preserve">JESUS </w:t>
      </w:r>
      <w:r w:rsidRPr="00C82039">
        <w:rPr>
          <w:szCs w:val="24"/>
          <w:lang w:val="de-DE"/>
        </w:rPr>
        <w:t>kommt und daher zu diesem Zeitpunkt auch nicht gerichtet werden (Offb. 20:4-</w:t>
      </w:r>
      <w:r w:rsidR="002C1B72">
        <w:rPr>
          <w:szCs w:val="24"/>
          <w:lang w:val="de-DE"/>
        </w:rPr>
        <w:t>5</w:t>
      </w:r>
      <w:r w:rsidR="001C5D14" w:rsidRPr="00C82039">
        <w:rPr>
          <w:sz w:val="20"/>
          <w:szCs w:val="20"/>
          <w:lang w:val="de-DE"/>
        </w:rPr>
        <w:t xml:space="preserve"> </w:t>
      </w:r>
      <w:r w:rsidR="001C5D14" w:rsidRPr="00C82039">
        <w:rPr>
          <w:szCs w:val="24"/>
          <w:lang w:val="de-DE"/>
        </w:rPr>
        <w:t>).</w:t>
      </w:r>
    </w:p>
    <w:p w14:paraId="0AB0DE9A" w14:textId="44048E8B" w:rsidR="00B07904" w:rsidRPr="001E05CC" w:rsidRDefault="002C1B72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Gnade und </w:t>
      </w:r>
      <w:r w:rsidR="0043638B">
        <w:rPr>
          <w:b/>
          <w:bCs/>
          <w:szCs w:val="24"/>
        </w:rPr>
        <w:t>Recht</w:t>
      </w:r>
    </w:p>
    <w:p w14:paraId="26430FEC" w14:textId="07839287" w:rsidR="001C5D14" w:rsidRPr="002C1B72" w:rsidRDefault="002C1B72" w:rsidP="00A07CCA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2C1B72">
        <w:rPr>
          <w:szCs w:val="24"/>
          <w:lang w:val="de-DE"/>
        </w:rPr>
        <w:t xml:space="preserve">Die 10 Gebote, die in der Lade aufbewahrt werden, stellen den Maßstab des Gerichts, die göttliche Gerechtigkeit, dar (Prediger 12,13-14). Der Gnadenstuhl, der zwischen dem Gesetz und der Gegenwart </w:t>
      </w:r>
      <w:r w:rsidR="00AC2B55" w:rsidRPr="002C1B72">
        <w:rPr>
          <w:szCs w:val="24"/>
          <w:lang w:val="de-DE"/>
        </w:rPr>
        <w:t xml:space="preserve">GOTTES </w:t>
      </w:r>
      <w:r w:rsidRPr="002C1B72">
        <w:rPr>
          <w:szCs w:val="24"/>
          <w:lang w:val="de-DE"/>
        </w:rPr>
        <w:t>steht, repräsentiert die göttliche Barmherzigkeit (1</w:t>
      </w:r>
      <w:r w:rsidR="000A420A">
        <w:rPr>
          <w:szCs w:val="24"/>
          <w:lang w:val="de-DE"/>
        </w:rPr>
        <w:t xml:space="preserve">. </w:t>
      </w:r>
      <w:r w:rsidRPr="002C1B72">
        <w:rPr>
          <w:szCs w:val="24"/>
          <w:lang w:val="de-DE"/>
        </w:rPr>
        <w:t>Joh 2,1-2</w:t>
      </w:r>
      <w:r w:rsidR="00A07CCA" w:rsidRPr="002C1B72">
        <w:rPr>
          <w:szCs w:val="24"/>
          <w:lang w:val="de-DE"/>
        </w:rPr>
        <w:t>).</w:t>
      </w:r>
    </w:p>
    <w:p w14:paraId="18173B2A" w14:textId="4E68F907" w:rsidR="00A07CCA" w:rsidRPr="002C1B72" w:rsidRDefault="002C1B72" w:rsidP="00A07CCA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2C1B72">
        <w:rPr>
          <w:szCs w:val="24"/>
          <w:lang w:val="de-DE"/>
        </w:rPr>
        <w:t xml:space="preserve">Der Weg zum Himmlischen Heiligtum beginnt mit der Annahme des Opfers </w:t>
      </w:r>
      <w:r w:rsidR="00AC2B55" w:rsidRPr="002C1B72">
        <w:rPr>
          <w:szCs w:val="24"/>
          <w:lang w:val="de-DE"/>
        </w:rPr>
        <w:t xml:space="preserve">JESU </w:t>
      </w:r>
      <w:r w:rsidRPr="002C1B72">
        <w:rPr>
          <w:szCs w:val="24"/>
          <w:lang w:val="de-DE"/>
        </w:rPr>
        <w:t>(Sein Blut wurde auf den Brandopferaltar gespritzt</w:t>
      </w:r>
      <w:r w:rsidR="00A07CCA" w:rsidRPr="002C1B72">
        <w:rPr>
          <w:szCs w:val="24"/>
          <w:lang w:val="de-DE"/>
        </w:rPr>
        <w:t>)</w:t>
      </w:r>
    </w:p>
    <w:p w14:paraId="59AF0A09" w14:textId="03023F91" w:rsidR="00A07CCA" w:rsidRPr="002C1B72" w:rsidRDefault="002C1B72" w:rsidP="00A07CCA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s</w:t>
      </w:r>
      <w:r w:rsidRPr="002C1B72">
        <w:rPr>
          <w:szCs w:val="24"/>
          <w:lang w:val="de-DE"/>
        </w:rPr>
        <w:t xml:space="preserve">etzt ein Leben in Gemeinschaft mit </w:t>
      </w:r>
      <w:r w:rsidR="00AC2B55" w:rsidRPr="002C1B72">
        <w:rPr>
          <w:szCs w:val="24"/>
          <w:lang w:val="de-DE"/>
        </w:rPr>
        <w:t xml:space="preserve">CHRISTUS </w:t>
      </w:r>
      <w:r w:rsidRPr="002C1B72">
        <w:rPr>
          <w:szCs w:val="24"/>
          <w:lang w:val="de-DE"/>
        </w:rPr>
        <w:t>fort (Sein Blut, das auf den Räucheraltar gesprengt wurde</w:t>
      </w:r>
      <w:r w:rsidR="00A07CCA" w:rsidRPr="002C1B72">
        <w:rPr>
          <w:szCs w:val="24"/>
          <w:lang w:val="de-DE"/>
        </w:rPr>
        <w:t>)</w:t>
      </w:r>
    </w:p>
    <w:p w14:paraId="28098773" w14:textId="284DB98F" w:rsidR="00A07CCA" w:rsidRPr="002C1B72" w:rsidRDefault="002C1B72" w:rsidP="00A07CCA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2C1B72">
        <w:rPr>
          <w:szCs w:val="24"/>
          <w:lang w:val="de-DE"/>
        </w:rPr>
        <w:t>und er endet, wenn unser Fall vor den Richter gebracht wird (Sein Blut auf den Vorhang gespritzt, vor der Bundeslade</w:t>
      </w:r>
      <w:r w:rsidR="00A07CCA" w:rsidRPr="002C1B72">
        <w:rPr>
          <w:szCs w:val="24"/>
          <w:lang w:val="de-DE"/>
        </w:rPr>
        <w:t>)</w:t>
      </w:r>
    </w:p>
    <w:p w14:paraId="51406F8D" w14:textId="2FF16C4F" w:rsidR="00A07CCA" w:rsidRPr="00B07904" w:rsidRDefault="002C1B72" w:rsidP="00A07CCA">
      <w:pPr>
        <w:pStyle w:val="Prrafodelista"/>
        <w:numPr>
          <w:ilvl w:val="1"/>
          <w:numId w:val="1"/>
        </w:numPr>
        <w:rPr>
          <w:szCs w:val="24"/>
        </w:rPr>
      </w:pPr>
      <w:r w:rsidRPr="002C1B72">
        <w:rPr>
          <w:szCs w:val="24"/>
          <w:lang w:val="de-DE"/>
        </w:rPr>
        <w:t xml:space="preserve">Die Gerechtigkeit verlangt die Einhaltung des Gesetzes. Die Barmherzigkeit akzeptiert das vollkommene Leben JESU anstelle des unseren (1. </w:t>
      </w:r>
      <w:r w:rsidRPr="002C1B72">
        <w:rPr>
          <w:szCs w:val="24"/>
        </w:rPr>
        <w:t>Petr. 1:18-19; 1. Joh. 4:17</w:t>
      </w:r>
      <w:r w:rsidR="00A07CCA" w:rsidRPr="00A07CCA">
        <w:rPr>
          <w:szCs w:val="24"/>
        </w:rPr>
        <w:t>).</w:t>
      </w:r>
    </w:p>
    <w:p w14:paraId="2FE7F4FD" w14:textId="0A0E4E09" w:rsidR="00395C43" w:rsidRPr="001E05CC" w:rsidRDefault="002C1B72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Der </w:t>
      </w:r>
      <w:proofErr w:type="spellStart"/>
      <w:r>
        <w:rPr>
          <w:b/>
          <w:bCs/>
          <w:szCs w:val="24"/>
        </w:rPr>
        <w:t>Anwalt</w:t>
      </w:r>
      <w:proofErr w:type="spellEnd"/>
      <w:r>
        <w:rPr>
          <w:b/>
          <w:bCs/>
          <w:szCs w:val="24"/>
        </w:rPr>
        <w:t xml:space="preserve"> und der </w:t>
      </w:r>
      <w:proofErr w:type="spellStart"/>
      <w:r>
        <w:rPr>
          <w:b/>
          <w:bCs/>
          <w:szCs w:val="24"/>
        </w:rPr>
        <w:t>Fürsprecher</w:t>
      </w:r>
      <w:proofErr w:type="spellEnd"/>
    </w:p>
    <w:p w14:paraId="1C389BAD" w14:textId="34305E5A" w:rsidR="004E1036" w:rsidRPr="0058614A" w:rsidRDefault="002C1B72" w:rsidP="004E1036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2C1B72">
        <w:rPr>
          <w:szCs w:val="24"/>
          <w:lang w:val="de-DE"/>
        </w:rPr>
        <w:t xml:space="preserve">Unser ganzes Leben lang und natürlich auch zum Zeitpunkt des Gerichts ist </w:t>
      </w:r>
      <w:r w:rsidR="00AC2B55" w:rsidRPr="002C1B72">
        <w:rPr>
          <w:szCs w:val="24"/>
          <w:lang w:val="de-DE"/>
        </w:rPr>
        <w:t xml:space="preserve">JESUS </w:t>
      </w:r>
      <w:r w:rsidRPr="002C1B72">
        <w:rPr>
          <w:szCs w:val="24"/>
          <w:lang w:val="de-DE"/>
        </w:rPr>
        <w:t xml:space="preserve">unser </w:t>
      </w:r>
      <w:r w:rsidR="00B00048">
        <w:rPr>
          <w:szCs w:val="24"/>
          <w:lang w:val="de-DE"/>
        </w:rPr>
        <w:t>Anwalt</w:t>
      </w:r>
      <w:r w:rsidRPr="002C1B72">
        <w:rPr>
          <w:szCs w:val="24"/>
          <w:lang w:val="de-DE"/>
        </w:rPr>
        <w:t xml:space="preserve"> (1. Joh. </w:t>
      </w:r>
      <w:r w:rsidRPr="0058614A">
        <w:rPr>
          <w:szCs w:val="24"/>
          <w:lang w:val="de-DE"/>
        </w:rPr>
        <w:t>2:1</w:t>
      </w:r>
      <w:r w:rsidR="004E1036" w:rsidRPr="0058614A">
        <w:rPr>
          <w:szCs w:val="24"/>
          <w:lang w:val="de-DE"/>
        </w:rPr>
        <w:t>).</w:t>
      </w:r>
    </w:p>
    <w:p w14:paraId="5F44E68B" w14:textId="5496C868" w:rsidR="00AC2B55" w:rsidRPr="00AC2B55" w:rsidRDefault="00AC2B55" w:rsidP="00AC2B55">
      <w:pPr>
        <w:pStyle w:val="Prrafodelista"/>
        <w:numPr>
          <w:ilvl w:val="1"/>
          <w:numId w:val="1"/>
        </w:numPr>
        <w:rPr>
          <w:szCs w:val="24"/>
          <w:lang w:val="de-DE"/>
        </w:rPr>
      </w:pPr>
      <w:r w:rsidRPr="00AC2B55">
        <w:rPr>
          <w:szCs w:val="24"/>
          <w:lang w:val="de-DE"/>
        </w:rPr>
        <w:t>Das Wirken JESU im Himmlischen Heiligtum lehrt uns:</w:t>
      </w:r>
    </w:p>
    <w:p w14:paraId="714D4C5E" w14:textId="77777777" w:rsidR="00AC2B55" w:rsidRPr="00112EF5" w:rsidRDefault="00AC2B55" w:rsidP="00AC2B55">
      <w:pPr>
        <w:pStyle w:val="Prrafodelista"/>
        <w:rPr>
          <w:szCs w:val="24"/>
          <w:lang w:val="de-DE"/>
        </w:rPr>
      </w:pPr>
      <w:r w:rsidRPr="00112EF5">
        <w:rPr>
          <w:szCs w:val="24"/>
          <w:lang w:val="de-DE"/>
        </w:rPr>
        <w:t>- Ein klares Verständnis des Erlösungsplans</w:t>
      </w:r>
    </w:p>
    <w:p w14:paraId="3D77A53D" w14:textId="77777777" w:rsidR="00AC2B55" w:rsidRPr="00112EF5" w:rsidRDefault="00AC2B55" w:rsidP="00AC2B55">
      <w:pPr>
        <w:pStyle w:val="Prrafodelista"/>
        <w:rPr>
          <w:szCs w:val="24"/>
          <w:lang w:val="de-DE"/>
        </w:rPr>
      </w:pPr>
      <w:r w:rsidRPr="00112EF5">
        <w:rPr>
          <w:szCs w:val="24"/>
          <w:lang w:val="de-DE"/>
        </w:rPr>
        <w:t>- Die Anforderungen des Gesetzes GOTTES</w:t>
      </w:r>
    </w:p>
    <w:p w14:paraId="320AEF00" w14:textId="77777777" w:rsidR="00AC2B55" w:rsidRPr="00AC2B55" w:rsidRDefault="00AC2B55" w:rsidP="00AC2B55">
      <w:pPr>
        <w:pStyle w:val="Prrafodelista"/>
        <w:rPr>
          <w:szCs w:val="24"/>
          <w:lang w:val="de-DE"/>
        </w:rPr>
      </w:pPr>
      <w:r w:rsidRPr="00AC2B55">
        <w:rPr>
          <w:szCs w:val="24"/>
          <w:lang w:val="de-DE"/>
        </w:rPr>
        <w:t>- den unendlichen Preis für unsere Erlösung</w:t>
      </w:r>
    </w:p>
    <w:p w14:paraId="687FA4AB" w14:textId="77777777" w:rsidR="00AC2B55" w:rsidRPr="00AC2B55" w:rsidRDefault="00AC2B55" w:rsidP="00AC2B55">
      <w:pPr>
        <w:pStyle w:val="Prrafodelista"/>
        <w:rPr>
          <w:szCs w:val="24"/>
          <w:lang w:val="de-DE"/>
        </w:rPr>
      </w:pPr>
      <w:r w:rsidRPr="00AC2B55">
        <w:rPr>
          <w:szCs w:val="24"/>
          <w:lang w:val="de-DE"/>
        </w:rPr>
        <w:lastRenderedPageBreak/>
        <w:t xml:space="preserve">- </w:t>
      </w:r>
      <w:bookmarkStart w:id="0" w:name="_Hlk167098729"/>
      <w:r w:rsidRPr="00AC2B55">
        <w:rPr>
          <w:szCs w:val="24"/>
          <w:lang w:val="de-DE"/>
        </w:rPr>
        <w:t>Den Weg, den JESUS eröffnet hat, um den Vater zu erreichen</w:t>
      </w:r>
      <w:bookmarkEnd w:id="0"/>
    </w:p>
    <w:p w14:paraId="09DC5E5B" w14:textId="176208EA" w:rsidR="00AC2B55" w:rsidRPr="0058614A" w:rsidRDefault="00AC2B55" w:rsidP="00AC2B55">
      <w:pPr>
        <w:pStyle w:val="Prrafodelista"/>
        <w:rPr>
          <w:szCs w:val="24"/>
          <w:lang w:val="de-DE"/>
        </w:rPr>
      </w:pPr>
      <w:r w:rsidRPr="0058614A">
        <w:rPr>
          <w:szCs w:val="24"/>
          <w:lang w:val="de-DE"/>
        </w:rPr>
        <w:t xml:space="preserve">- Die Sicherheit, sich </w:t>
      </w:r>
      <w:r w:rsidR="0058614A" w:rsidRPr="0058614A">
        <w:rPr>
          <w:szCs w:val="24"/>
          <w:lang w:val="de-DE"/>
        </w:rPr>
        <w:t xml:space="preserve">GOTT </w:t>
      </w:r>
      <w:r w:rsidRPr="0058614A">
        <w:rPr>
          <w:szCs w:val="24"/>
          <w:lang w:val="de-DE"/>
        </w:rPr>
        <w:t xml:space="preserve">vertrauensvoll nähern zu können </w:t>
      </w:r>
    </w:p>
    <w:p w14:paraId="0AE1E97F" w14:textId="26FCC42A" w:rsidR="004E1036" w:rsidRPr="00AC2B55" w:rsidRDefault="00AC2B55" w:rsidP="00AC2B55">
      <w:pPr>
        <w:pStyle w:val="Prrafodelista"/>
        <w:numPr>
          <w:ilvl w:val="0"/>
          <w:numId w:val="2"/>
        </w:numPr>
        <w:ind w:left="709"/>
        <w:rPr>
          <w:szCs w:val="24"/>
          <w:lang w:val="de-DE"/>
        </w:rPr>
      </w:pPr>
      <w:r w:rsidRPr="00AC2B55">
        <w:rPr>
          <w:szCs w:val="24"/>
          <w:lang w:val="de-DE"/>
        </w:rPr>
        <w:t>Bald wird das Gericht beendet sein und JESUS „wird ein zweites Mal erscheinen, ohne Hinblick auf die Sünde, um die zu retten, die IHN erwarten“ (Hebr. 9:28)</w:t>
      </w:r>
    </w:p>
    <w:sectPr w:rsidR="004E1036" w:rsidRPr="00AC2B55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C70E5C"/>
    <w:multiLevelType w:val="hybridMultilevel"/>
    <w:tmpl w:val="17A4403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779479">
    <w:abstractNumId w:val="0"/>
  </w:num>
  <w:num w:numId="2" w16cid:durableId="2046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0A420A"/>
    <w:rsid w:val="00112EF5"/>
    <w:rsid w:val="001C5D14"/>
    <w:rsid w:val="001E05CC"/>
    <w:rsid w:val="001E4AA8"/>
    <w:rsid w:val="00237873"/>
    <w:rsid w:val="0028632F"/>
    <w:rsid w:val="002C1B72"/>
    <w:rsid w:val="003036B8"/>
    <w:rsid w:val="00346C72"/>
    <w:rsid w:val="003516E4"/>
    <w:rsid w:val="00395C43"/>
    <w:rsid w:val="003F6117"/>
    <w:rsid w:val="0043638B"/>
    <w:rsid w:val="004D5CB2"/>
    <w:rsid w:val="004E1036"/>
    <w:rsid w:val="0058415E"/>
    <w:rsid w:val="0058614A"/>
    <w:rsid w:val="006B286A"/>
    <w:rsid w:val="006E2645"/>
    <w:rsid w:val="006F2317"/>
    <w:rsid w:val="007D6C15"/>
    <w:rsid w:val="00885595"/>
    <w:rsid w:val="00892C3A"/>
    <w:rsid w:val="008B075E"/>
    <w:rsid w:val="00993A2D"/>
    <w:rsid w:val="009A1AE3"/>
    <w:rsid w:val="009E2A4A"/>
    <w:rsid w:val="00A07CCA"/>
    <w:rsid w:val="00A94257"/>
    <w:rsid w:val="00AC2B55"/>
    <w:rsid w:val="00B00048"/>
    <w:rsid w:val="00B07904"/>
    <w:rsid w:val="00BA3EAE"/>
    <w:rsid w:val="00C46A68"/>
    <w:rsid w:val="00C82039"/>
    <w:rsid w:val="00CE233D"/>
    <w:rsid w:val="00DC043A"/>
    <w:rsid w:val="00E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2024-05-22T14:27:00Z</dcterms:created>
  <dcterms:modified xsi:type="dcterms:W3CDTF">2024-05-22T14:27:00Z</dcterms:modified>
</cp:coreProperties>
</file>