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EDF76" w14:textId="4F7F0BB4" w:rsidR="00BF4974" w:rsidRPr="008D5D84" w:rsidRDefault="00F56BB5" w:rsidP="00BF4974">
      <w:pPr>
        <w:pStyle w:val="Prrafodelista"/>
        <w:numPr>
          <w:ilvl w:val="0"/>
          <w:numId w:val="1"/>
        </w:numPr>
        <w:rPr>
          <w:b/>
          <w:bCs/>
          <w:sz w:val="20"/>
          <w:szCs w:val="20"/>
        </w:rPr>
      </w:pPr>
      <w:r>
        <w:rPr>
          <w:b/>
          <w:bCs/>
          <w:sz w:val="20"/>
          <w:szCs w:val="20"/>
        </w:rPr>
        <w:t>E veivosaki vakacava na Kalou kei na tamata mai na I vakatekivu</w:t>
      </w:r>
      <w:r w:rsidR="00BF4974" w:rsidRPr="008D5D84">
        <w:rPr>
          <w:b/>
          <w:bCs/>
          <w:sz w:val="20"/>
          <w:szCs w:val="20"/>
        </w:rPr>
        <w:t>?</w:t>
      </w:r>
    </w:p>
    <w:p w14:paraId="6FFC6B68" w14:textId="01EFE7BA" w:rsidR="00F56BB5" w:rsidRPr="00F56BB5" w:rsidRDefault="00F56BB5" w:rsidP="00F56BB5">
      <w:pPr>
        <w:pStyle w:val="Prrafodelista"/>
        <w:numPr>
          <w:ilvl w:val="1"/>
          <w:numId w:val="1"/>
        </w:numPr>
        <w:rPr>
          <w:sz w:val="20"/>
          <w:szCs w:val="20"/>
          <w:lang/>
        </w:rPr>
      </w:pPr>
      <w:r w:rsidRPr="00F56BB5">
        <w:rPr>
          <w:sz w:val="20"/>
          <w:szCs w:val="20"/>
          <w:lang w:val="en-US"/>
        </w:rPr>
        <w:t xml:space="preserve">Ena </w:t>
      </w:r>
      <w:r w:rsidRPr="00F56BB5">
        <w:rPr>
          <w:sz w:val="20"/>
          <w:szCs w:val="20"/>
          <w:lang w:val="en-GB"/>
        </w:rPr>
        <w:t>I</w:t>
      </w:r>
      <w:r w:rsidRPr="00F56BB5">
        <w:rPr>
          <w:sz w:val="20"/>
          <w:szCs w:val="20"/>
          <w:lang w:val="en-US"/>
        </w:rPr>
        <w:t xml:space="preserve"> vakatekivu, e bulia na vuravura na Kalou me tawana na tamata (Aisea 45:18). Ni sa vakarau tu na ka kece, sa buli Atama mai na kuvu ni soso ni vuravura (Vakatekivu 2:4-7). E buli Ivi ena siga vata ko ya mai na dua na sui ni sarisari Atama (Vakatekivu 2:18, 21-22). Na kawa tamata e a taucoko tu ka vakarautaki tu me vakatawana na vuravura (Vakatekivu 1:27).</w:t>
      </w:r>
    </w:p>
    <w:p w14:paraId="39B30800" w14:textId="77777777" w:rsidR="00F56BB5" w:rsidRPr="00F56BB5" w:rsidRDefault="00F56BB5" w:rsidP="00F56BB5">
      <w:pPr>
        <w:pStyle w:val="Prrafodelista"/>
        <w:numPr>
          <w:ilvl w:val="1"/>
          <w:numId w:val="1"/>
        </w:numPr>
        <w:rPr>
          <w:sz w:val="20"/>
          <w:szCs w:val="20"/>
          <w:lang/>
        </w:rPr>
      </w:pPr>
      <w:r w:rsidRPr="00F56BB5">
        <w:rPr>
          <w:sz w:val="20"/>
          <w:szCs w:val="20"/>
          <w:lang w:val="en-US"/>
        </w:rPr>
        <w:t>E levu sara na veivosaki nei Atama vata kei na Kalou donumaka na gauna oqo:</w:t>
      </w:r>
    </w:p>
    <w:p w14:paraId="1307AB9B" w14:textId="77777777" w:rsidR="00F56BB5" w:rsidRPr="00F56BB5" w:rsidRDefault="00F56BB5" w:rsidP="00F56BB5">
      <w:pPr>
        <w:pStyle w:val="Prrafodelista"/>
        <w:numPr>
          <w:ilvl w:val="2"/>
          <w:numId w:val="1"/>
        </w:numPr>
        <w:rPr>
          <w:sz w:val="20"/>
          <w:szCs w:val="20"/>
          <w:lang/>
        </w:rPr>
      </w:pPr>
      <w:r w:rsidRPr="00F56BB5">
        <w:rPr>
          <w:sz w:val="20"/>
          <w:szCs w:val="20"/>
          <w:lang w:val="en-US"/>
        </w:rPr>
        <w:t xml:space="preserve">E solia vua na </w:t>
      </w:r>
      <w:r w:rsidRPr="00F56BB5">
        <w:rPr>
          <w:sz w:val="20"/>
          <w:szCs w:val="20"/>
          <w:lang w:val="en-GB"/>
        </w:rPr>
        <w:t>I</w:t>
      </w:r>
      <w:r w:rsidRPr="00F56BB5">
        <w:rPr>
          <w:sz w:val="20"/>
          <w:szCs w:val="20"/>
          <w:lang w:val="en-US"/>
        </w:rPr>
        <w:t xml:space="preserve"> vakaro me baleta na cakacaka me qarava e na were o Iteni (Vtkvu. 2:15).</w:t>
      </w:r>
    </w:p>
    <w:p w14:paraId="568DD9B6" w14:textId="53E363C4" w:rsidR="00F56BB5" w:rsidRPr="00F56BB5" w:rsidRDefault="00F56BB5" w:rsidP="00F56BB5">
      <w:pPr>
        <w:pStyle w:val="Prrafodelista"/>
        <w:numPr>
          <w:ilvl w:val="2"/>
          <w:numId w:val="1"/>
        </w:numPr>
        <w:rPr>
          <w:sz w:val="20"/>
          <w:szCs w:val="20"/>
          <w:lang/>
        </w:rPr>
      </w:pPr>
      <w:r w:rsidRPr="00F56BB5">
        <w:rPr>
          <w:sz w:val="20"/>
          <w:szCs w:val="20"/>
          <w:lang w:val="en-US"/>
        </w:rPr>
        <w:t>E vakasalataki koya ena ka e vakatabui vua (Vtkvu. 2:16-17).</w:t>
      </w:r>
    </w:p>
    <w:p w14:paraId="226B15D1" w14:textId="77777777" w:rsidR="00F56BB5" w:rsidRPr="00F56BB5" w:rsidRDefault="00F56BB5" w:rsidP="00F56BB5">
      <w:pPr>
        <w:pStyle w:val="Prrafodelista"/>
        <w:numPr>
          <w:ilvl w:val="2"/>
          <w:numId w:val="1"/>
        </w:numPr>
        <w:rPr>
          <w:sz w:val="20"/>
          <w:szCs w:val="20"/>
          <w:lang/>
        </w:rPr>
      </w:pPr>
      <w:r w:rsidRPr="00F56BB5">
        <w:rPr>
          <w:sz w:val="20"/>
          <w:szCs w:val="20"/>
          <w:lang w:val="en-US"/>
        </w:rPr>
        <w:t>E tukuna me vakayacani ira na manumanu (Vtkvu. 2:19).</w:t>
      </w:r>
    </w:p>
    <w:p w14:paraId="3AD7A4A8" w14:textId="77777777" w:rsidR="00F56BB5" w:rsidRPr="00F56BB5" w:rsidRDefault="00F56BB5" w:rsidP="00F56BB5">
      <w:pPr>
        <w:pStyle w:val="Prrafodelista"/>
        <w:numPr>
          <w:ilvl w:val="2"/>
          <w:numId w:val="1"/>
        </w:numPr>
        <w:rPr>
          <w:sz w:val="20"/>
          <w:szCs w:val="20"/>
          <w:lang/>
        </w:rPr>
      </w:pPr>
      <w:r w:rsidRPr="00F56BB5">
        <w:rPr>
          <w:sz w:val="20"/>
          <w:szCs w:val="20"/>
          <w:lang w:val="en-US"/>
        </w:rPr>
        <w:t>E vakaveikilaitaki koya kei Ivi, ka vakamautaki rau (Gen. 2:22-24).</w:t>
      </w:r>
    </w:p>
    <w:p w14:paraId="315CEEC7" w14:textId="122E160F" w:rsidR="00F56BB5" w:rsidRPr="00F56BB5" w:rsidRDefault="00F56BB5" w:rsidP="00F56BB5">
      <w:pPr>
        <w:pStyle w:val="Prrafodelista"/>
        <w:numPr>
          <w:ilvl w:val="1"/>
          <w:numId w:val="1"/>
        </w:numPr>
        <w:rPr>
          <w:sz w:val="20"/>
          <w:szCs w:val="20"/>
          <w:lang/>
        </w:rPr>
      </w:pPr>
      <w:r w:rsidRPr="00F56BB5">
        <w:rPr>
          <w:sz w:val="20"/>
          <w:szCs w:val="20"/>
          <w:lang w:val="en-US"/>
        </w:rPr>
        <w:t xml:space="preserve">Na Kalou e vakaroti Atama kei Ivi ena </w:t>
      </w:r>
      <w:r w:rsidRPr="00F56BB5">
        <w:rPr>
          <w:sz w:val="20"/>
          <w:szCs w:val="20"/>
          <w:lang w:val="en-GB"/>
        </w:rPr>
        <w:t>I</w:t>
      </w:r>
      <w:r w:rsidRPr="00F56BB5">
        <w:rPr>
          <w:sz w:val="20"/>
          <w:szCs w:val="20"/>
          <w:lang w:val="en-US"/>
        </w:rPr>
        <w:t xml:space="preserve"> tovo me rau vakaitovotaki rau kina, kei na veika e so e dodonu me rau kania (Vtkvu. 1:28-29). E buli rau me rau veitauraki, dau veivosaki, sega ni veitokani vakairau ga, ia, me veitokani, ka veivosaki  talega vata kei ira na vo ni veika buli (me vakataki ira na agilosi etc). A sa qai bulia na </w:t>
      </w:r>
      <w:r w:rsidRPr="00F56BB5">
        <w:rPr>
          <w:sz w:val="20"/>
          <w:szCs w:val="20"/>
          <w:lang w:val="en-GB"/>
        </w:rPr>
        <w:t>I</w:t>
      </w:r>
      <w:r w:rsidRPr="00F56BB5">
        <w:rPr>
          <w:sz w:val="20"/>
          <w:szCs w:val="20"/>
          <w:lang w:val="en-US"/>
        </w:rPr>
        <w:t xml:space="preserve"> ka vitu ni siga ka me rau marautaka kina na nodra bula vata vakaveitokani ena loma ni dua taucoko na siga ko ya. Mai na tiki ni gauna ko ya, e dau sotavi rau ena veisga yadua ena gauna ni mudremudre ni siga (Vtkvu. 3:8).</w:t>
      </w:r>
    </w:p>
    <w:p w14:paraId="207F6E69" w14:textId="6AF07878" w:rsidR="00BF4974" w:rsidRPr="008D5D84" w:rsidRDefault="00F56BB5" w:rsidP="00BF4974">
      <w:pPr>
        <w:pStyle w:val="Prrafodelista"/>
        <w:numPr>
          <w:ilvl w:val="0"/>
          <w:numId w:val="1"/>
        </w:numPr>
        <w:rPr>
          <w:b/>
          <w:bCs/>
          <w:sz w:val="20"/>
          <w:szCs w:val="20"/>
        </w:rPr>
      </w:pPr>
      <w:r>
        <w:rPr>
          <w:b/>
          <w:bCs/>
          <w:sz w:val="20"/>
          <w:szCs w:val="20"/>
        </w:rPr>
        <w:t>E muduka vakacava na tamata na nona dau veivoaki kei na Kalou</w:t>
      </w:r>
      <w:r w:rsidR="00BF4974" w:rsidRPr="008D5D84">
        <w:rPr>
          <w:b/>
          <w:bCs/>
          <w:sz w:val="20"/>
          <w:szCs w:val="20"/>
        </w:rPr>
        <w:t>?</w:t>
      </w:r>
    </w:p>
    <w:p w14:paraId="0EBD918D" w14:textId="77777777" w:rsidR="00F56BB5" w:rsidRPr="007167FC" w:rsidRDefault="00F56BB5" w:rsidP="00F56BB5">
      <w:pPr>
        <w:pStyle w:val="Prrafodelista"/>
        <w:numPr>
          <w:ilvl w:val="1"/>
          <w:numId w:val="1"/>
        </w:numPr>
        <w:rPr>
          <w:sz w:val="20"/>
          <w:szCs w:val="20"/>
          <w:lang/>
        </w:rPr>
      </w:pPr>
      <w:r w:rsidRPr="007167FC">
        <w:rPr>
          <w:sz w:val="20"/>
          <w:szCs w:val="20"/>
          <w:lang w:val="en-US"/>
        </w:rPr>
        <w:t>E soli vata vei rau o Atama kei Ivi na galala me rau kitaka na digidigi ena gauna rau a buli kina, Na Kalou e solia vei rau na veika kece ka me rau vakayacora kina na galala ni digidigi oqo, ia e vakatabuya e dua na vunikau me nona (Vtkvu. 2:16-17).</w:t>
      </w:r>
    </w:p>
    <w:p w14:paraId="00A3953F" w14:textId="77777777" w:rsidR="007167FC" w:rsidRPr="007167FC" w:rsidRDefault="007167FC" w:rsidP="007167FC">
      <w:pPr>
        <w:pStyle w:val="Prrafodelista"/>
        <w:numPr>
          <w:ilvl w:val="1"/>
          <w:numId w:val="1"/>
        </w:numPr>
        <w:rPr>
          <w:sz w:val="20"/>
          <w:szCs w:val="20"/>
          <w:lang/>
        </w:rPr>
      </w:pPr>
      <w:r w:rsidRPr="007167FC">
        <w:rPr>
          <w:sz w:val="20"/>
          <w:szCs w:val="20"/>
          <w:lang w:val="en-US"/>
        </w:rPr>
        <w:t>Ena vunikau ga ko ya, na dauniveitemaki, veisautaki koya me gata, ka lasutaki rau kina ni vinakata na nodrau tiko vinaka o Atama kei Ivi ena nona vosa lasu e so (ka vakadewataka ko Ivi vei Atama): o na bula tiko ga (“drau na sega dina ni mate”); drau na Kalou (“drau na vaka na Kalou”); Kalou e vunia tiko na dina vei kemudrau (“ni sa kila na Kalou…”) (Vtkvu. 3:1-5).</w:t>
      </w:r>
    </w:p>
    <w:p w14:paraId="3F3DD2F0" w14:textId="77777777" w:rsidR="007167FC" w:rsidRPr="007167FC" w:rsidRDefault="007167FC" w:rsidP="007167FC">
      <w:pPr>
        <w:pStyle w:val="Prrafodelista"/>
        <w:numPr>
          <w:ilvl w:val="1"/>
          <w:numId w:val="1"/>
        </w:numPr>
        <w:rPr>
          <w:sz w:val="20"/>
          <w:szCs w:val="20"/>
          <w:lang/>
        </w:rPr>
      </w:pPr>
      <w:r w:rsidRPr="007167FC">
        <w:rPr>
          <w:sz w:val="20"/>
          <w:szCs w:val="20"/>
          <w:lang w:val="en-US"/>
        </w:rPr>
        <w:t>Vakacalai ena nona qoroya na vuanikau tabu, e kania ko Ivi, bacani Atama, ka mani kania talega ko Atama (Vktkvu. 3:6). Ena gauna koya, sa takali kina na iserau lagilagi ka ubi rau tu; erau sa raica rawa na nodrau luvawale; ka qara na gaunisala me vunitaki rau mai na nodrau cala (Vtkvu. 3:7).</w:t>
      </w:r>
    </w:p>
    <w:p w14:paraId="1D3290ED" w14:textId="77777777" w:rsidR="007167FC" w:rsidRPr="007167FC" w:rsidRDefault="007167FC" w:rsidP="007167FC">
      <w:pPr>
        <w:pStyle w:val="Prrafodelista"/>
        <w:numPr>
          <w:ilvl w:val="1"/>
          <w:numId w:val="1"/>
        </w:numPr>
        <w:rPr>
          <w:sz w:val="20"/>
          <w:szCs w:val="20"/>
          <w:lang/>
        </w:rPr>
      </w:pPr>
      <w:r w:rsidRPr="007167FC">
        <w:rPr>
          <w:sz w:val="20"/>
          <w:szCs w:val="20"/>
          <w:lang w:val="en-GB"/>
        </w:rPr>
        <w:t>A</w:t>
      </w:r>
      <w:r w:rsidRPr="007167FC">
        <w:rPr>
          <w:sz w:val="20"/>
          <w:szCs w:val="20"/>
          <w:lang w:val="en-US"/>
        </w:rPr>
        <w:t xml:space="preserve"> ka rarawa ka tarava mai sai koya na nodrau cakitaka nodrau talaidredre, vunitaki rau ka sega kina ni vinakata me veivosaki tale vata kei na Kalou (Vktkvu. 3:8).</w:t>
      </w:r>
    </w:p>
    <w:p w14:paraId="53BB82FE" w14:textId="3AC02AD6" w:rsidR="00BF4974" w:rsidRPr="008D5D84" w:rsidRDefault="007167FC" w:rsidP="00BF4974">
      <w:pPr>
        <w:pStyle w:val="Prrafodelista"/>
        <w:numPr>
          <w:ilvl w:val="0"/>
          <w:numId w:val="1"/>
        </w:numPr>
        <w:rPr>
          <w:b/>
          <w:bCs/>
          <w:sz w:val="20"/>
          <w:szCs w:val="20"/>
        </w:rPr>
      </w:pPr>
      <w:r>
        <w:rPr>
          <w:b/>
          <w:bCs/>
          <w:sz w:val="20"/>
          <w:szCs w:val="20"/>
        </w:rPr>
        <w:t>Na gaunisala cava e via vakalesuya tale kina na Kalou na nona dau veivosaki kei na tamata</w:t>
      </w:r>
      <w:r w:rsidR="00BF4974" w:rsidRPr="008D5D84">
        <w:rPr>
          <w:b/>
          <w:bCs/>
          <w:sz w:val="20"/>
          <w:szCs w:val="20"/>
        </w:rPr>
        <w:t>?</w:t>
      </w:r>
    </w:p>
    <w:p w14:paraId="30C322D9" w14:textId="77777777" w:rsidR="007167FC" w:rsidRPr="007167FC" w:rsidRDefault="007167FC" w:rsidP="007167FC">
      <w:pPr>
        <w:pStyle w:val="Prrafodelista"/>
        <w:numPr>
          <w:ilvl w:val="1"/>
          <w:numId w:val="1"/>
        </w:numPr>
        <w:rPr>
          <w:sz w:val="20"/>
          <w:szCs w:val="20"/>
          <w:lang/>
        </w:rPr>
      </w:pPr>
      <w:r w:rsidRPr="007167FC">
        <w:rPr>
          <w:sz w:val="20"/>
          <w:szCs w:val="20"/>
          <w:lang w:val="en-US"/>
        </w:rPr>
        <w:t>Sa kila ni rau talaidredre ko Atama kei I</w:t>
      </w:r>
      <w:r w:rsidRPr="007167FC">
        <w:rPr>
          <w:sz w:val="20"/>
          <w:szCs w:val="20"/>
          <w:lang w:val="en-GB"/>
        </w:rPr>
        <w:t>v</w:t>
      </w:r>
      <w:r w:rsidRPr="007167FC">
        <w:rPr>
          <w:sz w:val="20"/>
          <w:szCs w:val="20"/>
          <w:lang w:val="en-US"/>
        </w:rPr>
        <w:t xml:space="preserve">i,na Kalou—me vaka ga na nona </w:t>
      </w:r>
      <w:r w:rsidRPr="007167FC">
        <w:rPr>
          <w:sz w:val="20"/>
          <w:szCs w:val="20"/>
          <w:lang w:val="en-GB"/>
        </w:rPr>
        <w:t>I</w:t>
      </w:r>
      <w:r w:rsidRPr="007167FC">
        <w:rPr>
          <w:sz w:val="20"/>
          <w:szCs w:val="20"/>
          <w:lang w:val="en-US"/>
        </w:rPr>
        <w:t xml:space="preserve"> tovo—e lakovi raume vosa ki vei rau. Sa </w:t>
      </w:r>
      <w:r w:rsidRPr="007167FC">
        <w:rPr>
          <w:sz w:val="20"/>
          <w:szCs w:val="20"/>
          <w:lang w:val="en-GB"/>
        </w:rPr>
        <w:t>I</w:t>
      </w:r>
      <w:r w:rsidRPr="007167FC">
        <w:rPr>
          <w:sz w:val="20"/>
          <w:szCs w:val="20"/>
          <w:lang w:val="en-US"/>
        </w:rPr>
        <w:t xml:space="preserve"> matai ni gauna, me sega kina ni lako mai ena marau na tamata me sotava na Kalou, ka yaco kina me kaci na Kalou me rau lako mai me sotavi Koya (Vktkvu. 3:8-9).</w:t>
      </w:r>
    </w:p>
    <w:p w14:paraId="2AD9D6F5" w14:textId="77777777" w:rsidR="007167FC" w:rsidRPr="007167FC" w:rsidRDefault="007167FC" w:rsidP="007167FC">
      <w:pPr>
        <w:pStyle w:val="Prrafodelista"/>
        <w:numPr>
          <w:ilvl w:val="1"/>
          <w:numId w:val="1"/>
        </w:numPr>
        <w:rPr>
          <w:sz w:val="20"/>
          <w:szCs w:val="20"/>
          <w:lang/>
        </w:rPr>
      </w:pPr>
      <w:r w:rsidRPr="007167FC">
        <w:rPr>
          <w:sz w:val="20"/>
          <w:szCs w:val="20"/>
          <w:lang w:val="en-US"/>
        </w:rPr>
        <w:t xml:space="preserve">Dina ni rau bese ni veivosaki kei na Kalou, e gadreva ga na Kalou veivosaki vata kei rau. E sega ni maduataka na veitaratara vata kei na tamata </w:t>
      </w:r>
      <w:r w:rsidRPr="007167FC">
        <w:rPr>
          <w:sz w:val="20"/>
          <w:szCs w:val="20"/>
          <w:lang w:val="en-GB"/>
        </w:rPr>
        <w:t>I</w:t>
      </w:r>
      <w:r w:rsidRPr="007167FC">
        <w:rPr>
          <w:sz w:val="20"/>
          <w:szCs w:val="20"/>
          <w:lang w:val="en-US"/>
        </w:rPr>
        <w:t xml:space="preserve"> valavala ca, ia e sotavi koya ena vuku ni nona </w:t>
      </w:r>
      <w:r w:rsidRPr="007167FC">
        <w:rPr>
          <w:sz w:val="20"/>
          <w:szCs w:val="20"/>
          <w:lang w:val="en-GB"/>
        </w:rPr>
        <w:t>I</w:t>
      </w:r>
      <w:r w:rsidRPr="007167FC">
        <w:rPr>
          <w:sz w:val="20"/>
          <w:szCs w:val="20"/>
          <w:lang w:val="en-US"/>
        </w:rPr>
        <w:t xml:space="preserve"> valavala ca, ni qara me veivutuni (Vktkvu. 3:10-11).</w:t>
      </w:r>
    </w:p>
    <w:p w14:paraId="65007DAD" w14:textId="33E66433" w:rsidR="007167FC" w:rsidRPr="007167FC" w:rsidRDefault="007167FC" w:rsidP="007167FC">
      <w:pPr>
        <w:pStyle w:val="Prrafodelista"/>
        <w:numPr>
          <w:ilvl w:val="1"/>
          <w:numId w:val="1"/>
        </w:numPr>
        <w:rPr>
          <w:sz w:val="20"/>
          <w:szCs w:val="20"/>
          <w:lang/>
        </w:rPr>
      </w:pPr>
      <w:r w:rsidRPr="007167FC">
        <w:rPr>
          <w:sz w:val="20"/>
          <w:szCs w:val="20"/>
          <w:lang w:val="en-US"/>
        </w:rPr>
        <w:t xml:space="preserve">Vica na drau na yabaki e muri, e mai irova sobu tu e dua na tamata ni qara nona veivutuni: Pita (Luke 22:61-62). Erau sega ni vakataki Pita, e vakatusa nona </w:t>
      </w:r>
      <w:r w:rsidRPr="007167FC">
        <w:rPr>
          <w:sz w:val="20"/>
          <w:szCs w:val="20"/>
          <w:lang w:val="en-GB"/>
        </w:rPr>
        <w:t>I</w:t>
      </w:r>
      <w:r w:rsidRPr="007167FC">
        <w:rPr>
          <w:sz w:val="20"/>
          <w:szCs w:val="20"/>
          <w:lang w:val="en-US"/>
        </w:rPr>
        <w:t xml:space="preserve"> valavala ca, o Atama kei Ivi erau via vakadonui rau ena mata ni Kalou, ka beitaka na veika kei ira tale eso ena nodrau talaidredre (Vtkvu. 3:12-13).</w:t>
      </w:r>
    </w:p>
    <w:p w14:paraId="0374967D" w14:textId="77777777" w:rsidR="007167FC" w:rsidRPr="007167FC" w:rsidRDefault="007167FC" w:rsidP="007167FC">
      <w:pPr>
        <w:pStyle w:val="Prrafodelista"/>
        <w:numPr>
          <w:ilvl w:val="1"/>
          <w:numId w:val="1"/>
        </w:numPr>
        <w:rPr>
          <w:sz w:val="20"/>
          <w:szCs w:val="20"/>
          <w:lang/>
        </w:rPr>
      </w:pPr>
      <w:r w:rsidRPr="007167FC">
        <w:rPr>
          <w:sz w:val="20"/>
          <w:szCs w:val="20"/>
          <w:lang w:val="en-US"/>
        </w:rPr>
        <w:t xml:space="preserve">Nikua, o keda na tamata eda vakamuria tiko na </w:t>
      </w:r>
      <w:r w:rsidRPr="007167FC">
        <w:rPr>
          <w:sz w:val="20"/>
          <w:szCs w:val="20"/>
          <w:lang w:val="en-GB"/>
        </w:rPr>
        <w:t>I</w:t>
      </w:r>
      <w:r w:rsidRPr="007167FC">
        <w:rPr>
          <w:sz w:val="20"/>
          <w:szCs w:val="20"/>
          <w:lang w:val="en-US"/>
        </w:rPr>
        <w:t xml:space="preserve"> valavala vata ga oqo. Eda kukube ki na </w:t>
      </w:r>
      <w:r w:rsidRPr="007167FC">
        <w:rPr>
          <w:sz w:val="20"/>
          <w:szCs w:val="20"/>
          <w:lang w:val="en-GB"/>
        </w:rPr>
        <w:t>I</w:t>
      </w:r>
      <w:r w:rsidRPr="007167FC">
        <w:rPr>
          <w:sz w:val="20"/>
          <w:szCs w:val="20"/>
          <w:lang w:val="en-US"/>
        </w:rPr>
        <w:t xml:space="preserve"> valavala ca ka tovolea me vakadonui keda. E dina ga ni sa “kabiti” keda tu na </w:t>
      </w:r>
      <w:r w:rsidRPr="007167FC">
        <w:rPr>
          <w:sz w:val="20"/>
          <w:szCs w:val="20"/>
          <w:lang w:val="en-GB"/>
        </w:rPr>
        <w:t>I</w:t>
      </w:r>
      <w:r w:rsidRPr="007167FC">
        <w:rPr>
          <w:sz w:val="20"/>
          <w:szCs w:val="20"/>
          <w:lang w:val="en-US"/>
        </w:rPr>
        <w:t xml:space="preserve"> valavala ca, na Kalou e vinakata me vakalesui keda, ka kacivi keda: “Dou lako mai vei au” (Aisea 55:3).</w:t>
      </w:r>
    </w:p>
    <w:p w14:paraId="5B9D23BD" w14:textId="7715F4A4" w:rsidR="00BF4974" w:rsidRPr="008D5D84" w:rsidRDefault="00E913FF" w:rsidP="00BF4974">
      <w:pPr>
        <w:pStyle w:val="Prrafodelista"/>
        <w:numPr>
          <w:ilvl w:val="0"/>
          <w:numId w:val="1"/>
        </w:numPr>
        <w:rPr>
          <w:b/>
          <w:bCs/>
          <w:sz w:val="20"/>
          <w:szCs w:val="20"/>
        </w:rPr>
      </w:pPr>
      <w:r>
        <w:rPr>
          <w:b/>
          <w:bCs/>
          <w:sz w:val="20"/>
          <w:szCs w:val="20"/>
        </w:rPr>
        <w:t>Na cava eda sa sega kina ni veivosaki rawa kina kei na Kalou e matanavotu edaidai?</w:t>
      </w:r>
    </w:p>
    <w:p w14:paraId="15298058" w14:textId="77777777" w:rsidR="00E913FF" w:rsidRPr="00E913FF" w:rsidRDefault="00E913FF" w:rsidP="00E913FF">
      <w:pPr>
        <w:pStyle w:val="Prrafodelista"/>
        <w:numPr>
          <w:ilvl w:val="1"/>
          <w:numId w:val="1"/>
        </w:numPr>
        <w:rPr>
          <w:sz w:val="20"/>
          <w:szCs w:val="20"/>
          <w:lang/>
        </w:rPr>
      </w:pPr>
      <w:r w:rsidRPr="00E913FF">
        <w:rPr>
          <w:sz w:val="20"/>
          <w:szCs w:val="20"/>
          <w:lang w:val="en-US"/>
        </w:rPr>
        <w:t xml:space="preserve">Na Kalou e vakatakila ki vei rau na veiwatini valavala ca oqo na </w:t>
      </w:r>
      <w:r w:rsidRPr="00E913FF">
        <w:rPr>
          <w:sz w:val="20"/>
          <w:szCs w:val="20"/>
          <w:lang w:val="en-GB"/>
        </w:rPr>
        <w:t>I</w:t>
      </w:r>
      <w:r w:rsidRPr="00E913FF">
        <w:rPr>
          <w:sz w:val="20"/>
          <w:szCs w:val="20"/>
          <w:lang w:val="en-US"/>
        </w:rPr>
        <w:t xml:space="preserve"> sau ni nodrau </w:t>
      </w:r>
      <w:r w:rsidRPr="00E913FF">
        <w:rPr>
          <w:sz w:val="20"/>
          <w:szCs w:val="20"/>
          <w:lang w:val="en-GB"/>
        </w:rPr>
        <w:t>I</w:t>
      </w:r>
      <w:r w:rsidRPr="00E913FF">
        <w:rPr>
          <w:sz w:val="20"/>
          <w:szCs w:val="20"/>
          <w:lang w:val="en-US"/>
        </w:rPr>
        <w:t xml:space="preserve"> valavala ca, ka dua vei ira na nodrau sa na sega ni rawa veivosaki tale kina ena matanavot -u kei na Kalou ni oti na nodrau vakat -alai tani mai Iteni (Vtkvu. 3:16-24).</w:t>
      </w:r>
    </w:p>
    <w:p w14:paraId="154E45EB" w14:textId="3F14FB08" w:rsidR="00E913FF" w:rsidRPr="00E913FF" w:rsidRDefault="00E913FF" w:rsidP="00E913FF">
      <w:pPr>
        <w:pStyle w:val="Prrafodelista"/>
        <w:numPr>
          <w:ilvl w:val="2"/>
          <w:numId w:val="1"/>
        </w:numPr>
        <w:rPr>
          <w:sz w:val="20"/>
          <w:szCs w:val="20"/>
          <w:lang/>
        </w:rPr>
      </w:pPr>
      <w:r w:rsidRPr="00E913FF">
        <w:rPr>
          <w:sz w:val="20"/>
          <w:szCs w:val="20"/>
          <w:lang w:val="en-US"/>
        </w:rPr>
        <w:t xml:space="preserve">Na kena </w:t>
      </w:r>
      <w:r w:rsidRPr="00E913FF">
        <w:rPr>
          <w:sz w:val="20"/>
          <w:szCs w:val="20"/>
          <w:lang w:val="en-GB"/>
        </w:rPr>
        <w:t>I</w:t>
      </w:r>
      <w:r w:rsidRPr="00E913FF">
        <w:rPr>
          <w:sz w:val="20"/>
          <w:szCs w:val="20"/>
          <w:lang w:val="en-US"/>
        </w:rPr>
        <w:t xml:space="preserve"> sau ki vei Ivi: Rarawa ena vakasucu Lailai sobu, lewai  vei Atama</w:t>
      </w:r>
    </w:p>
    <w:p w14:paraId="2286C7E1" w14:textId="6FB77AE5" w:rsidR="00E913FF" w:rsidRPr="00E913FF" w:rsidRDefault="00E913FF" w:rsidP="00E913FF">
      <w:pPr>
        <w:pStyle w:val="Prrafodelista"/>
        <w:numPr>
          <w:ilvl w:val="2"/>
          <w:numId w:val="1"/>
        </w:numPr>
        <w:rPr>
          <w:sz w:val="20"/>
          <w:szCs w:val="20"/>
          <w:lang/>
        </w:rPr>
      </w:pPr>
      <w:r w:rsidRPr="00E913FF">
        <w:rPr>
          <w:sz w:val="20"/>
          <w:szCs w:val="20"/>
        </w:rPr>
        <w:t xml:space="preserve">Na kena I sau ki vei Atama: </w:t>
      </w:r>
      <w:r w:rsidRPr="00E913FF">
        <w:rPr>
          <w:sz w:val="20"/>
          <w:szCs w:val="20"/>
          <w:lang w:val="en-US"/>
        </w:rPr>
        <w:t>Cakacaka vakaukauwa: Tea na kena kakana</w:t>
      </w:r>
    </w:p>
    <w:p w14:paraId="1EDAB2C9" w14:textId="014EBB70" w:rsidR="00E913FF" w:rsidRPr="00E913FF" w:rsidRDefault="00E913FF" w:rsidP="00E913FF">
      <w:pPr>
        <w:pStyle w:val="Prrafodelista"/>
        <w:numPr>
          <w:ilvl w:val="2"/>
          <w:numId w:val="1"/>
        </w:numPr>
        <w:rPr>
          <w:sz w:val="20"/>
          <w:szCs w:val="20"/>
          <w:lang/>
        </w:rPr>
      </w:pPr>
      <w:r w:rsidRPr="00E913FF">
        <w:rPr>
          <w:sz w:val="20"/>
          <w:szCs w:val="20"/>
          <w:lang w:val="en-US"/>
        </w:rPr>
        <w:t>Na kena I sau ki vei ira kecega na tamata: Mate: Tawasei mai vua na Kalo</w:t>
      </w:r>
    </w:p>
    <w:p w14:paraId="2500743B" w14:textId="53F8B3A6" w:rsidR="00395C43" w:rsidRPr="008D5D84" w:rsidRDefault="00E913FF" w:rsidP="00BF4974">
      <w:pPr>
        <w:pStyle w:val="Prrafodelista"/>
        <w:numPr>
          <w:ilvl w:val="0"/>
          <w:numId w:val="1"/>
        </w:numPr>
        <w:rPr>
          <w:b/>
          <w:bCs/>
          <w:sz w:val="20"/>
          <w:szCs w:val="20"/>
        </w:rPr>
      </w:pPr>
      <w:r>
        <w:rPr>
          <w:b/>
          <w:bCs/>
          <w:sz w:val="20"/>
          <w:szCs w:val="20"/>
        </w:rPr>
        <w:t>Eda rawa ni veivosaki vakacava vata kei na Kalou edaidai?</w:t>
      </w:r>
    </w:p>
    <w:p w14:paraId="5A61F169" w14:textId="77777777" w:rsidR="00E913FF" w:rsidRPr="00E913FF" w:rsidRDefault="00E913FF" w:rsidP="00E913FF">
      <w:pPr>
        <w:pStyle w:val="Prrafodelista"/>
        <w:numPr>
          <w:ilvl w:val="1"/>
          <w:numId w:val="1"/>
        </w:numPr>
        <w:rPr>
          <w:sz w:val="20"/>
          <w:szCs w:val="20"/>
          <w:lang/>
        </w:rPr>
      </w:pPr>
      <w:r w:rsidRPr="00E913FF">
        <w:rPr>
          <w:sz w:val="20"/>
          <w:szCs w:val="20"/>
          <w:lang w:val="en-US"/>
        </w:rPr>
        <w:t>Me da veivosaki tale kei na Kalou edaidai, sa vola na Kalou e rua na “</w:t>
      </w:r>
      <w:r w:rsidRPr="00E913FF">
        <w:rPr>
          <w:sz w:val="20"/>
          <w:szCs w:val="20"/>
          <w:lang w:val="en-GB"/>
        </w:rPr>
        <w:t>I</w:t>
      </w:r>
      <w:r w:rsidRPr="00E913FF">
        <w:rPr>
          <w:sz w:val="20"/>
          <w:szCs w:val="20"/>
          <w:lang w:val="en-US"/>
        </w:rPr>
        <w:t xml:space="preserve"> Vola dusidusi”: na V</w:t>
      </w:r>
      <w:r w:rsidRPr="00E913FF">
        <w:rPr>
          <w:sz w:val="20"/>
          <w:szCs w:val="20"/>
          <w:lang w:val="en-GB"/>
        </w:rPr>
        <w:t>e</w:t>
      </w:r>
      <w:r w:rsidRPr="00E913FF">
        <w:rPr>
          <w:sz w:val="20"/>
          <w:szCs w:val="20"/>
          <w:lang w:val="en-US"/>
        </w:rPr>
        <w:t xml:space="preserve">ikabuli, kei na </w:t>
      </w:r>
      <w:r w:rsidRPr="00E913FF">
        <w:rPr>
          <w:sz w:val="20"/>
          <w:szCs w:val="20"/>
          <w:lang w:val="en-GB"/>
        </w:rPr>
        <w:t>I</w:t>
      </w:r>
      <w:r w:rsidRPr="00E913FF">
        <w:rPr>
          <w:sz w:val="20"/>
          <w:szCs w:val="20"/>
          <w:lang w:val="en-US"/>
        </w:rPr>
        <w:t xml:space="preserve"> Vola Tabu (Rom. 1:20; 2 Tim. 3:15).</w:t>
      </w:r>
    </w:p>
    <w:p w14:paraId="53F5F509" w14:textId="77777777" w:rsidR="00E913FF" w:rsidRPr="00E913FF" w:rsidRDefault="00E913FF" w:rsidP="00F473BF">
      <w:pPr>
        <w:pStyle w:val="Prrafodelista"/>
        <w:numPr>
          <w:ilvl w:val="1"/>
          <w:numId w:val="1"/>
        </w:numPr>
        <w:rPr>
          <w:sz w:val="20"/>
          <w:szCs w:val="20"/>
        </w:rPr>
      </w:pPr>
      <w:r w:rsidRPr="00E913FF">
        <w:rPr>
          <w:sz w:val="20"/>
          <w:szCs w:val="20"/>
          <w:lang w:val="en-US"/>
        </w:rPr>
        <w:t xml:space="preserve">E dina ni tukuna vei keda na Dauniveibuli na Veikabuli, sa takava tu na </w:t>
      </w:r>
      <w:r w:rsidRPr="00E913FF">
        <w:rPr>
          <w:sz w:val="20"/>
          <w:szCs w:val="20"/>
          <w:lang w:val="en-GB"/>
        </w:rPr>
        <w:t>I</w:t>
      </w:r>
      <w:r w:rsidRPr="00E913FF">
        <w:rPr>
          <w:sz w:val="20"/>
          <w:szCs w:val="20"/>
          <w:lang w:val="en-US"/>
        </w:rPr>
        <w:t xml:space="preserve"> valavala ca na ka buli. Ia, na </w:t>
      </w:r>
      <w:r w:rsidRPr="00E913FF">
        <w:rPr>
          <w:sz w:val="20"/>
          <w:szCs w:val="20"/>
          <w:lang w:val="en-GB"/>
        </w:rPr>
        <w:t>I</w:t>
      </w:r>
      <w:r w:rsidRPr="00E913FF">
        <w:rPr>
          <w:sz w:val="20"/>
          <w:szCs w:val="20"/>
          <w:lang w:val="en-US"/>
        </w:rPr>
        <w:t xml:space="preserve"> Vola Tabu, e vakamatatataki tu kina na </w:t>
      </w:r>
      <w:r w:rsidRPr="00E913FF">
        <w:rPr>
          <w:sz w:val="20"/>
          <w:szCs w:val="20"/>
          <w:lang w:val="en-GB"/>
        </w:rPr>
        <w:t>I</w:t>
      </w:r>
      <w:r w:rsidRPr="00E913FF">
        <w:rPr>
          <w:sz w:val="20"/>
          <w:szCs w:val="20"/>
          <w:lang w:val="en-US"/>
        </w:rPr>
        <w:t xml:space="preserve"> dusidusi, ka ra vakadewataka mai na parofita ka a vosa vei ira na Kalou. Eda kunea talega ena </w:t>
      </w:r>
      <w:r w:rsidRPr="00E913FF">
        <w:rPr>
          <w:sz w:val="20"/>
          <w:szCs w:val="20"/>
          <w:lang w:val="en-GB"/>
        </w:rPr>
        <w:t>I</w:t>
      </w:r>
      <w:r w:rsidRPr="00E913FF">
        <w:rPr>
          <w:sz w:val="20"/>
          <w:szCs w:val="20"/>
          <w:lang w:val="en-US"/>
        </w:rPr>
        <w:t xml:space="preserve"> V</w:t>
      </w:r>
      <w:r w:rsidRPr="00E913FF">
        <w:rPr>
          <w:sz w:val="20"/>
          <w:szCs w:val="20"/>
          <w:lang w:val="en-GB"/>
        </w:rPr>
        <w:t>o</w:t>
      </w:r>
      <w:r w:rsidRPr="00E913FF">
        <w:rPr>
          <w:sz w:val="20"/>
          <w:szCs w:val="20"/>
          <w:lang w:val="en-US"/>
        </w:rPr>
        <w:t xml:space="preserve">la Tabu na </w:t>
      </w:r>
      <w:r w:rsidRPr="00E913FF">
        <w:rPr>
          <w:sz w:val="20"/>
          <w:szCs w:val="20"/>
          <w:lang w:val="en-GB"/>
        </w:rPr>
        <w:t>I</w:t>
      </w:r>
      <w:r w:rsidRPr="00E913FF">
        <w:rPr>
          <w:sz w:val="20"/>
          <w:szCs w:val="20"/>
          <w:lang w:val="en-US"/>
        </w:rPr>
        <w:t xml:space="preserve"> vakaraitaki uasivi duadua ni Kalou ena nona mai bula vakatamata o Jisu Karisito (Iperiu 1:1-2</w:t>
      </w:r>
    </w:p>
    <w:p w14:paraId="660A9896" w14:textId="77777777" w:rsidR="00E913FF" w:rsidRPr="00E913FF" w:rsidRDefault="00E913FF" w:rsidP="00E913FF">
      <w:pPr>
        <w:pStyle w:val="Prrafodelista"/>
        <w:numPr>
          <w:ilvl w:val="1"/>
          <w:numId w:val="1"/>
        </w:numPr>
        <w:rPr>
          <w:sz w:val="20"/>
          <w:szCs w:val="20"/>
          <w:lang/>
        </w:rPr>
      </w:pPr>
      <w:r w:rsidRPr="00E913FF">
        <w:rPr>
          <w:sz w:val="20"/>
          <w:szCs w:val="20"/>
          <w:lang w:val="en-US"/>
        </w:rPr>
        <w:t xml:space="preserve">A kena </w:t>
      </w:r>
      <w:r w:rsidRPr="00E913FF">
        <w:rPr>
          <w:sz w:val="20"/>
          <w:szCs w:val="20"/>
          <w:lang w:val="en-GB"/>
        </w:rPr>
        <w:t>I</w:t>
      </w:r>
      <w:r w:rsidRPr="00E913FF">
        <w:rPr>
          <w:sz w:val="20"/>
          <w:szCs w:val="20"/>
          <w:lang w:val="en-US"/>
        </w:rPr>
        <w:t xml:space="preserve"> kuri, na Kalou e vosa vei keda ena masu (Same 5:2); ira na agilosi (Cakacaka 8:26); parofita (Joeli 2:28); ka vakabibi ena Yalo Tabu (Joni 14:26).</w:t>
      </w:r>
    </w:p>
    <w:p w14:paraId="6AF11BA2" w14:textId="6A2EF638" w:rsidR="00F473BF" w:rsidRPr="00E913FF" w:rsidRDefault="008D5D84" w:rsidP="007523C8">
      <w:pPr>
        <w:rPr>
          <w:sz w:val="20"/>
          <w:szCs w:val="20"/>
        </w:rPr>
      </w:pPr>
      <w:r>
        <w:rPr>
          <w:sz w:val="20"/>
          <w:szCs w:val="20"/>
        </w:rPr>
        <w:br w:type="page"/>
      </w:r>
      <w:r w:rsidR="007523C8" w:rsidRPr="008D5D84">
        <w:rPr>
          <w:b/>
          <w:bCs/>
          <w:sz w:val="20"/>
          <w:szCs w:val="20"/>
        </w:rPr>
        <w:lastRenderedPageBreak/>
        <w:t xml:space="preserve">APPENDIX: </w:t>
      </w:r>
      <w:r w:rsidR="00312481">
        <w:rPr>
          <w:b/>
          <w:bCs/>
          <w:sz w:val="20"/>
          <w:szCs w:val="20"/>
        </w:rPr>
        <w:t>AI TUKUTUKU KEI</w:t>
      </w:r>
      <w:r w:rsidR="007523C8" w:rsidRPr="008D5D84">
        <w:rPr>
          <w:b/>
          <w:bCs/>
          <w:sz w:val="20"/>
          <w:szCs w:val="20"/>
        </w:rPr>
        <w:t xml:space="preserve"> ELLEN G. WHITE</w:t>
      </w:r>
    </w:p>
    <w:p w14:paraId="6ED71F06" w14:textId="77777777" w:rsidR="00312481" w:rsidRPr="00312481" w:rsidRDefault="00312481" w:rsidP="00312481">
      <w:pPr>
        <w:rPr>
          <w:sz w:val="20"/>
          <w:szCs w:val="20"/>
          <w:lang/>
        </w:rPr>
      </w:pPr>
      <w:r w:rsidRPr="00312481">
        <w:rPr>
          <w:sz w:val="20"/>
          <w:szCs w:val="20"/>
          <w:lang w:val="en-US"/>
        </w:rPr>
        <w:t xml:space="preserve">Ellen Gould kei Elizabeth Harmon, na gone duadua mai na lewe walu na luvedrau ko Eunice kei Robert Harmon, ka sucu ena </w:t>
      </w:r>
      <w:r w:rsidRPr="00312481">
        <w:rPr>
          <w:sz w:val="20"/>
          <w:szCs w:val="20"/>
          <w:lang w:val="en-GB"/>
        </w:rPr>
        <w:t>I</w:t>
      </w:r>
      <w:r w:rsidRPr="00312481">
        <w:rPr>
          <w:sz w:val="20"/>
          <w:szCs w:val="20"/>
          <w:lang w:val="en-US"/>
        </w:rPr>
        <w:t xml:space="preserve"> ka 26 ni Noveba 1827 e Gorham, Maine, USA.</w:t>
      </w:r>
    </w:p>
    <w:p w14:paraId="7F3FDB4E" w14:textId="77777777" w:rsidR="00312481" w:rsidRPr="00312481" w:rsidRDefault="00312481" w:rsidP="00312481">
      <w:pPr>
        <w:rPr>
          <w:sz w:val="20"/>
          <w:szCs w:val="20"/>
          <w:lang/>
        </w:rPr>
      </w:pPr>
      <w:r w:rsidRPr="00312481">
        <w:rPr>
          <w:sz w:val="20"/>
          <w:szCs w:val="20"/>
          <w:lang w:val="en-US"/>
        </w:rPr>
        <w:t xml:space="preserve">Eratou a toki sara ki Portland, e dua na koro levu e Maine, ni oti vakalailai nona sucu me tomana na nodratou bisinisi ni caka </w:t>
      </w:r>
      <w:r w:rsidRPr="00312481">
        <w:rPr>
          <w:sz w:val="20"/>
          <w:szCs w:val="20"/>
          <w:lang w:val="en-GB"/>
        </w:rPr>
        <w:t>I</w:t>
      </w:r>
      <w:r w:rsidRPr="00312481">
        <w:rPr>
          <w:sz w:val="20"/>
          <w:szCs w:val="20"/>
          <w:lang w:val="en-US"/>
        </w:rPr>
        <w:t xml:space="preserve"> sala.</w:t>
      </w:r>
    </w:p>
    <w:p w14:paraId="25728E07" w14:textId="77777777" w:rsidR="00312481" w:rsidRPr="00312481" w:rsidRDefault="00312481" w:rsidP="00312481">
      <w:pPr>
        <w:rPr>
          <w:sz w:val="20"/>
          <w:szCs w:val="20"/>
          <w:lang/>
        </w:rPr>
      </w:pPr>
      <w:r w:rsidRPr="00312481">
        <w:rPr>
          <w:sz w:val="20"/>
          <w:szCs w:val="20"/>
          <w:lang w:val="en-US"/>
        </w:rPr>
        <w:t>O Ellen e a lauviri ena vatu mai vua e dua na nona lewe ni kalasi ni se qai yabaki ciwa ka vakamavoataka vaka ca sara na matana. E tara vakaca sara na nona bula na mavoa oya ka vakavuna me biu vuli kina ka yalana na nona bula veimaliwai.</w:t>
      </w:r>
    </w:p>
    <w:p w14:paraId="1A3AAAFF" w14:textId="77777777" w:rsidR="00312481" w:rsidRPr="00312481" w:rsidRDefault="00312481" w:rsidP="00312481">
      <w:pPr>
        <w:rPr>
          <w:sz w:val="20"/>
          <w:szCs w:val="20"/>
          <w:lang/>
        </w:rPr>
      </w:pPr>
      <w:r w:rsidRPr="00312481">
        <w:rPr>
          <w:sz w:val="20"/>
          <w:szCs w:val="20"/>
          <w:lang w:val="en-US"/>
        </w:rPr>
        <w:t xml:space="preserve">E ciqomi ena nodratou vuvale na </w:t>
      </w:r>
      <w:r w:rsidRPr="00312481">
        <w:rPr>
          <w:sz w:val="20"/>
          <w:szCs w:val="20"/>
          <w:lang w:val="en-GB"/>
        </w:rPr>
        <w:t>I</w:t>
      </w:r>
      <w:r w:rsidRPr="00312481">
        <w:rPr>
          <w:sz w:val="20"/>
          <w:szCs w:val="20"/>
          <w:lang w:val="en-US"/>
        </w:rPr>
        <w:t xml:space="preserve"> vakavuvuli nei William Miller, ka papitaiso o Ellen ena Methodist church ena 1842.</w:t>
      </w:r>
    </w:p>
    <w:p w14:paraId="49288033" w14:textId="77777777" w:rsidR="00312481" w:rsidRPr="00312481" w:rsidRDefault="00312481" w:rsidP="00312481">
      <w:pPr>
        <w:rPr>
          <w:sz w:val="20"/>
          <w:szCs w:val="20"/>
          <w:lang/>
        </w:rPr>
      </w:pPr>
      <w:r w:rsidRPr="00312481">
        <w:rPr>
          <w:sz w:val="20"/>
          <w:szCs w:val="20"/>
          <w:lang w:val="en-US"/>
        </w:rPr>
        <w:t>Ia e leqa sara vakalevu o Ellen, ka raici koya sobu me sega ni rawa ni vakabulai,me yacova ni mai vukei koya o Talatala Levi Stockman me kila vakavinaka na loloma dina ni Kalou.</w:t>
      </w:r>
    </w:p>
    <w:p w14:paraId="4CB7C6D2" w14:textId="41534B4B" w:rsidR="00312481" w:rsidRPr="00312481" w:rsidRDefault="00312481" w:rsidP="007523C8">
      <w:pPr>
        <w:rPr>
          <w:sz w:val="20"/>
          <w:szCs w:val="20"/>
          <w:lang w:val="en-US"/>
        </w:rPr>
      </w:pPr>
      <w:r w:rsidRPr="00312481">
        <w:rPr>
          <w:sz w:val="20"/>
          <w:szCs w:val="20"/>
          <w:lang w:val="en-US"/>
        </w:rPr>
        <w:t>Mai na gauna ko ya, sa titobu cake  sara na nona talairawarawa vua na Kalou ka qaravi koya ena vo ni nona bula taucoko</w:t>
      </w:r>
    </w:p>
    <w:sectPr w:rsidR="00312481" w:rsidRPr="00312481"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E00C2"/>
    <w:multiLevelType w:val="hybridMultilevel"/>
    <w:tmpl w:val="633C51A8"/>
    <w:lvl w:ilvl="0" w:tplc="FFFC1310">
      <w:start w:val="1"/>
      <w:numFmt w:val="bullet"/>
      <w:lvlText w:val="–"/>
      <w:lvlJc w:val="left"/>
      <w:pPr>
        <w:tabs>
          <w:tab w:val="num" w:pos="720"/>
        </w:tabs>
        <w:ind w:left="720" w:hanging="360"/>
      </w:pPr>
      <w:rPr>
        <w:rFonts w:ascii="Times New Roman" w:hAnsi="Times New Roman" w:hint="default"/>
      </w:rPr>
    </w:lvl>
    <w:lvl w:ilvl="1" w:tplc="992EE0CC" w:tentative="1">
      <w:start w:val="1"/>
      <w:numFmt w:val="bullet"/>
      <w:lvlText w:val="–"/>
      <w:lvlJc w:val="left"/>
      <w:pPr>
        <w:tabs>
          <w:tab w:val="num" w:pos="1440"/>
        </w:tabs>
        <w:ind w:left="1440" w:hanging="360"/>
      </w:pPr>
      <w:rPr>
        <w:rFonts w:ascii="Times New Roman" w:hAnsi="Times New Roman" w:hint="default"/>
      </w:rPr>
    </w:lvl>
    <w:lvl w:ilvl="2" w:tplc="824AD174" w:tentative="1">
      <w:start w:val="1"/>
      <w:numFmt w:val="bullet"/>
      <w:lvlText w:val="–"/>
      <w:lvlJc w:val="left"/>
      <w:pPr>
        <w:tabs>
          <w:tab w:val="num" w:pos="2160"/>
        </w:tabs>
        <w:ind w:left="2160" w:hanging="360"/>
      </w:pPr>
      <w:rPr>
        <w:rFonts w:ascii="Times New Roman" w:hAnsi="Times New Roman" w:hint="default"/>
      </w:rPr>
    </w:lvl>
    <w:lvl w:ilvl="3" w:tplc="0892234A" w:tentative="1">
      <w:start w:val="1"/>
      <w:numFmt w:val="bullet"/>
      <w:lvlText w:val="–"/>
      <w:lvlJc w:val="left"/>
      <w:pPr>
        <w:tabs>
          <w:tab w:val="num" w:pos="2880"/>
        </w:tabs>
        <w:ind w:left="2880" w:hanging="360"/>
      </w:pPr>
      <w:rPr>
        <w:rFonts w:ascii="Times New Roman" w:hAnsi="Times New Roman" w:hint="default"/>
      </w:rPr>
    </w:lvl>
    <w:lvl w:ilvl="4" w:tplc="2600241E" w:tentative="1">
      <w:start w:val="1"/>
      <w:numFmt w:val="bullet"/>
      <w:lvlText w:val="–"/>
      <w:lvlJc w:val="left"/>
      <w:pPr>
        <w:tabs>
          <w:tab w:val="num" w:pos="3600"/>
        </w:tabs>
        <w:ind w:left="3600" w:hanging="360"/>
      </w:pPr>
      <w:rPr>
        <w:rFonts w:ascii="Times New Roman" w:hAnsi="Times New Roman" w:hint="default"/>
      </w:rPr>
    </w:lvl>
    <w:lvl w:ilvl="5" w:tplc="DEC8475E" w:tentative="1">
      <w:start w:val="1"/>
      <w:numFmt w:val="bullet"/>
      <w:lvlText w:val="–"/>
      <w:lvlJc w:val="left"/>
      <w:pPr>
        <w:tabs>
          <w:tab w:val="num" w:pos="4320"/>
        </w:tabs>
        <w:ind w:left="4320" w:hanging="360"/>
      </w:pPr>
      <w:rPr>
        <w:rFonts w:ascii="Times New Roman" w:hAnsi="Times New Roman" w:hint="default"/>
      </w:rPr>
    </w:lvl>
    <w:lvl w:ilvl="6" w:tplc="6A769810" w:tentative="1">
      <w:start w:val="1"/>
      <w:numFmt w:val="bullet"/>
      <w:lvlText w:val="–"/>
      <w:lvlJc w:val="left"/>
      <w:pPr>
        <w:tabs>
          <w:tab w:val="num" w:pos="5040"/>
        </w:tabs>
        <w:ind w:left="5040" w:hanging="360"/>
      </w:pPr>
      <w:rPr>
        <w:rFonts w:ascii="Times New Roman" w:hAnsi="Times New Roman" w:hint="default"/>
      </w:rPr>
    </w:lvl>
    <w:lvl w:ilvl="7" w:tplc="08423462" w:tentative="1">
      <w:start w:val="1"/>
      <w:numFmt w:val="bullet"/>
      <w:lvlText w:val="–"/>
      <w:lvlJc w:val="left"/>
      <w:pPr>
        <w:tabs>
          <w:tab w:val="num" w:pos="5760"/>
        </w:tabs>
        <w:ind w:left="5760" w:hanging="360"/>
      </w:pPr>
      <w:rPr>
        <w:rFonts w:ascii="Times New Roman" w:hAnsi="Times New Roman" w:hint="default"/>
      </w:rPr>
    </w:lvl>
    <w:lvl w:ilvl="8" w:tplc="080ACFBA"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219F1255"/>
    <w:multiLevelType w:val="hybridMultilevel"/>
    <w:tmpl w:val="0A968128"/>
    <w:lvl w:ilvl="0" w:tplc="55200BF6">
      <w:start w:val="1"/>
      <w:numFmt w:val="bullet"/>
      <w:lvlText w:val="–"/>
      <w:lvlJc w:val="left"/>
      <w:pPr>
        <w:tabs>
          <w:tab w:val="num" w:pos="720"/>
        </w:tabs>
        <w:ind w:left="720" w:hanging="360"/>
      </w:pPr>
      <w:rPr>
        <w:rFonts w:ascii="Times New Roman" w:hAnsi="Times New Roman" w:hint="default"/>
      </w:rPr>
    </w:lvl>
    <w:lvl w:ilvl="1" w:tplc="2A624620" w:tentative="1">
      <w:start w:val="1"/>
      <w:numFmt w:val="bullet"/>
      <w:lvlText w:val="–"/>
      <w:lvlJc w:val="left"/>
      <w:pPr>
        <w:tabs>
          <w:tab w:val="num" w:pos="1440"/>
        </w:tabs>
        <w:ind w:left="1440" w:hanging="360"/>
      </w:pPr>
      <w:rPr>
        <w:rFonts w:ascii="Times New Roman" w:hAnsi="Times New Roman" w:hint="default"/>
      </w:rPr>
    </w:lvl>
    <w:lvl w:ilvl="2" w:tplc="B54A52D0" w:tentative="1">
      <w:start w:val="1"/>
      <w:numFmt w:val="bullet"/>
      <w:lvlText w:val="–"/>
      <w:lvlJc w:val="left"/>
      <w:pPr>
        <w:tabs>
          <w:tab w:val="num" w:pos="2160"/>
        </w:tabs>
        <w:ind w:left="2160" w:hanging="360"/>
      </w:pPr>
      <w:rPr>
        <w:rFonts w:ascii="Times New Roman" w:hAnsi="Times New Roman" w:hint="default"/>
      </w:rPr>
    </w:lvl>
    <w:lvl w:ilvl="3" w:tplc="69346606" w:tentative="1">
      <w:start w:val="1"/>
      <w:numFmt w:val="bullet"/>
      <w:lvlText w:val="–"/>
      <w:lvlJc w:val="left"/>
      <w:pPr>
        <w:tabs>
          <w:tab w:val="num" w:pos="2880"/>
        </w:tabs>
        <w:ind w:left="2880" w:hanging="360"/>
      </w:pPr>
      <w:rPr>
        <w:rFonts w:ascii="Times New Roman" w:hAnsi="Times New Roman" w:hint="default"/>
      </w:rPr>
    </w:lvl>
    <w:lvl w:ilvl="4" w:tplc="8ABCAF64" w:tentative="1">
      <w:start w:val="1"/>
      <w:numFmt w:val="bullet"/>
      <w:lvlText w:val="–"/>
      <w:lvlJc w:val="left"/>
      <w:pPr>
        <w:tabs>
          <w:tab w:val="num" w:pos="3600"/>
        </w:tabs>
        <w:ind w:left="3600" w:hanging="360"/>
      </w:pPr>
      <w:rPr>
        <w:rFonts w:ascii="Times New Roman" w:hAnsi="Times New Roman" w:hint="default"/>
      </w:rPr>
    </w:lvl>
    <w:lvl w:ilvl="5" w:tplc="12B893EA" w:tentative="1">
      <w:start w:val="1"/>
      <w:numFmt w:val="bullet"/>
      <w:lvlText w:val="–"/>
      <w:lvlJc w:val="left"/>
      <w:pPr>
        <w:tabs>
          <w:tab w:val="num" w:pos="4320"/>
        </w:tabs>
        <w:ind w:left="4320" w:hanging="360"/>
      </w:pPr>
      <w:rPr>
        <w:rFonts w:ascii="Times New Roman" w:hAnsi="Times New Roman" w:hint="default"/>
      </w:rPr>
    </w:lvl>
    <w:lvl w:ilvl="6" w:tplc="04C66266" w:tentative="1">
      <w:start w:val="1"/>
      <w:numFmt w:val="bullet"/>
      <w:lvlText w:val="–"/>
      <w:lvlJc w:val="left"/>
      <w:pPr>
        <w:tabs>
          <w:tab w:val="num" w:pos="5040"/>
        </w:tabs>
        <w:ind w:left="5040" w:hanging="360"/>
      </w:pPr>
      <w:rPr>
        <w:rFonts w:ascii="Times New Roman" w:hAnsi="Times New Roman" w:hint="default"/>
      </w:rPr>
    </w:lvl>
    <w:lvl w:ilvl="7" w:tplc="5BCAAFF0" w:tentative="1">
      <w:start w:val="1"/>
      <w:numFmt w:val="bullet"/>
      <w:lvlText w:val="–"/>
      <w:lvlJc w:val="left"/>
      <w:pPr>
        <w:tabs>
          <w:tab w:val="num" w:pos="5760"/>
        </w:tabs>
        <w:ind w:left="5760" w:hanging="360"/>
      </w:pPr>
      <w:rPr>
        <w:rFonts w:ascii="Times New Roman" w:hAnsi="Times New Roman" w:hint="default"/>
      </w:rPr>
    </w:lvl>
    <w:lvl w:ilvl="8" w:tplc="3ABC95E8"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5C4B6426"/>
    <w:multiLevelType w:val="hybridMultilevel"/>
    <w:tmpl w:val="9508B7DA"/>
    <w:lvl w:ilvl="0" w:tplc="D662F828">
      <w:start w:val="1"/>
      <w:numFmt w:val="bullet"/>
      <w:lvlText w:val="•"/>
      <w:lvlJc w:val="left"/>
      <w:pPr>
        <w:tabs>
          <w:tab w:val="num" w:pos="720"/>
        </w:tabs>
        <w:ind w:left="720" w:hanging="360"/>
      </w:pPr>
      <w:rPr>
        <w:rFonts w:ascii="Times New Roman" w:hAnsi="Times New Roman" w:hint="default"/>
      </w:rPr>
    </w:lvl>
    <w:lvl w:ilvl="1" w:tplc="9FCE19C4" w:tentative="1">
      <w:start w:val="1"/>
      <w:numFmt w:val="bullet"/>
      <w:lvlText w:val="•"/>
      <w:lvlJc w:val="left"/>
      <w:pPr>
        <w:tabs>
          <w:tab w:val="num" w:pos="1440"/>
        </w:tabs>
        <w:ind w:left="1440" w:hanging="360"/>
      </w:pPr>
      <w:rPr>
        <w:rFonts w:ascii="Times New Roman" w:hAnsi="Times New Roman" w:hint="default"/>
      </w:rPr>
    </w:lvl>
    <w:lvl w:ilvl="2" w:tplc="B894B32A" w:tentative="1">
      <w:start w:val="1"/>
      <w:numFmt w:val="bullet"/>
      <w:lvlText w:val="•"/>
      <w:lvlJc w:val="left"/>
      <w:pPr>
        <w:tabs>
          <w:tab w:val="num" w:pos="2160"/>
        </w:tabs>
        <w:ind w:left="2160" w:hanging="360"/>
      </w:pPr>
      <w:rPr>
        <w:rFonts w:ascii="Times New Roman" w:hAnsi="Times New Roman" w:hint="default"/>
      </w:rPr>
    </w:lvl>
    <w:lvl w:ilvl="3" w:tplc="07C42402" w:tentative="1">
      <w:start w:val="1"/>
      <w:numFmt w:val="bullet"/>
      <w:lvlText w:val="•"/>
      <w:lvlJc w:val="left"/>
      <w:pPr>
        <w:tabs>
          <w:tab w:val="num" w:pos="2880"/>
        </w:tabs>
        <w:ind w:left="2880" w:hanging="360"/>
      </w:pPr>
      <w:rPr>
        <w:rFonts w:ascii="Times New Roman" w:hAnsi="Times New Roman" w:hint="default"/>
      </w:rPr>
    </w:lvl>
    <w:lvl w:ilvl="4" w:tplc="D9CA9C06" w:tentative="1">
      <w:start w:val="1"/>
      <w:numFmt w:val="bullet"/>
      <w:lvlText w:val="•"/>
      <w:lvlJc w:val="left"/>
      <w:pPr>
        <w:tabs>
          <w:tab w:val="num" w:pos="3600"/>
        </w:tabs>
        <w:ind w:left="3600" w:hanging="360"/>
      </w:pPr>
      <w:rPr>
        <w:rFonts w:ascii="Times New Roman" w:hAnsi="Times New Roman" w:hint="default"/>
      </w:rPr>
    </w:lvl>
    <w:lvl w:ilvl="5" w:tplc="17800720" w:tentative="1">
      <w:start w:val="1"/>
      <w:numFmt w:val="bullet"/>
      <w:lvlText w:val="•"/>
      <w:lvlJc w:val="left"/>
      <w:pPr>
        <w:tabs>
          <w:tab w:val="num" w:pos="4320"/>
        </w:tabs>
        <w:ind w:left="4320" w:hanging="360"/>
      </w:pPr>
      <w:rPr>
        <w:rFonts w:ascii="Times New Roman" w:hAnsi="Times New Roman" w:hint="default"/>
      </w:rPr>
    </w:lvl>
    <w:lvl w:ilvl="6" w:tplc="BF7689E4" w:tentative="1">
      <w:start w:val="1"/>
      <w:numFmt w:val="bullet"/>
      <w:lvlText w:val="•"/>
      <w:lvlJc w:val="left"/>
      <w:pPr>
        <w:tabs>
          <w:tab w:val="num" w:pos="5040"/>
        </w:tabs>
        <w:ind w:left="5040" w:hanging="360"/>
      </w:pPr>
      <w:rPr>
        <w:rFonts w:ascii="Times New Roman" w:hAnsi="Times New Roman" w:hint="default"/>
      </w:rPr>
    </w:lvl>
    <w:lvl w:ilvl="7" w:tplc="9A40F2F2" w:tentative="1">
      <w:start w:val="1"/>
      <w:numFmt w:val="bullet"/>
      <w:lvlText w:val="•"/>
      <w:lvlJc w:val="left"/>
      <w:pPr>
        <w:tabs>
          <w:tab w:val="num" w:pos="5760"/>
        </w:tabs>
        <w:ind w:left="5760" w:hanging="360"/>
      </w:pPr>
      <w:rPr>
        <w:rFonts w:ascii="Times New Roman" w:hAnsi="Times New Roman" w:hint="default"/>
      </w:rPr>
    </w:lvl>
    <w:lvl w:ilvl="8" w:tplc="F28A32A0"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724C1B2D"/>
    <w:multiLevelType w:val="hybridMultilevel"/>
    <w:tmpl w:val="9A3800B2"/>
    <w:lvl w:ilvl="0" w:tplc="E9F4CCD8">
      <w:start w:val="1"/>
      <w:numFmt w:val="bullet"/>
      <w:lvlText w:val="–"/>
      <w:lvlJc w:val="left"/>
      <w:pPr>
        <w:tabs>
          <w:tab w:val="num" w:pos="720"/>
        </w:tabs>
        <w:ind w:left="720" w:hanging="360"/>
      </w:pPr>
      <w:rPr>
        <w:rFonts w:ascii="Times New Roman" w:hAnsi="Times New Roman" w:hint="default"/>
      </w:rPr>
    </w:lvl>
    <w:lvl w:ilvl="1" w:tplc="11729C7E" w:tentative="1">
      <w:start w:val="1"/>
      <w:numFmt w:val="bullet"/>
      <w:lvlText w:val="–"/>
      <w:lvlJc w:val="left"/>
      <w:pPr>
        <w:tabs>
          <w:tab w:val="num" w:pos="1440"/>
        </w:tabs>
        <w:ind w:left="1440" w:hanging="360"/>
      </w:pPr>
      <w:rPr>
        <w:rFonts w:ascii="Times New Roman" w:hAnsi="Times New Roman" w:hint="default"/>
      </w:rPr>
    </w:lvl>
    <w:lvl w:ilvl="2" w:tplc="0DA4C56A" w:tentative="1">
      <w:start w:val="1"/>
      <w:numFmt w:val="bullet"/>
      <w:lvlText w:val="–"/>
      <w:lvlJc w:val="left"/>
      <w:pPr>
        <w:tabs>
          <w:tab w:val="num" w:pos="2160"/>
        </w:tabs>
        <w:ind w:left="2160" w:hanging="360"/>
      </w:pPr>
      <w:rPr>
        <w:rFonts w:ascii="Times New Roman" w:hAnsi="Times New Roman" w:hint="default"/>
      </w:rPr>
    </w:lvl>
    <w:lvl w:ilvl="3" w:tplc="1DBE589A" w:tentative="1">
      <w:start w:val="1"/>
      <w:numFmt w:val="bullet"/>
      <w:lvlText w:val="–"/>
      <w:lvlJc w:val="left"/>
      <w:pPr>
        <w:tabs>
          <w:tab w:val="num" w:pos="2880"/>
        </w:tabs>
        <w:ind w:left="2880" w:hanging="360"/>
      </w:pPr>
      <w:rPr>
        <w:rFonts w:ascii="Times New Roman" w:hAnsi="Times New Roman" w:hint="default"/>
      </w:rPr>
    </w:lvl>
    <w:lvl w:ilvl="4" w:tplc="8BD6F60C" w:tentative="1">
      <w:start w:val="1"/>
      <w:numFmt w:val="bullet"/>
      <w:lvlText w:val="–"/>
      <w:lvlJc w:val="left"/>
      <w:pPr>
        <w:tabs>
          <w:tab w:val="num" w:pos="3600"/>
        </w:tabs>
        <w:ind w:left="3600" w:hanging="360"/>
      </w:pPr>
      <w:rPr>
        <w:rFonts w:ascii="Times New Roman" w:hAnsi="Times New Roman" w:hint="default"/>
      </w:rPr>
    </w:lvl>
    <w:lvl w:ilvl="5" w:tplc="C248DFCA" w:tentative="1">
      <w:start w:val="1"/>
      <w:numFmt w:val="bullet"/>
      <w:lvlText w:val="–"/>
      <w:lvlJc w:val="left"/>
      <w:pPr>
        <w:tabs>
          <w:tab w:val="num" w:pos="4320"/>
        </w:tabs>
        <w:ind w:left="4320" w:hanging="360"/>
      </w:pPr>
      <w:rPr>
        <w:rFonts w:ascii="Times New Roman" w:hAnsi="Times New Roman" w:hint="default"/>
      </w:rPr>
    </w:lvl>
    <w:lvl w:ilvl="6" w:tplc="FC6C772C" w:tentative="1">
      <w:start w:val="1"/>
      <w:numFmt w:val="bullet"/>
      <w:lvlText w:val="–"/>
      <w:lvlJc w:val="left"/>
      <w:pPr>
        <w:tabs>
          <w:tab w:val="num" w:pos="5040"/>
        </w:tabs>
        <w:ind w:left="5040" w:hanging="360"/>
      </w:pPr>
      <w:rPr>
        <w:rFonts w:ascii="Times New Roman" w:hAnsi="Times New Roman" w:hint="default"/>
      </w:rPr>
    </w:lvl>
    <w:lvl w:ilvl="7" w:tplc="63DA2882" w:tentative="1">
      <w:start w:val="1"/>
      <w:numFmt w:val="bullet"/>
      <w:lvlText w:val="–"/>
      <w:lvlJc w:val="left"/>
      <w:pPr>
        <w:tabs>
          <w:tab w:val="num" w:pos="5760"/>
        </w:tabs>
        <w:ind w:left="5760" w:hanging="360"/>
      </w:pPr>
      <w:rPr>
        <w:rFonts w:ascii="Times New Roman" w:hAnsi="Times New Roman" w:hint="default"/>
      </w:rPr>
    </w:lvl>
    <w:lvl w:ilvl="8" w:tplc="48463082"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7AF614B8"/>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81021174">
    <w:abstractNumId w:val="4"/>
  </w:num>
  <w:num w:numId="2" w16cid:durableId="847137242">
    <w:abstractNumId w:val="1"/>
  </w:num>
  <w:num w:numId="3" w16cid:durableId="679939723">
    <w:abstractNumId w:val="3"/>
  </w:num>
  <w:num w:numId="4" w16cid:durableId="1267036627">
    <w:abstractNumId w:val="0"/>
  </w:num>
  <w:num w:numId="5" w16cid:durableId="10929677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974"/>
    <w:rsid w:val="00004746"/>
    <w:rsid w:val="000B2AC6"/>
    <w:rsid w:val="000B440E"/>
    <w:rsid w:val="001E4AA8"/>
    <w:rsid w:val="003036B8"/>
    <w:rsid w:val="00312481"/>
    <w:rsid w:val="00395C43"/>
    <w:rsid w:val="003D5E96"/>
    <w:rsid w:val="004D5CB2"/>
    <w:rsid w:val="005861A8"/>
    <w:rsid w:val="006719EF"/>
    <w:rsid w:val="006A61A3"/>
    <w:rsid w:val="006B286A"/>
    <w:rsid w:val="00711123"/>
    <w:rsid w:val="007167FC"/>
    <w:rsid w:val="007523C8"/>
    <w:rsid w:val="007E2538"/>
    <w:rsid w:val="008221FC"/>
    <w:rsid w:val="008D5D84"/>
    <w:rsid w:val="00966270"/>
    <w:rsid w:val="00A1503C"/>
    <w:rsid w:val="00A96248"/>
    <w:rsid w:val="00AB406A"/>
    <w:rsid w:val="00B74B03"/>
    <w:rsid w:val="00BA3EAE"/>
    <w:rsid w:val="00BF4974"/>
    <w:rsid w:val="00C22FAD"/>
    <w:rsid w:val="00C46A68"/>
    <w:rsid w:val="00D72FE7"/>
    <w:rsid w:val="00DB0A51"/>
    <w:rsid w:val="00DF6883"/>
    <w:rsid w:val="00E913FF"/>
    <w:rsid w:val="00F27BB4"/>
    <w:rsid w:val="00F473BF"/>
    <w:rsid w:val="00F56BB5"/>
    <w:rsid w:val="00F71019"/>
    <w:rsid w:val="00F90CF7"/>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5FE25"/>
  <w15:chartTrackingRefBased/>
  <w15:docId w15:val="{4207868F-86D2-4BD9-8D35-EF8F61542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BF49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F49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F497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F497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F497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F497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F497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F497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F497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bCs/>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BF4974"/>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semiHidden/>
    <w:rsid w:val="00BF4974"/>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BF4974"/>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BF4974"/>
    <w:rPr>
      <w:rFonts w:eastAsiaTheme="majorEastAsia" w:cstheme="majorBidi"/>
      <w:i/>
      <w:iCs/>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BF4974"/>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BF4974"/>
    <w:rPr>
      <w:rFonts w:eastAsiaTheme="majorEastAsia" w:cstheme="majorBidi"/>
      <w:i/>
      <w:iCs/>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BF4974"/>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BF4974"/>
    <w:rPr>
      <w:rFonts w:eastAsiaTheme="majorEastAsia" w:cstheme="majorBidi"/>
      <w:i/>
      <w:iCs/>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BF4974"/>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BF49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F4974"/>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BF497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F4974"/>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BF4974"/>
    <w:pPr>
      <w:spacing w:before="160"/>
      <w:jc w:val="center"/>
    </w:pPr>
    <w:rPr>
      <w:i/>
      <w:iCs/>
      <w:color w:val="404040" w:themeColor="text1" w:themeTint="BF"/>
    </w:rPr>
  </w:style>
  <w:style w:type="character" w:customStyle="1" w:styleId="CitaCar">
    <w:name w:val="Cita Car"/>
    <w:basedOn w:val="Fuentedeprrafopredeter"/>
    <w:link w:val="Cita"/>
    <w:uiPriority w:val="29"/>
    <w:rsid w:val="00BF4974"/>
    <w:rPr>
      <w:i/>
      <w:iCs/>
      <w:color w:val="404040" w:themeColor="text1" w:themeTint="BF"/>
      <w:kern w:val="0"/>
      <w:sz w:val="24"/>
      <w14:ligatures w14:val="none"/>
    </w:rPr>
  </w:style>
  <w:style w:type="paragraph" w:styleId="Prrafodelista">
    <w:name w:val="List Paragraph"/>
    <w:basedOn w:val="Normal"/>
    <w:uiPriority w:val="34"/>
    <w:qFormat/>
    <w:rsid w:val="00BF4974"/>
    <w:pPr>
      <w:ind w:left="720"/>
      <w:contextualSpacing/>
    </w:pPr>
  </w:style>
  <w:style w:type="character" w:styleId="nfasisintenso">
    <w:name w:val="Intense Emphasis"/>
    <w:basedOn w:val="Fuentedeprrafopredeter"/>
    <w:uiPriority w:val="21"/>
    <w:qFormat/>
    <w:rsid w:val="00BF4974"/>
    <w:rPr>
      <w:i/>
      <w:iCs/>
      <w:color w:val="0F4761" w:themeColor="accent1" w:themeShade="BF"/>
    </w:rPr>
  </w:style>
  <w:style w:type="paragraph" w:styleId="Citadestacada">
    <w:name w:val="Intense Quote"/>
    <w:basedOn w:val="Normal"/>
    <w:next w:val="Normal"/>
    <w:link w:val="CitadestacadaCar"/>
    <w:uiPriority w:val="30"/>
    <w:qFormat/>
    <w:rsid w:val="00BF49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F4974"/>
    <w:rPr>
      <w:i/>
      <w:iCs/>
      <w:color w:val="0F4761" w:themeColor="accent1" w:themeShade="BF"/>
      <w:kern w:val="0"/>
      <w:sz w:val="24"/>
      <w14:ligatures w14:val="none"/>
    </w:rPr>
  </w:style>
  <w:style w:type="character" w:styleId="Referenciaintensa">
    <w:name w:val="Intense Reference"/>
    <w:basedOn w:val="Fuentedeprrafopredeter"/>
    <w:uiPriority w:val="32"/>
    <w:qFormat/>
    <w:rsid w:val="00BF4974"/>
    <w:rPr>
      <w:b/>
      <w:bCs/>
      <w:smallCaps/>
      <w:color w:val="0F4761" w:themeColor="accent1" w:themeShade="BF"/>
      <w:spacing w:val="5"/>
    </w:rPr>
  </w:style>
  <w:style w:type="paragraph" w:styleId="NormalWeb">
    <w:name w:val="Normal (Web)"/>
    <w:basedOn w:val="Normal"/>
    <w:uiPriority w:val="99"/>
    <w:semiHidden/>
    <w:unhideWhenUsed/>
    <w:rsid w:val="00F56BB5"/>
    <w:pPr>
      <w:spacing w:before="100" w:beforeAutospacing="1" w:after="100" w:afterAutospacing="1" w:line="240" w:lineRule="auto"/>
    </w:pPr>
    <w:rPr>
      <w:rFonts w:ascii="Times New Roman" w:eastAsia="Times New Roman" w:hAnsi="Times New Roman" w:cs="Times New Roman"/>
      <w:szCs w:val="24"/>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911</Words>
  <Characters>5013</Characters>
  <Application>Microsoft Office Word</Application>
  <DocSecurity>0</DocSecurity>
  <Lines>41</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2</cp:revision>
  <cp:lastPrinted>2026-09-08T06:42:00Z</cp:lastPrinted>
  <dcterms:created xsi:type="dcterms:W3CDTF">2026-10-01T13:56:00Z</dcterms:created>
  <dcterms:modified xsi:type="dcterms:W3CDTF">2026-10-01T13:56:00Z</dcterms:modified>
</cp:coreProperties>
</file>