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204E8E52" w14:textId="7743B0ED"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2</w:t>
      </w:r>
      <w:r w:rsidRPr="00D443BD">
        <w:rPr>
          <w:rFonts w:ascii="Times New Roman" w:eastAsia="Times New Roman" w:hAnsi="Times New Roman" w:cs="Times New Roman"/>
          <w:b/>
          <w:bCs/>
          <w:kern w:val="0"/>
          <w:sz w:val="27"/>
          <w:szCs w:val="27"/>
          <w:lang w:eastAsia="es-ES"/>
          <w14:ligatures w14:val="none"/>
        </w:rPr>
        <w:t xml:space="preserve"> - </w:t>
      </w:r>
      <w:r w:rsidR="000251F2">
        <w:rPr>
          <w:rFonts w:ascii="Times New Roman" w:eastAsia="Times New Roman" w:hAnsi="Times New Roman" w:cs="Times New Roman"/>
          <w:b/>
          <w:bCs/>
          <w:kern w:val="0"/>
          <w:sz w:val="27"/>
          <w:szCs w:val="27"/>
          <w:lang w:eastAsia="es-ES"/>
          <w14:ligatures w14:val="none"/>
        </w:rPr>
        <w:t>¿Quiénes son los ángeles?</w:t>
      </w:r>
    </w:p>
    <w:p w14:paraId="1C331480" w14:textId="0FB7FED4"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¿Cuál es la evidencia de la existencia de ángeles antes de la creación del hombre? ¿Qué se dice de su número? ¿Qué ejemplos se registran de su poder? [</w:t>
      </w:r>
      <w:r w:rsidR="00691131">
        <w:rPr>
          <w:rFonts w:ascii="Times New Roman" w:eastAsia="Times New Roman" w:hAnsi="Times New Roman" w:cs="Times New Roman"/>
          <w:kern w:val="0"/>
          <w:sz w:val="24"/>
          <w:szCs w:val="24"/>
          <w:lang w:eastAsia="es-ES"/>
          <w14:ligatures w14:val="none"/>
        </w:rPr>
        <w:t>501:1-502:1</w:t>
      </w:r>
      <w:r w:rsidRPr="00D443BD">
        <w:rPr>
          <w:rFonts w:ascii="Times New Roman" w:eastAsia="Times New Roman" w:hAnsi="Times New Roman" w:cs="Times New Roman"/>
          <w:kern w:val="0"/>
          <w:sz w:val="24"/>
          <w:szCs w:val="24"/>
          <w:lang w:eastAsia="es-ES"/>
          <w14:ligatures w14:val="none"/>
        </w:rPr>
        <w:t>] </w:t>
      </w:r>
    </w:p>
    <w:p w14:paraId="76A71E04"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5EB93255" w14:textId="05BDBE8B"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¿A quién fueron enviados en mensajes de misericordia? [5</w:t>
      </w:r>
      <w:r w:rsidR="000904D5">
        <w:rPr>
          <w:rFonts w:ascii="Times New Roman" w:eastAsia="Times New Roman" w:hAnsi="Times New Roman" w:cs="Times New Roman"/>
          <w:kern w:val="0"/>
          <w:sz w:val="24"/>
          <w:szCs w:val="24"/>
          <w:lang w:eastAsia="es-ES"/>
          <w14:ligatures w14:val="none"/>
        </w:rPr>
        <w:t>02</w:t>
      </w:r>
      <w:r w:rsidRPr="00D443BD">
        <w:rPr>
          <w:rFonts w:ascii="Times New Roman" w:eastAsia="Times New Roman" w:hAnsi="Times New Roman" w:cs="Times New Roman"/>
          <w:kern w:val="0"/>
          <w:sz w:val="24"/>
          <w:szCs w:val="24"/>
          <w:lang w:eastAsia="es-ES"/>
          <w14:ligatures w14:val="none"/>
        </w:rPr>
        <w:t>:2] </w:t>
      </w:r>
    </w:p>
    <w:p w14:paraId="269449D2"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709458EE" w14:textId="3A8FE3C7"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sabemos sobre el ministerio de los ángeles de la guarda? [5</w:t>
      </w:r>
      <w:r w:rsidR="000904D5">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3:1] </w:t>
      </w:r>
    </w:p>
    <w:p w14:paraId="471C5E85"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462BFDE2" w14:textId="6D0D840D"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¿Por qué necesitan los hijos de Dios tanta gracia y protección? [5</w:t>
      </w:r>
      <w:r w:rsidR="002D7054">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3:2] </w:t>
      </w:r>
    </w:p>
    <w:p w14:paraId="4091C49E"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3E768DC3" w14:textId="50BB283A"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¿Cuál es el origen de los espíritus malignos o ángeles? ¿En qué período fueron especialmente activos y por qué? [5</w:t>
      </w:r>
      <w:r w:rsidR="002D7054">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3:3-</w:t>
      </w:r>
      <w:r w:rsidR="002D7054">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w:t>
      </w:r>
    </w:p>
    <w:p w14:paraId="7A7A58B3"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0887355B" w14:textId="7CD4BD00"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Describa el encuentro de Cristo con una "legión" de estos espíritus malignos. ¿Qué beneficios resultaron de este conflicto? [5</w:t>
      </w:r>
      <w:r w:rsidR="003B60E3">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4:</w:t>
      </w:r>
      <w:r w:rsidR="003B60E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-5</w:t>
      </w:r>
      <w:r w:rsidR="003B60E3">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5:</w:t>
      </w:r>
      <w:r w:rsidR="003B60E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w:t>
      </w:r>
    </w:p>
    <w:p w14:paraId="6E1EB927"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64D2540F" w14:textId="120AFE38"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¿En qué otras ocasiones Cristo liberó a los que estaban bajo el poder de espíritus inmundos? [5</w:t>
      </w:r>
      <w:r w:rsidR="00686C7E">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5:</w:t>
      </w:r>
      <w:r w:rsidR="00686C7E">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p>
    <w:p w14:paraId="4BF60018"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5A947AD1" w14:textId="6A654ED5"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¿Qué ejemplos muestran que las víctimas de la posesión demoníaca no siempre fueron </w:t>
      </w:r>
      <w:r w:rsidR="00343584" w:rsidRPr="00D443BD">
        <w:rPr>
          <w:rFonts w:ascii="Times New Roman" w:eastAsia="Times New Roman" w:hAnsi="Times New Roman" w:cs="Times New Roman"/>
          <w:kern w:val="0"/>
          <w:sz w:val="24"/>
          <w:szCs w:val="24"/>
          <w:lang w:eastAsia="es-ES"/>
          <w14:ligatures w14:val="none"/>
        </w:rPr>
        <w:t>grandes sufridores</w:t>
      </w:r>
      <w:r w:rsidRPr="00D443BD">
        <w:rPr>
          <w:rFonts w:ascii="Times New Roman" w:eastAsia="Times New Roman" w:hAnsi="Times New Roman" w:cs="Times New Roman"/>
          <w:kern w:val="0"/>
          <w:sz w:val="24"/>
          <w:szCs w:val="24"/>
          <w:lang w:eastAsia="es-ES"/>
          <w14:ligatures w14:val="none"/>
        </w:rPr>
        <w:t>? [</w:t>
      </w:r>
      <w:r w:rsidR="0054279F">
        <w:rPr>
          <w:rFonts w:ascii="Times New Roman" w:eastAsia="Times New Roman" w:hAnsi="Times New Roman" w:cs="Times New Roman"/>
          <w:kern w:val="0"/>
          <w:sz w:val="24"/>
          <w:szCs w:val="24"/>
          <w:lang w:eastAsia="es-ES"/>
          <w14:ligatures w14:val="none"/>
        </w:rPr>
        <w:t>505:3</w:t>
      </w:r>
      <w:r w:rsidRPr="00D443BD">
        <w:rPr>
          <w:rFonts w:ascii="Times New Roman" w:eastAsia="Times New Roman" w:hAnsi="Times New Roman" w:cs="Times New Roman"/>
          <w:kern w:val="0"/>
          <w:sz w:val="24"/>
          <w:szCs w:val="24"/>
          <w:lang w:eastAsia="es-ES"/>
          <w14:ligatures w14:val="none"/>
        </w:rPr>
        <w:t>] </w:t>
      </w:r>
    </w:p>
    <w:p w14:paraId="4C09B0B1"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7D3F0ED2" w14:textId="7AA2D1F4" w:rsidR="0034358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¿Qué clase de personas están en mayor peligro por la acción de los espíritus malignos? [</w:t>
      </w:r>
      <w:r w:rsidR="0054279F">
        <w:rPr>
          <w:rFonts w:ascii="Times New Roman" w:eastAsia="Times New Roman" w:hAnsi="Times New Roman" w:cs="Times New Roman"/>
          <w:kern w:val="0"/>
          <w:sz w:val="24"/>
          <w:szCs w:val="24"/>
          <w:lang w:eastAsia="es-ES"/>
          <w14:ligatures w14:val="none"/>
        </w:rPr>
        <w:t>506:1-4</w:t>
      </w:r>
      <w:r w:rsidRPr="00D443BD">
        <w:rPr>
          <w:rFonts w:ascii="Times New Roman" w:eastAsia="Times New Roman" w:hAnsi="Times New Roman" w:cs="Times New Roman"/>
          <w:kern w:val="0"/>
          <w:sz w:val="24"/>
          <w:szCs w:val="24"/>
          <w:lang w:eastAsia="es-ES"/>
          <w14:ligatures w14:val="none"/>
        </w:rPr>
        <w:t>] </w:t>
      </w:r>
    </w:p>
    <w:p w14:paraId="6A98E1F6" w14:textId="77777777" w:rsidR="00343584" w:rsidRDefault="00343584" w:rsidP="00D443BD">
      <w:pPr>
        <w:spacing w:after="0" w:line="240" w:lineRule="auto"/>
        <w:rPr>
          <w:rFonts w:ascii="Times New Roman" w:eastAsia="Times New Roman" w:hAnsi="Times New Roman" w:cs="Times New Roman"/>
          <w:kern w:val="0"/>
          <w:sz w:val="24"/>
          <w:szCs w:val="24"/>
          <w:lang w:eastAsia="es-ES"/>
          <w14:ligatures w14:val="none"/>
        </w:rPr>
      </w:pPr>
    </w:p>
    <w:p w14:paraId="00B6B12A" w14:textId="1028BEBE"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10. ¿Qué preciosas promesas se dan </w:t>
      </w:r>
      <w:r w:rsidR="001F2D1D">
        <w:rPr>
          <w:rFonts w:ascii="Times New Roman" w:eastAsia="Times New Roman" w:hAnsi="Times New Roman" w:cs="Times New Roman"/>
          <w:kern w:val="0"/>
          <w:sz w:val="24"/>
          <w:szCs w:val="24"/>
          <w:lang w:eastAsia="es-ES"/>
          <w14:ligatures w14:val="none"/>
        </w:rPr>
        <w:t>con respecto a</w:t>
      </w:r>
      <w:r w:rsidRPr="00D443BD">
        <w:rPr>
          <w:rFonts w:ascii="Times New Roman" w:eastAsia="Times New Roman" w:hAnsi="Times New Roman" w:cs="Times New Roman"/>
          <w:kern w:val="0"/>
          <w:sz w:val="24"/>
          <w:szCs w:val="24"/>
          <w:lang w:eastAsia="es-ES"/>
          <w14:ligatures w14:val="none"/>
        </w:rPr>
        <w:t xml:space="preserve"> la seguridad de los seguidores de Cristo? [</w:t>
      </w:r>
      <w:r w:rsidR="00B14BC5">
        <w:rPr>
          <w:rFonts w:ascii="Times New Roman" w:eastAsia="Times New Roman" w:hAnsi="Times New Roman" w:cs="Times New Roman"/>
          <w:kern w:val="0"/>
          <w:sz w:val="24"/>
          <w:szCs w:val="24"/>
          <w:lang w:eastAsia="es-ES"/>
          <w14:ligatures w14:val="none"/>
        </w:rPr>
        <w:t>506:5</w:t>
      </w:r>
      <w:r w:rsidRPr="00D443BD">
        <w:rPr>
          <w:rFonts w:ascii="Times New Roman" w:eastAsia="Times New Roman" w:hAnsi="Times New Roman" w:cs="Times New Roman"/>
          <w:kern w:val="0"/>
          <w:sz w:val="24"/>
          <w:szCs w:val="24"/>
          <w:lang w:eastAsia="es-ES"/>
          <w14:ligatures w14:val="none"/>
        </w:rPr>
        <w:t>]</w:t>
      </w:r>
    </w:p>
    <w:p w14:paraId="7BB755C5" w14:textId="2B6C49F9"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3</w:t>
      </w:r>
      <w:r w:rsidRPr="00D443BD">
        <w:rPr>
          <w:rFonts w:ascii="Times New Roman" w:eastAsia="Times New Roman" w:hAnsi="Times New Roman" w:cs="Times New Roman"/>
          <w:b/>
          <w:bCs/>
          <w:kern w:val="0"/>
          <w:sz w:val="27"/>
          <w:szCs w:val="27"/>
          <w:lang w:eastAsia="es-ES"/>
          <w14:ligatures w14:val="none"/>
        </w:rPr>
        <w:t xml:space="preserve"> - Las </w:t>
      </w:r>
      <w:r w:rsidR="000251F2">
        <w:rPr>
          <w:rFonts w:ascii="Times New Roman" w:eastAsia="Times New Roman" w:hAnsi="Times New Roman" w:cs="Times New Roman"/>
          <w:b/>
          <w:bCs/>
          <w:kern w:val="0"/>
          <w:sz w:val="27"/>
          <w:szCs w:val="27"/>
          <w:lang w:eastAsia="es-ES"/>
          <w14:ligatures w14:val="none"/>
        </w:rPr>
        <w:t>asechanzas del enemigo</w:t>
      </w:r>
    </w:p>
    <w:p w14:paraId="6E56C5BA" w14:textId="26B3A717"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¿Cuál es el gran objetivo de Satanás a medida que el conflicto se acerca a su fin? ¿Quién le preocupa más? [5</w:t>
      </w:r>
      <w:r w:rsidR="00685A13">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9:1</w:t>
      </w:r>
      <w:r w:rsidR="00685A13">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6B30D6F6" w14:textId="77777777" w:rsidR="00492947" w:rsidRDefault="00492947" w:rsidP="00D443BD">
      <w:pPr>
        <w:spacing w:after="0" w:line="240" w:lineRule="auto"/>
        <w:rPr>
          <w:rFonts w:ascii="Times New Roman" w:eastAsia="Times New Roman" w:hAnsi="Times New Roman" w:cs="Times New Roman"/>
          <w:kern w:val="0"/>
          <w:sz w:val="24"/>
          <w:szCs w:val="24"/>
          <w:lang w:eastAsia="es-ES"/>
          <w14:ligatures w14:val="none"/>
        </w:rPr>
      </w:pPr>
    </w:p>
    <w:p w14:paraId="32E39964" w14:textId="381AEE2F"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planes tiene para anular los esfuerzos de los ministros de Dios? [5</w:t>
      </w:r>
      <w:r w:rsidR="0008710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0:1</w:t>
      </w:r>
      <w:r w:rsidR="00087103">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369CA4D3"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7442454C" w14:textId="17D4374C"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¿Cómo sirven a su propósito los buscadores de faltas? ¿Cuándo son especialmente diligentes? [5</w:t>
      </w:r>
      <w:r w:rsidR="0008710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0:3-5</w:t>
      </w:r>
      <w:r w:rsidR="0008710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1:1] </w:t>
      </w:r>
    </w:p>
    <w:p w14:paraId="14B1E278" w14:textId="7CF88B2D"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4. ¿Cómo planea Satanás introducir herejías entre los miembros de la iglesia desde adentro? ¿En qué enseñanza liberal popular hay grave peligro? ¿Por qué? [5</w:t>
      </w:r>
      <w:r w:rsidR="009266BF">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1:2</w:t>
      </w:r>
      <w:r w:rsidR="009266BF">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 </w:t>
      </w:r>
    </w:p>
    <w:p w14:paraId="344F04BE"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7C8C3E49" w14:textId="2D22CD08"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motivo erróneo en el estudio de las Escrituras ha llevado a la discordia y la confusión? ¿Cómo se malinterpretan a menudo los pasajes de la Biblia? [5</w:t>
      </w:r>
      <w:r w:rsidR="00A0484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1:4-5</w:t>
      </w:r>
      <w:r w:rsidR="00A0484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2:1] </w:t>
      </w:r>
    </w:p>
    <w:p w14:paraId="1577734E"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680E6EE1" w14:textId="7B135E33"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¿Bajo qué condiciones es positivamente peligroso el estudio de la Biblia? ¿Cuál es el resultado de retener o no estudiar ciertas porciones de las Escrituras? [5</w:t>
      </w:r>
      <w:r w:rsidR="009C78C2">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2:2] </w:t>
      </w:r>
    </w:p>
    <w:p w14:paraId="56C9A920"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3061B7E4" w14:textId="5CCC2DA4"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porciones de la Biblia son tan claras que pueden ser entendidas por todos? ¿Qué esperanza se le ofrece a toda alma honesta? [5</w:t>
      </w:r>
      <w:r w:rsidR="008D099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2:3;</w:t>
      </w:r>
      <w:r w:rsidR="008D0993">
        <w:rPr>
          <w:rFonts w:ascii="Times New Roman" w:eastAsia="Times New Roman" w:hAnsi="Times New Roman" w:cs="Times New Roman"/>
          <w:kern w:val="0"/>
          <w:sz w:val="24"/>
          <w:szCs w:val="24"/>
          <w:lang w:eastAsia="es-ES"/>
          <w14:ligatures w14:val="none"/>
        </w:rPr>
        <w:t xml:space="preserve"> 517:1; 518:4</w:t>
      </w:r>
      <w:r w:rsidRPr="00D443BD">
        <w:rPr>
          <w:rFonts w:ascii="Times New Roman" w:eastAsia="Times New Roman" w:hAnsi="Times New Roman" w:cs="Times New Roman"/>
          <w:kern w:val="0"/>
          <w:sz w:val="24"/>
          <w:szCs w:val="24"/>
          <w:lang w:eastAsia="es-ES"/>
          <w14:ligatures w14:val="none"/>
        </w:rPr>
        <w:t>] </w:t>
      </w:r>
    </w:p>
    <w:p w14:paraId="1B7C24C6"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5F7E16B6" w14:textId="682ED18A"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¿Cómo contribuye el "liberalismo" a la anarquía? ¿Cómo ha llevado la investigación científica al escepticismo? ¿Existe una contradicción real entre la ciencia y la Biblia? [5</w:t>
      </w:r>
      <w:r w:rsidR="00FD7ED2">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3:1-4] </w:t>
      </w:r>
    </w:p>
    <w:p w14:paraId="6B92C405"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06E0E80B" w14:textId="3456DC9F"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¿Cuál debe ser nuestra actitud ante los misterios no revelados, más allá de la comprensión finita? [</w:t>
      </w:r>
      <w:r w:rsidR="000A1A61">
        <w:rPr>
          <w:rFonts w:ascii="Times New Roman" w:eastAsia="Times New Roman" w:hAnsi="Times New Roman" w:cs="Times New Roman"/>
          <w:kern w:val="0"/>
          <w:sz w:val="24"/>
          <w:szCs w:val="24"/>
          <w:lang w:eastAsia="es-ES"/>
          <w14:ligatures w14:val="none"/>
        </w:rPr>
        <w:t>513:5; 517:2-3</w:t>
      </w:r>
      <w:r w:rsidRPr="00D443BD">
        <w:rPr>
          <w:rFonts w:ascii="Times New Roman" w:eastAsia="Times New Roman" w:hAnsi="Times New Roman" w:cs="Times New Roman"/>
          <w:kern w:val="0"/>
          <w:sz w:val="24"/>
          <w:szCs w:val="24"/>
          <w:lang w:eastAsia="es-ES"/>
          <w14:ligatures w14:val="none"/>
        </w:rPr>
        <w:t>] </w:t>
      </w:r>
    </w:p>
    <w:p w14:paraId="1B6C24FE"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41E01D36" w14:textId="2FD2EE5F"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clase de lectores de la Biblia "no tienen escudo contra el engaño"? [</w:t>
      </w:r>
      <w:r w:rsidR="00D96F99">
        <w:rPr>
          <w:rFonts w:ascii="Times New Roman" w:eastAsia="Times New Roman" w:hAnsi="Times New Roman" w:cs="Times New Roman"/>
          <w:kern w:val="0"/>
          <w:sz w:val="24"/>
          <w:szCs w:val="24"/>
          <w:lang w:eastAsia="es-ES"/>
          <w14:ligatures w14:val="none"/>
        </w:rPr>
        <w:t>514:1</w:t>
      </w:r>
      <w:r w:rsidRPr="00D443BD">
        <w:rPr>
          <w:rFonts w:ascii="Times New Roman" w:eastAsia="Times New Roman" w:hAnsi="Times New Roman" w:cs="Times New Roman"/>
          <w:kern w:val="0"/>
          <w:sz w:val="24"/>
          <w:szCs w:val="24"/>
          <w:lang w:eastAsia="es-ES"/>
          <w14:ligatures w14:val="none"/>
        </w:rPr>
        <w:t>] </w:t>
      </w:r>
    </w:p>
    <w:p w14:paraId="6101D39A"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3FEE8E69" w14:textId="244B5AAF"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Enumere cinco errores comunes, con las razones por las que son peligrosos. [</w:t>
      </w:r>
      <w:r w:rsidR="00606395">
        <w:rPr>
          <w:rFonts w:ascii="Times New Roman" w:eastAsia="Times New Roman" w:hAnsi="Times New Roman" w:cs="Times New Roman"/>
          <w:kern w:val="0"/>
          <w:sz w:val="24"/>
          <w:szCs w:val="24"/>
          <w:lang w:eastAsia="es-ES"/>
          <w14:ligatures w14:val="none"/>
        </w:rPr>
        <w:t>514</w:t>
      </w:r>
      <w:r w:rsidRPr="00D443BD">
        <w:rPr>
          <w:rFonts w:ascii="Times New Roman" w:eastAsia="Times New Roman" w:hAnsi="Times New Roman" w:cs="Times New Roman"/>
          <w:kern w:val="0"/>
          <w:sz w:val="24"/>
          <w:szCs w:val="24"/>
          <w:lang w:eastAsia="es-ES"/>
          <w14:ligatures w14:val="none"/>
        </w:rPr>
        <w:t>:2-4] </w:t>
      </w:r>
    </w:p>
    <w:p w14:paraId="76EFE78B"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51B7AB78" w14:textId="03BC267B"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¿Cuál es el proceder habitual de los que rechazan deliberadamente un principio de verdad? ¿Qué razón plausible tienen muchos infieles para su incredulidad? [</w:t>
      </w:r>
      <w:r w:rsidR="00B670A7">
        <w:rPr>
          <w:rFonts w:ascii="Times New Roman" w:eastAsia="Times New Roman" w:hAnsi="Times New Roman" w:cs="Times New Roman"/>
          <w:kern w:val="0"/>
          <w:sz w:val="24"/>
          <w:szCs w:val="24"/>
          <w:lang w:eastAsia="es-ES"/>
          <w14:ligatures w14:val="none"/>
        </w:rPr>
        <w:t>516:1-3</w:t>
      </w:r>
      <w:r w:rsidRPr="00D443BD">
        <w:rPr>
          <w:rFonts w:ascii="Times New Roman" w:eastAsia="Times New Roman" w:hAnsi="Times New Roman" w:cs="Times New Roman"/>
          <w:kern w:val="0"/>
          <w:sz w:val="24"/>
          <w:szCs w:val="24"/>
          <w:lang w:eastAsia="es-ES"/>
          <w14:ligatures w14:val="none"/>
        </w:rPr>
        <w:t>] </w:t>
      </w:r>
    </w:p>
    <w:p w14:paraId="5F5AA3E4"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6055E71D" w14:textId="68F66DA4"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¿Cómo son llevados los demás por su propia actitud a la infidelidad? (Cuatro clases) [</w:t>
      </w:r>
      <w:r w:rsidR="008C7C13">
        <w:rPr>
          <w:rFonts w:ascii="Times New Roman" w:eastAsia="Times New Roman" w:hAnsi="Times New Roman" w:cs="Times New Roman"/>
          <w:kern w:val="0"/>
          <w:sz w:val="24"/>
          <w:szCs w:val="24"/>
          <w:lang w:eastAsia="es-ES"/>
          <w14:ligatures w14:val="none"/>
        </w:rPr>
        <w:t>516:4</w:t>
      </w:r>
      <w:r w:rsidRPr="00D443BD">
        <w:rPr>
          <w:rFonts w:ascii="Times New Roman" w:eastAsia="Times New Roman" w:hAnsi="Times New Roman" w:cs="Times New Roman"/>
          <w:kern w:val="0"/>
          <w:sz w:val="24"/>
          <w:szCs w:val="24"/>
          <w:lang w:eastAsia="es-ES"/>
          <w14:ligatures w14:val="none"/>
        </w:rPr>
        <w:t xml:space="preserve">] </w:t>
      </w:r>
    </w:p>
    <w:p w14:paraId="6636B85F"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6BFD5695" w14:textId="669659D2" w:rsidR="00DE360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14. ¿Cuál es la verdadera causa para desconfiar de Dios? ¿Qué es necesario para el mantenimiento de la fe salvadora? [</w:t>
      </w:r>
      <w:r w:rsidR="00F7378E">
        <w:rPr>
          <w:rFonts w:ascii="Times New Roman" w:eastAsia="Times New Roman" w:hAnsi="Times New Roman" w:cs="Times New Roman"/>
          <w:kern w:val="0"/>
          <w:sz w:val="24"/>
          <w:szCs w:val="24"/>
          <w:lang w:eastAsia="es-ES"/>
          <w14:ligatures w14:val="none"/>
        </w:rPr>
        <w:t>518:1-3</w:t>
      </w:r>
      <w:r w:rsidRPr="00D443BD">
        <w:rPr>
          <w:rFonts w:ascii="Times New Roman" w:eastAsia="Times New Roman" w:hAnsi="Times New Roman" w:cs="Times New Roman"/>
          <w:kern w:val="0"/>
          <w:sz w:val="24"/>
          <w:szCs w:val="24"/>
          <w:lang w:eastAsia="es-ES"/>
          <w14:ligatures w14:val="none"/>
        </w:rPr>
        <w:t>] </w:t>
      </w:r>
    </w:p>
    <w:p w14:paraId="31941B37" w14:textId="77777777" w:rsidR="00DE360A" w:rsidRDefault="00DE360A" w:rsidP="00D443BD">
      <w:pPr>
        <w:spacing w:after="0" w:line="240" w:lineRule="auto"/>
        <w:rPr>
          <w:rFonts w:ascii="Times New Roman" w:eastAsia="Times New Roman" w:hAnsi="Times New Roman" w:cs="Times New Roman"/>
          <w:kern w:val="0"/>
          <w:sz w:val="24"/>
          <w:szCs w:val="24"/>
          <w:lang w:eastAsia="es-ES"/>
          <w14:ligatures w14:val="none"/>
        </w:rPr>
      </w:pPr>
    </w:p>
    <w:p w14:paraId="43626BA4" w14:textId="46FBF08D"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15. ¿Por qué Dios no protege a su pueblo de las tentaciones de Satanás? ¿Cómo se puede vencer con éxito la tentación?</w:t>
      </w:r>
      <w:r w:rsidR="00DE360A">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¿Cuándo estuvo Israel a salvo del intento de Balaam de maldecirlo, y qué causó su caída? [</w:t>
      </w:r>
      <w:r w:rsidR="006D62FD">
        <w:rPr>
          <w:rFonts w:ascii="Times New Roman" w:eastAsia="Times New Roman" w:hAnsi="Times New Roman" w:cs="Times New Roman"/>
          <w:kern w:val="0"/>
          <w:sz w:val="24"/>
          <w:szCs w:val="24"/>
          <w:lang w:eastAsia="es-ES"/>
          <w14:ligatures w14:val="none"/>
        </w:rPr>
        <w:t>518:5-520:2</w:t>
      </w:r>
      <w:r w:rsidRPr="00D443BD">
        <w:rPr>
          <w:rFonts w:ascii="Times New Roman" w:eastAsia="Times New Roman" w:hAnsi="Times New Roman" w:cs="Times New Roman"/>
          <w:kern w:val="0"/>
          <w:sz w:val="24"/>
          <w:szCs w:val="24"/>
          <w:lang w:eastAsia="es-ES"/>
          <w14:ligatures w14:val="none"/>
        </w:rPr>
        <w:t xml:space="preserve">] </w:t>
      </w:r>
    </w:p>
    <w:p w14:paraId="31C8485F" w14:textId="6E91FBC1"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4</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El misterio de la inmortalidad</w:t>
      </w:r>
    </w:p>
    <w:p w14:paraId="2EF534C7" w14:textId="3DD20709"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motivos llevaron Satanás a tentar a nuestros primeros padres? ¿Cómo pudo Eva haberse salvado de sus artimañas? ¿Qué falsa esperanza se le ofreció que la llevó a ceder? [</w:t>
      </w:r>
      <w:r w:rsidR="00AC4D40">
        <w:rPr>
          <w:rFonts w:ascii="Times New Roman" w:eastAsia="Times New Roman" w:hAnsi="Times New Roman" w:cs="Times New Roman"/>
          <w:kern w:val="0"/>
          <w:sz w:val="24"/>
          <w:szCs w:val="24"/>
          <w:lang w:eastAsia="es-ES"/>
          <w14:ligatures w14:val="none"/>
        </w:rPr>
        <w:t>521:1-522:1</w:t>
      </w:r>
      <w:r w:rsidRPr="00D443BD">
        <w:rPr>
          <w:rFonts w:ascii="Times New Roman" w:eastAsia="Times New Roman" w:hAnsi="Times New Roman" w:cs="Times New Roman"/>
          <w:kern w:val="0"/>
          <w:sz w:val="24"/>
          <w:szCs w:val="24"/>
          <w:lang w:eastAsia="es-ES"/>
          <w14:ligatures w14:val="none"/>
        </w:rPr>
        <w:t>] </w:t>
      </w:r>
    </w:p>
    <w:p w14:paraId="7F74ABFF"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602F103A" w14:textId="4242000C"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¿De qué manera los resultados de la desobediencia a Dios demostraron que la seguridad de Satanás era falsa? [</w:t>
      </w:r>
      <w:r w:rsidR="00C95880">
        <w:rPr>
          <w:rFonts w:ascii="Times New Roman" w:eastAsia="Times New Roman" w:hAnsi="Times New Roman" w:cs="Times New Roman"/>
          <w:kern w:val="0"/>
          <w:sz w:val="24"/>
          <w:szCs w:val="24"/>
          <w:lang w:eastAsia="es-ES"/>
          <w14:ligatures w14:val="none"/>
        </w:rPr>
        <w:t>522.2-523:1</w:t>
      </w:r>
      <w:r w:rsidRPr="00D443BD">
        <w:rPr>
          <w:rFonts w:ascii="Times New Roman" w:eastAsia="Times New Roman" w:hAnsi="Times New Roman" w:cs="Times New Roman"/>
          <w:kern w:val="0"/>
          <w:sz w:val="24"/>
          <w:szCs w:val="24"/>
          <w:lang w:eastAsia="es-ES"/>
          <w14:ligatures w14:val="none"/>
        </w:rPr>
        <w:t>] </w:t>
      </w:r>
    </w:p>
    <w:p w14:paraId="5C9ADC44"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0E6348A0" w14:textId="180F5912"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se perdió por la transgresión, y cómo puede recibirse? [</w:t>
      </w:r>
      <w:r w:rsidR="00156DEB">
        <w:rPr>
          <w:rFonts w:ascii="Times New Roman" w:eastAsia="Times New Roman" w:hAnsi="Times New Roman" w:cs="Times New Roman"/>
          <w:kern w:val="0"/>
          <w:sz w:val="24"/>
          <w:szCs w:val="24"/>
          <w:lang w:eastAsia="es-ES"/>
          <w14:ligatures w14:val="none"/>
        </w:rPr>
        <w:t>523:2</w:t>
      </w:r>
      <w:r w:rsidRPr="00D443BD">
        <w:rPr>
          <w:rFonts w:ascii="Times New Roman" w:eastAsia="Times New Roman" w:hAnsi="Times New Roman" w:cs="Times New Roman"/>
          <w:kern w:val="0"/>
          <w:sz w:val="24"/>
          <w:szCs w:val="24"/>
          <w:lang w:eastAsia="es-ES"/>
          <w14:ligatures w14:val="none"/>
        </w:rPr>
        <w:t>] </w:t>
      </w:r>
    </w:p>
    <w:p w14:paraId="39DE5F81"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39DDF2C3" w14:textId="4CD75410"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¿Cómo se hace eco la teología popular de las palabras del tentador en el Edén? ¿Cómo ha conducido Satanás así a la difamación del carácter de Dios? [</w:t>
      </w:r>
      <w:r w:rsidR="00156DEB">
        <w:rPr>
          <w:rFonts w:ascii="Times New Roman" w:eastAsia="Times New Roman" w:hAnsi="Times New Roman" w:cs="Times New Roman"/>
          <w:kern w:val="0"/>
          <w:sz w:val="24"/>
          <w:szCs w:val="24"/>
          <w:lang w:eastAsia="es-ES"/>
          <w14:ligatures w14:val="none"/>
        </w:rPr>
        <w:t>523</w:t>
      </w:r>
      <w:r w:rsidRPr="00D443BD">
        <w:rPr>
          <w:rFonts w:ascii="Times New Roman" w:eastAsia="Times New Roman" w:hAnsi="Times New Roman" w:cs="Times New Roman"/>
          <w:kern w:val="0"/>
          <w:sz w:val="24"/>
          <w:szCs w:val="24"/>
          <w:lang w:eastAsia="es-ES"/>
          <w14:ligatures w14:val="none"/>
        </w:rPr>
        <w:t>:3-</w:t>
      </w:r>
      <w:r w:rsidR="00156DEB">
        <w:rPr>
          <w:rFonts w:ascii="Times New Roman" w:eastAsia="Times New Roman" w:hAnsi="Times New Roman" w:cs="Times New Roman"/>
          <w:kern w:val="0"/>
          <w:sz w:val="24"/>
          <w:szCs w:val="24"/>
          <w:lang w:eastAsia="es-ES"/>
          <w14:ligatures w14:val="none"/>
        </w:rPr>
        <w:t>526:2</w:t>
      </w:r>
      <w:r w:rsidRPr="00D443BD">
        <w:rPr>
          <w:rFonts w:ascii="Times New Roman" w:eastAsia="Times New Roman" w:hAnsi="Times New Roman" w:cs="Times New Roman"/>
          <w:kern w:val="0"/>
          <w:sz w:val="24"/>
          <w:szCs w:val="24"/>
          <w:lang w:eastAsia="es-ES"/>
          <w14:ligatures w14:val="none"/>
        </w:rPr>
        <w:t>] </w:t>
      </w:r>
    </w:p>
    <w:p w14:paraId="56135FCF" w14:textId="08ABC16F"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5. ¿A qué extremo opuesto son conducidos algunos por la repugnante doctrina del tormento eterno? ¿Qué ilustración se da de la perversión de un texto para enseñar este error? [</w:t>
      </w:r>
      <w:r w:rsidR="00621FFC">
        <w:rPr>
          <w:rFonts w:ascii="Times New Roman" w:eastAsia="Times New Roman" w:hAnsi="Times New Roman" w:cs="Times New Roman"/>
          <w:kern w:val="0"/>
          <w:sz w:val="24"/>
          <w:szCs w:val="24"/>
          <w:lang w:eastAsia="es-ES"/>
          <w14:ligatures w14:val="none"/>
        </w:rPr>
        <w:t>526:3-528:2</w:t>
      </w:r>
      <w:r w:rsidRPr="00D443BD">
        <w:rPr>
          <w:rFonts w:ascii="Times New Roman" w:eastAsia="Times New Roman" w:hAnsi="Times New Roman" w:cs="Times New Roman"/>
          <w:kern w:val="0"/>
          <w:sz w:val="24"/>
          <w:szCs w:val="24"/>
          <w:lang w:eastAsia="es-ES"/>
          <w14:ligatures w14:val="none"/>
        </w:rPr>
        <w:t>] </w:t>
      </w:r>
    </w:p>
    <w:p w14:paraId="4181FF05"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1BE1B910" w14:textId="5CEF4C63"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enseñanza errónea ha sido responsable de muchos suicidios? ¿Qué pasajes de las Escrituras enseñan claramente que los pecadores que no se arrepienten no heredarán el reino de Dios? [</w:t>
      </w:r>
      <w:r w:rsidR="0079581D">
        <w:rPr>
          <w:rFonts w:ascii="Times New Roman" w:eastAsia="Times New Roman" w:hAnsi="Times New Roman" w:cs="Times New Roman"/>
          <w:kern w:val="0"/>
          <w:sz w:val="24"/>
          <w:szCs w:val="24"/>
          <w:lang w:eastAsia="es-ES"/>
          <w14:ligatures w14:val="none"/>
        </w:rPr>
        <w:t>528:3-530:1</w:t>
      </w:r>
      <w:r w:rsidRPr="00D443BD">
        <w:rPr>
          <w:rFonts w:ascii="Times New Roman" w:eastAsia="Times New Roman" w:hAnsi="Times New Roman" w:cs="Times New Roman"/>
          <w:kern w:val="0"/>
          <w:sz w:val="24"/>
          <w:szCs w:val="24"/>
          <w:lang w:eastAsia="es-ES"/>
          <w14:ligatures w14:val="none"/>
        </w:rPr>
        <w:t>] </w:t>
      </w:r>
    </w:p>
    <w:p w14:paraId="3D97E460"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198579EC" w14:textId="715D6072"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¿Por qué no puede ser aceptable para Él un servicio impulsado por el temor a la venganza de Dios? [</w:t>
      </w:r>
      <w:r w:rsidR="0079581D">
        <w:rPr>
          <w:rFonts w:ascii="Times New Roman" w:eastAsia="Times New Roman" w:hAnsi="Times New Roman" w:cs="Times New Roman"/>
          <w:kern w:val="0"/>
          <w:sz w:val="24"/>
          <w:szCs w:val="24"/>
          <w:lang w:eastAsia="es-ES"/>
          <w14:ligatures w14:val="none"/>
        </w:rPr>
        <w:t>530:2-3</w:t>
      </w:r>
      <w:r w:rsidRPr="00D443BD">
        <w:rPr>
          <w:rFonts w:ascii="Times New Roman" w:eastAsia="Times New Roman" w:hAnsi="Times New Roman" w:cs="Times New Roman"/>
          <w:kern w:val="0"/>
          <w:sz w:val="24"/>
          <w:szCs w:val="24"/>
          <w:lang w:eastAsia="es-ES"/>
          <w14:ligatures w14:val="none"/>
        </w:rPr>
        <w:t>] </w:t>
      </w:r>
    </w:p>
    <w:p w14:paraId="7D9604B8"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564709EF" w14:textId="4FE699E3"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¿Cómo se puede demostrar que es justo y misericordioso que Dios excluya del cielo a los pecadores impenitentes? [</w:t>
      </w:r>
      <w:r w:rsidR="004A0416">
        <w:rPr>
          <w:rFonts w:ascii="Times New Roman" w:eastAsia="Times New Roman" w:hAnsi="Times New Roman" w:cs="Times New Roman"/>
          <w:kern w:val="0"/>
          <w:sz w:val="24"/>
          <w:szCs w:val="24"/>
          <w:lang w:eastAsia="es-ES"/>
          <w14:ligatures w14:val="none"/>
        </w:rPr>
        <w:t>531:1-532:1</w:t>
      </w:r>
      <w:r w:rsidRPr="00D443BD">
        <w:rPr>
          <w:rFonts w:ascii="Times New Roman" w:eastAsia="Times New Roman" w:hAnsi="Times New Roman" w:cs="Times New Roman"/>
          <w:kern w:val="0"/>
          <w:sz w:val="24"/>
          <w:szCs w:val="24"/>
          <w:lang w:eastAsia="es-ES"/>
          <w14:ligatures w14:val="none"/>
        </w:rPr>
        <w:t>] </w:t>
      </w:r>
    </w:p>
    <w:p w14:paraId="1FBF6D4A"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18E497EB" w14:textId="77777777" w:rsidR="00CD1A9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9. ¿Cómo se distingue la segunda muerte de la primera </w:t>
      </w:r>
    </w:p>
    <w:p w14:paraId="11551B5A" w14:textId="77777777" w:rsidR="00CD1A9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en el tiempo, </w:t>
      </w:r>
    </w:p>
    <w:p w14:paraId="0F7D86B7" w14:textId="31C0F2BD"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en su duración? [</w:t>
      </w:r>
      <w:r w:rsidR="00CD1A9A">
        <w:rPr>
          <w:rFonts w:ascii="Times New Roman" w:eastAsia="Times New Roman" w:hAnsi="Times New Roman" w:cs="Times New Roman"/>
          <w:kern w:val="0"/>
          <w:sz w:val="24"/>
          <w:szCs w:val="24"/>
          <w:lang w:eastAsia="es-ES"/>
          <w14:ligatures w14:val="none"/>
        </w:rPr>
        <w:t>532:2-533:1</w:t>
      </w:r>
      <w:r w:rsidRPr="00D443BD">
        <w:rPr>
          <w:rFonts w:ascii="Times New Roman" w:eastAsia="Times New Roman" w:hAnsi="Times New Roman" w:cs="Times New Roman"/>
          <w:kern w:val="0"/>
          <w:sz w:val="24"/>
          <w:szCs w:val="24"/>
          <w:lang w:eastAsia="es-ES"/>
          <w14:ligatures w14:val="none"/>
        </w:rPr>
        <w:t>] </w:t>
      </w:r>
    </w:p>
    <w:p w14:paraId="3FEE9E3E"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77EE80F1" w14:textId="751D599D"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¿Cómo puede demostrarse que la teoría de la conciencia en la muerte es repugnante en sus implicaciones tanto para los justos como para los injustos? ¿Cuál es el testimonio de las Escrituras? [</w:t>
      </w:r>
      <w:r w:rsidR="003B4347">
        <w:rPr>
          <w:rFonts w:ascii="Times New Roman" w:eastAsia="Times New Roman" w:hAnsi="Times New Roman" w:cs="Times New Roman"/>
          <w:kern w:val="0"/>
          <w:sz w:val="24"/>
          <w:szCs w:val="24"/>
          <w:lang w:eastAsia="es-ES"/>
          <w14:ligatures w14:val="none"/>
        </w:rPr>
        <w:t>533:2-534:3</w:t>
      </w:r>
      <w:r w:rsidRPr="00D443BD">
        <w:rPr>
          <w:rFonts w:ascii="Times New Roman" w:eastAsia="Times New Roman" w:hAnsi="Times New Roman" w:cs="Times New Roman"/>
          <w:kern w:val="0"/>
          <w:sz w:val="24"/>
          <w:szCs w:val="24"/>
          <w:lang w:eastAsia="es-ES"/>
          <w14:ligatures w14:val="none"/>
        </w:rPr>
        <w:t>] </w:t>
      </w:r>
    </w:p>
    <w:p w14:paraId="02152944"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2FA62C54" w14:textId="2E803445"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¿Qué observaciones sobre la creencia popular acerca de la condición del hombre en la muerte fueron hechas por Tyndale y el Dr. Adam Clark? ¿Cómo se anula la doctrina de la resurrección? [</w:t>
      </w:r>
      <w:r w:rsidR="00F409DD">
        <w:rPr>
          <w:rFonts w:ascii="Times New Roman" w:eastAsia="Times New Roman" w:hAnsi="Times New Roman" w:cs="Times New Roman"/>
          <w:kern w:val="0"/>
          <w:sz w:val="24"/>
          <w:szCs w:val="24"/>
          <w:lang w:eastAsia="es-ES"/>
          <w14:ligatures w14:val="none"/>
        </w:rPr>
        <w:t>534:4-535:2</w:t>
      </w:r>
      <w:r w:rsidRPr="00D443BD">
        <w:rPr>
          <w:rFonts w:ascii="Times New Roman" w:eastAsia="Times New Roman" w:hAnsi="Times New Roman" w:cs="Times New Roman"/>
          <w:kern w:val="0"/>
          <w:sz w:val="24"/>
          <w:szCs w:val="24"/>
          <w:lang w:eastAsia="es-ES"/>
          <w14:ligatures w14:val="none"/>
        </w:rPr>
        <w:t>] </w:t>
      </w:r>
    </w:p>
    <w:p w14:paraId="23F84DBA"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04D97704" w14:textId="652AB407"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¿A qué tiempo señalan las Escrituras la entrada de los justos en la felicidad del cielo? ¿Qué debe preceder al otorgamiento de recompensas o castigos? [</w:t>
      </w:r>
      <w:r w:rsidR="005F5D6E">
        <w:rPr>
          <w:rFonts w:ascii="Times New Roman" w:eastAsia="Times New Roman" w:hAnsi="Times New Roman" w:cs="Times New Roman"/>
          <w:kern w:val="0"/>
          <w:sz w:val="24"/>
          <w:szCs w:val="24"/>
          <w:lang w:eastAsia="es-ES"/>
          <w14:ligatures w14:val="none"/>
        </w:rPr>
        <w:t>535:3-536:3</w:t>
      </w:r>
      <w:r w:rsidRPr="00D443BD">
        <w:rPr>
          <w:rFonts w:ascii="Times New Roman" w:eastAsia="Times New Roman" w:hAnsi="Times New Roman" w:cs="Times New Roman"/>
          <w:kern w:val="0"/>
          <w:sz w:val="24"/>
          <w:szCs w:val="24"/>
          <w:lang w:eastAsia="es-ES"/>
          <w14:ligatures w14:val="none"/>
        </w:rPr>
        <w:t>] </w:t>
      </w:r>
    </w:p>
    <w:p w14:paraId="0D88EFD4"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207686B5" w14:textId="3FEE4269" w:rsidR="00E95FE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¿Cómo llegó la doctrina de la inmortalidad natural a la iglesia cristiana? ¿Cuál fue la enseñanza de Lutero con respecto a la pregunta? [</w:t>
      </w:r>
      <w:r w:rsidR="003C7E7C">
        <w:rPr>
          <w:rFonts w:ascii="Times New Roman" w:eastAsia="Times New Roman" w:hAnsi="Times New Roman" w:cs="Times New Roman"/>
          <w:kern w:val="0"/>
          <w:sz w:val="24"/>
          <w:szCs w:val="24"/>
          <w:lang w:eastAsia="es-ES"/>
          <w14:ligatures w14:val="none"/>
        </w:rPr>
        <w:t>537:1</w:t>
      </w:r>
      <w:r w:rsidRPr="00D443BD">
        <w:rPr>
          <w:rFonts w:ascii="Times New Roman" w:eastAsia="Times New Roman" w:hAnsi="Times New Roman" w:cs="Times New Roman"/>
          <w:kern w:val="0"/>
          <w:sz w:val="24"/>
          <w:szCs w:val="24"/>
          <w:lang w:eastAsia="es-ES"/>
          <w14:ligatures w14:val="none"/>
        </w:rPr>
        <w:t xml:space="preserve">] </w:t>
      </w:r>
    </w:p>
    <w:p w14:paraId="5C6EC87D" w14:textId="77777777" w:rsidR="00E95FE6" w:rsidRDefault="00E95FE6" w:rsidP="00D443BD">
      <w:pPr>
        <w:spacing w:after="0" w:line="240" w:lineRule="auto"/>
        <w:rPr>
          <w:rFonts w:ascii="Times New Roman" w:eastAsia="Times New Roman" w:hAnsi="Times New Roman" w:cs="Times New Roman"/>
          <w:kern w:val="0"/>
          <w:sz w:val="24"/>
          <w:szCs w:val="24"/>
          <w:lang w:eastAsia="es-ES"/>
          <w14:ligatures w14:val="none"/>
        </w:rPr>
      </w:pPr>
    </w:p>
    <w:p w14:paraId="6B8D3D86" w14:textId="17EC508E"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14. ¿Cómo se relacionan la muerte y la resurrección de los justos? ¿Podría mejorarse el plan de Dios para ellos? [</w:t>
      </w:r>
      <w:r w:rsidR="003C7E7C">
        <w:rPr>
          <w:rFonts w:ascii="Times New Roman" w:eastAsia="Times New Roman" w:hAnsi="Times New Roman" w:cs="Times New Roman"/>
          <w:kern w:val="0"/>
          <w:sz w:val="24"/>
          <w:szCs w:val="24"/>
          <w:lang w:eastAsia="es-ES"/>
          <w14:ligatures w14:val="none"/>
        </w:rPr>
        <w:t>563:3-537:2</w:t>
      </w:r>
      <w:r w:rsidRPr="00D443BD">
        <w:rPr>
          <w:rFonts w:ascii="Times New Roman" w:eastAsia="Times New Roman" w:hAnsi="Times New Roman" w:cs="Times New Roman"/>
          <w:kern w:val="0"/>
          <w:sz w:val="24"/>
          <w:szCs w:val="24"/>
          <w:lang w:eastAsia="es-ES"/>
          <w14:ligatures w14:val="none"/>
        </w:rPr>
        <w:t>]</w:t>
      </w:r>
    </w:p>
    <w:p w14:paraId="234CEEEF" w14:textId="77777777" w:rsidR="00492947" w:rsidRPr="00355610" w:rsidRDefault="00492947" w:rsidP="00D443BD">
      <w:pPr>
        <w:spacing w:after="0" w:line="240" w:lineRule="auto"/>
        <w:rPr>
          <w:rFonts w:ascii="Times New Roman" w:eastAsia="Times New Roman" w:hAnsi="Times New Roman" w:cs="Times New Roman"/>
          <w:kern w:val="0"/>
          <w:sz w:val="24"/>
          <w:szCs w:val="24"/>
          <w:lang w:eastAsia="es-ES"/>
          <w14:ligatures w14:val="none"/>
        </w:rPr>
      </w:pPr>
    </w:p>
    <w:p w14:paraId="247E35CB" w14:textId="7394FF7F"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5</w:t>
      </w:r>
      <w:r w:rsidRPr="00D443BD">
        <w:rPr>
          <w:rFonts w:ascii="Times New Roman" w:eastAsia="Times New Roman" w:hAnsi="Times New Roman" w:cs="Times New Roman"/>
          <w:b/>
          <w:bCs/>
          <w:kern w:val="0"/>
          <w:sz w:val="27"/>
          <w:szCs w:val="27"/>
          <w:lang w:eastAsia="es-ES"/>
          <w14:ligatures w14:val="none"/>
        </w:rPr>
        <w:t xml:space="preserve"> - </w:t>
      </w:r>
      <w:r w:rsidR="000251F2">
        <w:rPr>
          <w:rFonts w:ascii="Times New Roman" w:eastAsia="Times New Roman" w:hAnsi="Times New Roman" w:cs="Times New Roman"/>
          <w:b/>
          <w:bCs/>
          <w:kern w:val="0"/>
          <w:sz w:val="27"/>
          <w:szCs w:val="27"/>
          <w:lang w:eastAsia="es-ES"/>
          <w14:ligatures w14:val="none"/>
        </w:rPr>
        <w:t>¿Pueden hablarnos los muertos?</w:t>
      </w:r>
    </w:p>
    <w:p w14:paraId="36BB5F20" w14:textId="607F1C00"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¿Cuál es el principio básico del Espiritismo? ¿</w:t>
      </w:r>
      <w:r w:rsidR="00231245">
        <w:rPr>
          <w:rFonts w:ascii="Times New Roman" w:eastAsia="Times New Roman" w:hAnsi="Times New Roman" w:cs="Times New Roman"/>
          <w:kern w:val="0"/>
          <w:sz w:val="24"/>
          <w:szCs w:val="24"/>
          <w:lang w:eastAsia="es-ES"/>
          <w14:ligatures w14:val="none"/>
        </w:rPr>
        <w:t>De qué premisa falsa e</w:t>
      </w:r>
      <w:r w:rsidRPr="00D443BD">
        <w:rPr>
          <w:rFonts w:ascii="Times New Roman" w:eastAsia="Times New Roman" w:hAnsi="Times New Roman" w:cs="Times New Roman"/>
          <w:kern w:val="0"/>
          <w:sz w:val="24"/>
          <w:szCs w:val="24"/>
          <w:lang w:eastAsia="es-ES"/>
          <w14:ligatures w14:val="none"/>
        </w:rPr>
        <w:t>s la conclusión lógica? [</w:t>
      </w:r>
      <w:r w:rsidR="00182AB1">
        <w:rPr>
          <w:rFonts w:ascii="Times New Roman" w:eastAsia="Times New Roman" w:hAnsi="Times New Roman" w:cs="Times New Roman"/>
          <w:kern w:val="0"/>
          <w:sz w:val="24"/>
          <w:szCs w:val="24"/>
          <w:lang w:eastAsia="es-ES"/>
          <w14:ligatures w14:val="none"/>
        </w:rPr>
        <w:t>539</w:t>
      </w:r>
      <w:r w:rsidRPr="00D443BD">
        <w:rPr>
          <w:rFonts w:ascii="Times New Roman" w:eastAsia="Times New Roman" w:hAnsi="Times New Roman" w:cs="Times New Roman"/>
          <w:kern w:val="0"/>
          <w:sz w:val="24"/>
          <w:szCs w:val="24"/>
          <w:lang w:eastAsia="es-ES"/>
          <w14:ligatures w14:val="none"/>
        </w:rPr>
        <w:t>:1</w:t>
      </w:r>
      <w:r w:rsidR="00182AB1">
        <w:rPr>
          <w:rFonts w:ascii="Times New Roman" w:eastAsia="Times New Roman" w:hAnsi="Times New Roman" w:cs="Times New Roman"/>
          <w:kern w:val="0"/>
          <w:sz w:val="24"/>
          <w:szCs w:val="24"/>
          <w:lang w:eastAsia="es-ES"/>
          <w14:ligatures w14:val="none"/>
        </w:rPr>
        <w:t>-540:1</w:t>
      </w:r>
      <w:r w:rsidRPr="00D443BD">
        <w:rPr>
          <w:rFonts w:ascii="Times New Roman" w:eastAsia="Times New Roman" w:hAnsi="Times New Roman" w:cs="Times New Roman"/>
          <w:kern w:val="0"/>
          <w:sz w:val="24"/>
          <w:szCs w:val="24"/>
          <w:lang w:eastAsia="es-ES"/>
          <w14:ligatures w14:val="none"/>
        </w:rPr>
        <w:t>] </w:t>
      </w:r>
    </w:p>
    <w:p w14:paraId="3E23B074"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667D3B7D" w14:textId="6C9B98FF"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manifestaciones físicas parecen apoyar las afirmaciones del Espiritismo? Cuando est</w:t>
      </w:r>
      <w:r w:rsidR="002C3B7C">
        <w:rPr>
          <w:rFonts w:ascii="Times New Roman" w:eastAsia="Times New Roman" w:hAnsi="Times New Roman" w:cs="Times New Roman"/>
          <w:kern w:val="0"/>
          <w:sz w:val="24"/>
          <w:szCs w:val="24"/>
          <w:lang w:eastAsia="es-ES"/>
          <w14:ligatures w14:val="none"/>
        </w:rPr>
        <w:t>a</w:t>
      </w:r>
      <w:r w:rsidRPr="00D443BD">
        <w:rPr>
          <w:rFonts w:ascii="Times New Roman" w:eastAsia="Times New Roman" w:hAnsi="Times New Roman" w:cs="Times New Roman"/>
          <w:kern w:val="0"/>
          <w:sz w:val="24"/>
          <w:szCs w:val="24"/>
          <w:lang w:eastAsia="es-ES"/>
          <w14:ligatures w14:val="none"/>
        </w:rPr>
        <w:t>s son aceptad</w:t>
      </w:r>
      <w:r w:rsidR="002C3B7C">
        <w:rPr>
          <w:rFonts w:ascii="Times New Roman" w:eastAsia="Times New Roman" w:hAnsi="Times New Roman" w:cs="Times New Roman"/>
          <w:kern w:val="0"/>
          <w:sz w:val="24"/>
          <w:szCs w:val="24"/>
          <w:lang w:eastAsia="es-ES"/>
          <w14:ligatures w14:val="none"/>
        </w:rPr>
        <w:t>a</w:t>
      </w:r>
      <w:r w:rsidRPr="00D443BD">
        <w:rPr>
          <w:rFonts w:ascii="Times New Roman" w:eastAsia="Times New Roman" w:hAnsi="Times New Roman" w:cs="Times New Roman"/>
          <w:kern w:val="0"/>
          <w:sz w:val="24"/>
          <w:szCs w:val="24"/>
          <w:lang w:eastAsia="es-ES"/>
          <w14:ligatures w14:val="none"/>
        </w:rPr>
        <w:t>s, ¿qué parecen ser, qué engaños fatales siguen? [</w:t>
      </w:r>
      <w:r w:rsidR="00DD48C2">
        <w:rPr>
          <w:rFonts w:ascii="Times New Roman" w:eastAsia="Times New Roman" w:hAnsi="Times New Roman" w:cs="Times New Roman"/>
          <w:kern w:val="0"/>
          <w:sz w:val="24"/>
          <w:szCs w:val="24"/>
          <w:lang w:eastAsia="es-ES"/>
          <w14:ligatures w14:val="none"/>
        </w:rPr>
        <w:t>540:2-3</w:t>
      </w:r>
      <w:r w:rsidRPr="00D443BD">
        <w:rPr>
          <w:rFonts w:ascii="Times New Roman" w:eastAsia="Times New Roman" w:hAnsi="Times New Roman" w:cs="Times New Roman"/>
          <w:kern w:val="0"/>
          <w:sz w:val="24"/>
          <w:szCs w:val="24"/>
          <w:lang w:eastAsia="es-ES"/>
          <w14:ligatures w14:val="none"/>
        </w:rPr>
        <w:t>] </w:t>
      </w:r>
    </w:p>
    <w:p w14:paraId="1BC8AC4C"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553ADCD5" w14:textId="26CDE020"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Houdini afirmaba que podía duplicar cualquier fenómeno espiritista mediante un juego de manos, y creía que todos eran fraudulentos. Sir Oliver Lodge sostuvo que se había comunicado inequívocamente con su hijo fallecido. ¿Dónde está la verdad, según las Escrituras y los hechos conocidos? [</w:t>
      </w:r>
      <w:r w:rsidR="007746A2">
        <w:rPr>
          <w:rFonts w:ascii="Times New Roman" w:eastAsia="Times New Roman" w:hAnsi="Times New Roman" w:cs="Times New Roman"/>
          <w:kern w:val="0"/>
          <w:sz w:val="24"/>
          <w:szCs w:val="24"/>
          <w:lang w:eastAsia="es-ES"/>
          <w14:ligatures w14:val="none"/>
        </w:rPr>
        <w:t>541</w:t>
      </w:r>
      <w:r w:rsidRPr="00D443BD">
        <w:rPr>
          <w:rFonts w:ascii="Times New Roman" w:eastAsia="Times New Roman" w:hAnsi="Times New Roman" w:cs="Times New Roman"/>
          <w:kern w:val="0"/>
          <w:sz w:val="24"/>
          <w:szCs w:val="24"/>
          <w:lang w:eastAsia="es-ES"/>
          <w14:ligatures w14:val="none"/>
        </w:rPr>
        <w:t>:1</w:t>
      </w:r>
      <w:r w:rsidR="007746A2">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2A8B67F6" w14:textId="47F290A8"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4. ¿Qué agradable atractivo se hace a los cultos y refinados, en relación con su progreso futuro? ¿Cómo se demuestra que este supuesto progreso es descendente en lugar de ascendente? [</w:t>
      </w:r>
      <w:r w:rsidR="00FC6309">
        <w:rPr>
          <w:rFonts w:ascii="Times New Roman" w:eastAsia="Times New Roman" w:hAnsi="Times New Roman" w:cs="Times New Roman"/>
          <w:kern w:val="0"/>
          <w:sz w:val="24"/>
          <w:szCs w:val="24"/>
          <w:lang w:eastAsia="es-ES"/>
          <w14:ligatures w14:val="none"/>
        </w:rPr>
        <w:t>541:3-543:2</w:t>
      </w:r>
      <w:r w:rsidRPr="00D443BD">
        <w:rPr>
          <w:rFonts w:ascii="Times New Roman" w:eastAsia="Times New Roman" w:hAnsi="Times New Roman" w:cs="Times New Roman"/>
          <w:kern w:val="0"/>
          <w:sz w:val="24"/>
          <w:szCs w:val="24"/>
          <w:lang w:eastAsia="es-ES"/>
          <w14:ligatures w14:val="none"/>
        </w:rPr>
        <w:t>] </w:t>
      </w:r>
    </w:p>
    <w:p w14:paraId="09069A58"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262C92B1" w14:textId="1E7D9618"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enseñanzas a través de los "espíritus" son agradables a los autoindulgentes y a los sensuales? [</w:t>
      </w:r>
      <w:r w:rsidR="00EE6F54">
        <w:rPr>
          <w:rFonts w:ascii="Times New Roman" w:eastAsia="Times New Roman" w:hAnsi="Times New Roman" w:cs="Times New Roman"/>
          <w:kern w:val="0"/>
          <w:sz w:val="24"/>
          <w:szCs w:val="24"/>
          <w:lang w:eastAsia="es-ES"/>
          <w14:ligatures w14:val="none"/>
        </w:rPr>
        <w:t>543:2</w:t>
      </w:r>
      <w:r w:rsidRPr="00D443BD">
        <w:rPr>
          <w:rFonts w:ascii="Times New Roman" w:eastAsia="Times New Roman" w:hAnsi="Times New Roman" w:cs="Times New Roman"/>
          <w:kern w:val="0"/>
          <w:sz w:val="24"/>
          <w:szCs w:val="24"/>
          <w:lang w:eastAsia="es-ES"/>
          <w14:ligatures w14:val="none"/>
        </w:rPr>
        <w:t>] </w:t>
      </w:r>
    </w:p>
    <w:p w14:paraId="1E3DC634"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10DAD938" w14:textId="0B0C0F44"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declaraciones claras de la Biblia serían, si se creyeran, una salvaguardia contra los engaños del Espiritismo? ¿Qué evidencia tenemos de que las prácticas del espiritismo no son nuevas, sino antiguas? [</w:t>
      </w:r>
      <w:r w:rsidR="00EE6F54">
        <w:rPr>
          <w:rFonts w:ascii="Times New Roman" w:eastAsia="Times New Roman" w:hAnsi="Times New Roman" w:cs="Times New Roman"/>
          <w:kern w:val="0"/>
          <w:sz w:val="24"/>
          <w:szCs w:val="24"/>
          <w:lang w:eastAsia="es-ES"/>
          <w14:ligatures w14:val="none"/>
        </w:rPr>
        <w:t>543:3-544:1</w:t>
      </w:r>
      <w:r w:rsidRPr="00D443BD">
        <w:rPr>
          <w:rFonts w:ascii="Times New Roman" w:eastAsia="Times New Roman" w:hAnsi="Times New Roman" w:cs="Times New Roman"/>
          <w:kern w:val="0"/>
          <w:sz w:val="24"/>
          <w:szCs w:val="24"/>
          <w:lang w:eastAsia="es-ES"/>
          <w14:ligatures w14:val="none"/>
        </w:rPr>
        <w:t>] </w:t>
      </w:r>
    </w:p>
    <w:p w14:paraId="49517A10"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71AFBE5A" w14:textId="0AD10A39"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enseñanzas que han llegado por medio de los "espíritus" socavan los principios básicos del Plan de Salvación? [</w:t>
      </w:r>
      <w:r w:rsidR="00880BF0">
        <w:rPr>
          <w:rFonts w:ascii="Times New Roman" w:eastAsia="Times New Roman" w:hAnsi="Times New Roman" w:cs="Times New Roman"/>
          <w:kern w:val="0"/>
          <w:sz w:val="24"/>
          <w:szCs w:val="24"/>
          <w:lang w:eastAsia="es-ES"/>
          <w14:ligatures w14:val="none"/>
        </w:rPr>
        <w:t>544:2-545:1</w:t>
      </w:r>
      <w:r w:rsidRPr="00D443BD">
        <w:rPr>
          <w:rFonts w:ascii="Times New Roman" w:eastAsia="Times New Roman" w:hAnsi="Times New Roman" w:cs="Times New Roman"/>
          <w:kern w:val="0"/>
          <w:sz w:val="24"/>
          <w:szCs w:val="24"/>
          <w:lang w:eastAsia="es-ES"/>
          <w14:ligatures w14:val="none"/>
        </w:rPr>
        <w:t>] </w:t>
      </w:r>
    </w:p>
    <w:p w14:paraId="278C76E3"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39AAD752" w14:textId="0640E381"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¿Bajo qué disfraz moderno es el Espiritismo aún más peligroso que antes? [</w:t>
      </w:r>
      <w:r w:rsidR="004333B7">
        <w:rPr>
          <w:rFonts w:ascii="Times New Roman" w:eastAsia="Times New Roman" w:hAnsi="Times New Roman" w:cs="Times New Roman"/>
          <w:kern w:val="0"/>
          <w:sz w:val="24"/>
          <w:szCs w:val="24"/>
          <w:lang w:eastAsia="es-ES"/>
          <w14:ligatures w14:val="none"/>
        </w:rPr>
        <w:t>545:2</w:t>
      </w:r>
      <w:r w:rsidRPr="00D443BD">
        <w:rPr>
          <w:rFonts w:ascii="Times New Roman" w:eastAsia="Times New Roman" w:hAnsi="Times New Roman" w:cs="Times New Roman"/>
          <w:kern w:val="0"/>
          <w:sz w:val="24"/>
          <w:szCs w:val="24"/>
          <w:lang w:eastAsia="es-ES"/>
          <w14:ligatures w14:val="none"/>
        </w:rPr>
        <w:t>] </w:t>
      </w:r>
    </w:p>
    <w:p w14:paraId="7DBE4A85"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47D9C007" w14:textId="1FB0D543"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¿Cuáles son los peligros de investigar las afirmaciones de este movimiento engañoso? ¿Cómo se enfrentará a ellos el cristiano verdadero? [</w:t>
      </w:r>
      <w:r w:rsidR="006A73D3">
        <w:rPr>
          <w:rFonts w:ascii="Times New Roman" w:eastAsia="Times New Roman" w:hAnsi="Times New Roman" w:cs="Times New Roman"/>
          <w:kern w:val="0"/>
          <w:sz w:val="24"/>
          <w:szCs w:val="24"/>
          <w:lang w:eastAsia="es-ES"/>
          <w14:ligatures w14:val="none"/>
        </w:rPr>
        <w:t>546:1-4</w:t>
      </w:r>
      <w:r w:rsidRPr="00D443BD">
        <w:rPr>
          <w:rFonts w:ascii="Times New Roman" w:eastAsia="Times New Roman" w:hAnsi="Times New Roman" w:cs="Times New Roman"/>
          <w:kern w:val="0"/>
          <w:sz w:val="24"/>
          <w:szCs w:val="24"/>
          <w:lang w:eastAsia="es-ES"/>
          <w14:ligatures w14:val="none"/>
        </w:rPr>
        <w:t>] </w:t>
      </w:r>
    </w:p>
    <w:p w14:paraId="6B26793B"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7B46EBE6" w14:textId="1E18CD50" w:rsidR="00C051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pruebas fuertes de nuestra fe en la palabra de Dios tal vez nos sobrevengan individualmente a medida que entramos más plenamente en "la hora de la tentación"? ¿Qué ayuda se enviaría, si fuera necesario, para nuestra protección? [</w:t>
      </w:r>
      <w:r w:rsidR="006A73D3">
        <w:rPr>
          <w:rFonts w:ascii="Times New Roman" w:eastAsia="Times New Roman" w:hAnsi="Times New Roman" w:cs="Times New Roman"/>
          <w:kern w:val="0"/>
          <w:sz w:val="24"/>
          <w:szCs w:val="24"/>
          <w:lang w:eastAsia="es-ES"/>
          <w14:ligatures w14:val="none"/>
        </w:rPr>
        <w:t>547:1-2</w:t>
      </w:r>
      <w:r w:rsidRPr="00D443BD">
        <w:rPr>
          <w:rFonts w:ascii="Times New Roman" w:eastAsia="Times New Roman" w:hAnsi="Times New Roman" w:cs="Times New Roman"/>
          <w:kern w:val="0"/>
          <w:sz w:val="24"/>
          <w:szCs w:val="24"/>
          <w:lang w:eastAsia="es-ES"/>
          <w14:ligatures w14:val="none"/>
        </w:rPr>
        <w:t>] </w:t>
      </w:r>
    </w:p>
    <w:p w14:paraId="0087D617" w14:textId="77777777" w:rsidR="00C05107" w:rsidRDefault="00C05107" w:rsidP="00D443BD">
      <w:pPr>
        <w:spacing w:after="0" w:line="240" w:lineRule="auto"/>
        <w:rPr>
          <w:rFonts w:ascii="Times New Roman" w:eastAsia="Times New Roman" w:hAnsi="Times New Roman" w:cs="Times New Roman"/>
          <w:kern w:val="0"/>
          <w:sz w:val="24"/>
          <w:szCs w:val="24"/>
          <w:lang w:eastAsia="es-ES"/>
          <w14:ligatures w14:val="none"/>
        </w:rPr>
      </w:pPr>
    </w:p>
    <w:p w14:paraId="18E266D1" w14:textId="570FF124"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¿Cuál es la explicación de la ira de las naciones y de la preparación universal para la guerra? ¿Cuántos se encontrarán finalmente en las filas del Espiritismo? [</w:t>
      </w:r>
      <w:r w:rsidR="00257589">
        <w:rPr>
          <w:rFonts w:ascii="Times New Roman" w:eastAsia="Times New Roman" w:hAnsi="Times New Roman" w:cs="Times New Roman"/>
          <w:kern w:val="0"/>
          <w:sz w:val="24"/>
          <w:szCs w:val="24"/>
          <w:lang w:eastAsia="es-ES"/>
          <w14:ligatures w14:val="none"/>
        </w:rPr>
        <w:t>548:1-2</w:t>
      </w:r>
      <w:r w:rsidRPr="00D443BD">
        <w:rPr>
          <w:rFonts w:ascii="Times New Roman" w:eastAsia="Times New Roman" w:hAnsi="Times New Roman" w:cs="Times New Roman"/>
          <w:kern w:val="0"/>
          <w:sz w:val="24"/>
          <w:szCs w:val="24"/>
          <w:lang w:eastAsia="es-ES"/>
          <w14:ligatures w14:val="none"/>
        </w:rPr>
        <w:t>]</w:t>
      </w: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77976"/>
    <w:rsid w:val="00280EC0"/>
    <w:rsid w:val="002842A0"/>
    <w:rsid w:val="0028662F"/>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0E2"/>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5294"/>
    <w:rsid w:val="00436999"/>
    <w:rsid w:val="00436A29"/>
    <w:rsid w:val="00440268"/>
    <w:rsid w:val="00443BFD"/>
    <w:rsid w:val="00443E22"/>
    <w:rsid w:val="00443F83"/>
    <w:rsid w:val="00444B79"/>
    <w:rsid w:val="00460D49"/>
    <w:rsid w:val="00481BA0"/>
    <w:rsid w:val="00484203"/>
    <w:rsid w:val="00486837"/>
    <w:rsid w:val="0048690D"/>
    <w:rsid w:val="00490D60"/>
    <w:rsid w:val="00492947"/>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4F67B6"/>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6FA2"/>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AE2E97"/>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2D57"/>
    <w:rsid w:val="00B84E6E"/>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D8D"/>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46EDA"/>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 w:type="character" w:styleId="Refdecomentario">
    <w:name w:val="annotation reference"/>
    <w:basedOn w:val="Fuentedeprrafopredeter"/>
    <w:uiPriority w:val="99"/>
    <w:semiHidden/>
    <w:unhideWhenUsed/>
    <w:rsid w:val="004F67B6"/>
    <w:rPr>
      <w:sz w:val="16"/>
      <w:szCs w:val="16"/>
    </w:rPr>
  </w:style>
  <w:style w:type="paragraph" w:styleId="Textocomentario">
    <w:name w:val="annotation text"/>
    <w:basedOn w:val="Normal"/>
    <w:link w:val="TextocomentarioCar"/>
    <w:uiPriority w:val="99"/>
    <w:unhideWhenUsed/>
    <w:rsid w:val="004F67B6"/>
    <w:pPr>
      <w:spacing w:line="240" w:lineRule="auto"/>
    </w:pPr>
    <w:rPr>
      <w:sz w:val="20"/>
      <w:szCs w:val="20"/>
    </w:rPr>
  </w:style>
  <w:style w:type="character" w:customStyle="1" w:styleId="TextocomentarioCar">
    <w:name w:val="Texto comentario Car"/>
    <w:basedOn w:val="Fuentedeprrafopredeter"/>
    <w:link w:val="Textocomentario"/>
    <w:uiPriority w:val="99"/>
    <w:rsid w:val="004F67B6"/>
    <w:rPr>
      <w:sz w:val="20"/>
      <w:szCs w:val="20"/>
    </w:rPr>
  </w:style>
  <w:style w:type="paragraph" w:styleId="Asuntodelcomentario">
    <w:name w:val="annotation subject"/>
    <w:basedOn w:val="Textocomentario"/>
    <w:next w:val="Textocomentario"/>
    <w:link w:val="AsuntodelcomentarioCar"/>
    <w:uiPriority w:val="99"/>
    <w:semiHidden/>
    <w:unhideWhenUsed/>
    <w:rsid w:val="004F67B6"/>
    <w:rPr>
      <w:b/>
      <w:bCs/>
    </w:rPr>
  </w:style>
  <w:style w:type="character" w:customStyle="1" w:styleId="AsuntodelcomentarioCar">
    <w:name w:val="Asunto del comentario Car"/>
    <w:basedOn w:val="TextocomentarioCar"/>
    <w:link w:val="Asuntodelcomentario"/>
    <w:uiPriority w:val="99"/>
    <w:semiHidden/>
    <w:rsid w:val="004F6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2024-05-19T17:29:00Z</dcterms:created>
  <dcterms:modified xsi:type="dcterms:W3CDTF">2024-05-19T17:32:00Z</dcterms:modified>
</cp:coreProperties>
</file>