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408F3100" w14:textId="3D008496"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6</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La libertad de conciencia amenazada</w:t>
      </w:r>
    </w:p>
    <w:p w14:paraId="5D2C906E" w14:textId="6D6CA507"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¿Cómo ha afectado el movimiento "liberal" en las iglesias protestantes su relación con el catolicismo romano? ¿Hay motivos justos para la afirmación de que la iglesia romana es más tolerante de corazón que durante la Edad Media? [</w:t>
      </w:r>
      <w:r w:rsidR="00E97D70">
        <w:rPr>
          <w:rFonts w:ascii="Times New Roman" w:eastAsia="Times New Roman" w:hAnsi="Times New Roman" w:cs="Times New Roman"/>
          <w:kern w:val="0"/>
          <w:sz w:val="24"/>
          <w:szCs w:val="24"/>
          <w:lang w:eastAsia="es-ES"/>
          <w14:ligatures w14:val="none"/>
        </w:rPr>
        <w:t>551:1-553:2; 558:1-559:2</w:t>
      </w:r>
      <w:r w:rsidRPr="00D443BD">
        <w:rPr>
          <w:rFonts w:ascii="Times New Roman" w:eastAsia="Times New Roman" w:hAnsi="Times New Roman" w:cs="Times New Roman"/>
          <w:kern w:val="0"/>
          <w:sz w:val="24"/>
          <w:szCs w:val="24"/>
          <w:lang w:eastAsia="es-ES"/>
          <w14:ligatures w14:val="none"/>
        </w:rPr>
        <w:t>] </w:t>
      </w:r>
    </w:p>
    <w:p w14:paraId="51731077"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5C700384" w14:textId="0F1CC0D0"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distinción debe hacerse entre el miembro individual de la iglesia romana y el sistema mismo? ¿Cuál es el objetivo de la Iglesia, y qué se puede ver que indica el progreso hacia este objetivo? [</w:t>
      </w:r>
      <w:r w:rsidR="00601715">
        <w:rPr>
          <w:rFonts w:ascii="Times New Roman" w:eastAsia="Times New Roman" w:hAnsi="Times New Roman" w:cs="Times New Roman"/>
          <w:kern w:val="0"/>
          <w:sz w:val="24"/>
          <w:szCs w:val="24"/>
          <w:lang w:eastAsia="es-ES"/>
          <w14:ligatures w14:val="none"/>
        </w:rPr>
        <w:t>555:1-2</w:t>
      </w:r>
      <w:r w:rsidRPr="00D443BD">
        <w:rPr>
          <w:rFonts w:ascii="Times New Roman" w:eastAsia="Times New Roman" w:hAnsi="Times New Roman" w:cs="Times New Roman"/>
          <w:kern w:val="0"/>
          <w:sz w:val="24"/>
          <w:szCs w:val="24"/>
          <w:lang w:eastAsia="es-ES"/>
          <w14:ligatures w14:val="none"/>
        </w:rPr>
        <w:t>] </w:t>
      </w:r>
    </w:p>
    <w:p w14:paraId="53093EEA"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610DF2D8" w14:textId="363A6BC0"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características de la adoración constituyen una fuerte atracción para los sentidos? ¿Cómo pueden ser enfatizados de tal manera que sean un sustituto de la adoración del corazón verdadero? [</w:t>
      </w:r>
      <w:r w:rsidR="00C21A74">
        <w:rPr>
          <w:rFonts w:ascii="Times New Roman" w:eastAsia="Times New Roman" w:hAnsi="Times New Roman" w:cs="Times New Roman"/>
          <w:kern w:val="0"/>
          <w:sz w:val="24"/>
          <w:szCs w:val="24"/>
          <w:lang w:eastAsia="es-ES"/>
          <w14:ligatures w14:val="none"/>
        </w:rPr>
        <w:t>554.2-555:1</w:t>
      </w:r>
      <w:r w:rsidRPr="00D443BD">
        <w:rPr>
          <w:rFonts w:ascii="Times New Roman" w:eastAsia="Times New Roman" w:hAnsi="Times New Roman" w:cs="Times New Roman"/>
          <w:kern w:val="0"/>
          <w:sz w:val="24"/>
          <w:szCs w:val="24"/>
          <w:lang w:eastAsia="es-ES"/>
          <w14:ligatures w14:val="none"/>
        </w:rPr>
        <w:t>] </w:t>
      </w:r>
    </w:p>
    <w:p w14:paraId="423E96A9"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42AC83AE" w14:textId="624F649A"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¿Cuáles son los rasgos objetables de la doctrina del confesionario? [</w:t>
      </w:r>
      <w:r w:rsidR="00C649B6">
        <w:rPr>
          <w:rFonts w:ascii="Times New Roman" w:eastAsia="Times New Roman" w:hAnsi="Times New Roman" w:cs="Times New Roman"/>
          <w:kern w:val="0"/>
          <w:sz w:val="24"/>
          <w:szCs w:val="24"/>
          <w:lang w:eastAsia="es-ES"/>
          <w14:ligatures w14:val="none"/>
        </w:rPr>
        <w:t>555:2</w:t>
      </w:r>
      <w:r w:rsidRPr="00D443BD">
        <w:rPr>
          <w:rFonts w:ascii="Times New Roman" w:eastAsia="Times New Roman" w:hAnsi="Times New Roman" w:cs="Times New Roman"/>
          <w:kern w:val="0"/>
          <w:sz w:val="24"/>
          <w:szCs w:val="24"/>
          <w:lang w:eastAsia="es-ES"/>
          <w14:ligatures w14:val="none"/>
        </w:rPr>
        <w:t>] </w:t>
      </w:r>
    </w:p>
    <w:p w14:paraId="304BD243"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68CC0F0A" w14:textId="5431FE23"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paralelo hay entre la Iglesia de Roma y la iglesia judía en los días de Cristo? [</w:t>
      </w:r>
      <w:r w:rsidR="00C649B6">
        <w:rPr>
          <w:rFonts w:ascii="Times New Roman" w:eastAsia="Times New Roman" w:hAnsi="Times New Roman" w:cs="Times New Roman"/>
          <w:kern w:val="0"/>
          <w:sz w:val="24"/>
          <w:szCs w:val="24"/>
          <w:lang w:eastAsia="es-ES"/>
          <w14:ligatures w14:val="none"/>
        </w:rPr>
        <w:t>555:</w:t>
      </w:r>
      <w:r w:rsidRPr="00D443BD">
        <w:rPr>
          <w:rFonts w:ascii="Times New Roman" w:eastAsia="Times New Roman" w:hAnsi="Times New Roman" w:cs="Times New Roman"/>
          <w:kern w:val="0"/>
          <w:sz w:val="24"/>
          <w:szCs w:val="24"/>
          <w:lang w:eastAsia="es-ES"/>
          <w14:ligatures w14:val="none"/>
        </w:rPr>
        <w:t>3</w:t>
      </w:r>
      <w:r w:rsidR="00C649B6">
        <w:rPr>
          <w:rFonts w:ascii="Times New Roman" w:eastAsia="Times New Roman" w:hAnsi="Times New Roman" w:cs="Times New Roman"/>
          <w:kern w:val="0"/>
          <w:sz w:val="24"/>
          <w:szCs w:val="24"/>
          <w:lang w:eastAsia="es-ES"/>
          <w14:ligatures w14:val="none"/>
        </w:rPr>
        <w:t>-556:2</w:t>
      </w:r>
      <w:r w:rsidRPr="00D443BD">
        <w:rPr>
          <w:rFonts w:ascii="Times New Roman" w:eastAsia="Times New Roman" w:hAnsi="Times New Roman" w:cs="Times New Roman"/>
          <w:kern w:val="0"/>
          <w:sz w:val="24"/>
          <w:szCs w:val="24"/>
          <w:lang w:eastAsia="es-ES"/>
          <w14:ligatures w14:val="none"/>
        </w:rPr>
        <w:t>] </w:t>
      </w:r>
    </w:p>
    <w:p w14:paraId="354E1C28"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275C72AB" w14:textId="77777777"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elemento de su propio carácter ha llevado Satanás a los hombres a atribuir a Dios? ¿Cómo condujo esta falsa concepción de Dios a prácticas crueles entre los paganos? ¿De qué maneras se ha manifestado en la Iglesia Católica Romana? 569:1-570:2 [643:1-644:2] </w:t>
      </w:r>
    </w:p>
    <w:p w14:paraId="5EB121C9"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1B9621BB" w14:textId="7F7EE570"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¿Por qué la mayor luz y el mayor conocimiento de nuestro tiempo no son una razón para asegurar que los días de la superstición, la ignorancia y la intolerancia han quedado en el pasado? [</w:t>
      </w:r>
      <w:r w:rsidR="00073A44">
        <w:rPr>
          <w:rFonts w:ascii="Times New Roman" w:eastAsia="Times New Roman" w:hAnsi="Times New Roman" w:cs="Times New Roman"/>
          <w:kern w:val="0"/>
          <w:sz w:val="24"/>
          <w:szCs w:val="24"/>
          <w:lang w:eastAsia="es-ES"/>
          <w14:ligatures w14:val="none"/>
        </w:rPr>
        <w:t>556.3-557:1</w:t>
      </w:r>
      <w:r w:rsidRPr="00D443BD">
        <w:rPr>
          <w:rFonts w:ascii="Times New Roman" w:eastAsia="Times New Roman" w:hAnsi="Times New Roman" w:cs="Times New Roman"/>
          <w:kern w:val="0"/>
          <w:sz w:val="24"/>
          <w:szCs w:val="24"/>
          <w:lang w:eastAsia="es-ES"/>
          <w14:ligatures w14:val="none"/>
        </w:rPr>
        <w:t>] </w:t>
      </w:r>
    </w:p>
    <w:p w14:paraId="22D9E8F9"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41C4B81D" w14:textId="23E3FE4D"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¿De qué manera han seguido los protestantes los pasos de Roma? ¿Cuándo se promulgó la primera ley dominical y quiénes estaban exentos de sus disposiciones? [</w:t>
      </w:r>
      <w:r w:rsidR="00DC25DD">
        <w:rPr>
          <w:rFonts w:ascii="Times New Roman" w:eastAsia="Times New Roman" w:hAnsi="Times New Roman" w:cs="Times New Roman"/>
          <w:kern w:val="0"/>
          <w:sz w:val="24"/>
          <w:szCs w:val="24"/>
          <w:lang w:eastAsia="es-ES"/>
          <w14:ligatures w14:val="none"/>
        </w:rPr>
        <w:t>560:2-561:1</w:t>
      </w:r>
      <w:r w:rsidRPr="00D443BD">
        <w:rPr>
          <w:rFonts w:ascii="Times New Roman" w:eastAsia="Times New Roman" w:hAnsi="Times New Roman" w:cs="Times New Roman"/>
          <w:kern w:val="0"/>
          <w:sz w:val="24"/>
          <w:szCs w:val="24"/>
          <w:lang w:eastAsia="es-ES"/>
          <w14:ligatures w14:val="none"/>
        </w:rPr>
        <w:t>] </w:t>
      </w:r>
    </w:p>
    <w:p w14:paraId="22D9B028"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1C9A6754" w14:textId="10947C28"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¿Trazar los pasos que se han dado en la exaltación del domingo? [</w:t>
      </w:r>
      <w:r w:rsidR="00907442">
        <w:rPr>
          <w:rFonts w:ascii="Times New Roman" w:eastAsia="Times New Roman" w:hAnsi="Times New Roman" w:cs="Times New Roman"/>
          <w:kern w:val="0"/>
          <w:sz w:val="24"/>
          <w:szCs w:val="24"/>
          <w:lang w:eastAsia="es-ES"/>
          <w14:ligatures w14:val="none"/>
        </w:rPr>
        <w:t>561:2-563:2</w:t>
      </w:r>
      <w:r w:rsidRPr="00D443BD">
        <w:rPr>
          <w:rFonts w:ascii="Times New Roman" w:eastAsia="Times New Roman" w:hAnsi="Times New Roman" w:cs="Times New Roman"/>
          <w:kern w:val="0"/>
          <w:sz w:val="24"/>
          <w:szCs w:val="24"/>
          <w:lang w:eastAsia="es-ES"/>
          <w14:ligatures w14:val="none"/>
        </w:rPr>
        <w:t>] </w:t>
      </w:r>
    </w:p>
    <w:p w14:paraId="05245069"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32BCE882" w14:textId="77777777"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evidencia tenemos de que el cambio del sábado fue un acto deliberado de la iglesia sin autoridad bíblica? ¿Cómo prueban los abisinios que guardan el sábado que el sábado se guardó durante siglos después de Cristo? 577:2-578:1 [651:2-659:1] </w:t>
      </w:r>
    </w:p>
    <w:p w14:paraId="25E43F6C"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04350E69" w14:textId="5D517D2B" w:rsidR="00130EE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11. ¿Qué pasajes de las Escrituras predicen el resurgimiento de las leyes dominicales en todo el mundo y de la persecución? [</w:t>
      </w:r>
      <w:r w:rsidR="009F62FE">
        <w:rPr>
          <w:rFonts w:ascii="Times New Roman" w:eastAsia="Times New Roman" w:hAnsi="Times New Roman" w:cs="Times New Roman"/>
          <w:kern w:val="0"/>
          <w:sz w:val="24"/>
          <w:szCs w:val="24"/>
          <w:lang w:eastAsia="es-ES"/>
          <w14:ligatures w14:val="none"/>
        </w:rPr>
        <w:t>563:3-565:2</w:t>
      </w:r>
      <w:r w:rsidRPr="00D443BD">
        <w:rPr>
          <w:rFonts w:ascii="Times New Roman" w:eastAsia="Times New Roman" w:hAnsi="Times New Roman" w:cs="Times New Roman"/>
          <w:kern w:val="0"/>
          <w:sz w:val="24"/>
          <w:szCs w:val="24"/>
          <w:lang w:eastAsia="es-ES"/>
          <w14:ligatures w14:val="none"/>
        </w:rPr>
        <w:t>] </w:t>
      </w:r>
    </w:p>
    <w:p w14:paraId="185E3186" w14:textId="77777777" w:rsidR="00130EE7" w:rsidRDefault="00130EE7" w:rsidP="00D443BD">
      <w:pPr>
        <w:spacing w:after="0" w:line="240" w:lineRule="auto"/>
        <w:rPr>
          <w:rFonts w:ascii="Times New Roman" w:eastAsia="Times New Roman" w:hAnsi="Times New Roman" w:cs="Times New Roman"/>
          <w:kern w:val="0"/>
          <w:sz w:val="24"/>
          <w:szCs w:val="24"/>
          <w:lang w:eastAsia="es-ES"/>
          <w14:ligatures w14:val="none"/>
        </w:rPr>
      </w:pPr>
    </w:p>
    <w:p w14:paraId="50579501" w14:textId="0B6E6A7A"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¿A qué paso espera Roma para establecer su poder en los Estados Unidos? ¿Cómo se está preparando para la oportunidad que se le brinda? [</w:t>
      </w:r>
      <w:r w:rsidR="00AE1F06">
        <w:rPr>
          <w:rFonts w:ascii="Times New Roman" w:eastAsia="Times New Roman" w:hAnsi="Times New Roman" w:cs="Times New Roman"/>
          <w:kern w:val="0"/>
          <w:sz w:val="24"/>
          <w:szCs w:val="24"/>
          <w:lang w:eastAsia="es-ES"/>
          <w14:ligatures w14:val="none"/>
        </w:rPr>
        <w:t>566</w:t>
      </w:r>
      <w:r w:rsidRPr="00D443BD">
        <w:rPr>
          <w:rFonts w:ascii="Times New Roman" w:eastAsia="Times New Roman" w:hAnsi="Times New Roman" w:cs="Times New Roman"/>
          <w:kern w:val="0"/>
          <w:sz w:val="24"/>
          <w:szCs w:val="24"/>
          <w:lang w:eastAsia="es-ES"/>
          <w14:ligatures w14:val="none"/>
        </w:rPr>
        <w:t>:1-</w:t>
      </w:r>
      <w:r w:rsidR="00AE1F06">
        <w:rPr>
          <w:rFonts w:ascii="Times New Roman" w:eastAsia="Times New Roman" w:hAnsi="Times New Roman" w:cs="Times New Roman"/>
          <w:kern w:val="0"/>
          <w:sz w:val="24"/>
          <w:szCs w:val="24"/>
          <w:lang w:eastAsia="es-ES"/>
          <w14:ligatures w14:val="none"/>
        </w:rPr>
        <w:t>567:1</w:t>
      </w:r>
      <w:r w:rsidRPr="00D443BD">
        <w:rPr>
          <w:rFonts w:ascii="Times New Roman" w:eastAsia="Times New Roman" w:hAnsi="Times New Roman" w:cs="Times New Roman"/>
          <w:kern w:val="0"/>
          <w:sz w:val="24"/>
          <w:szCs w:val="24"/>
          <w:lang w:eastAsia="es-ES"/>
          <w14:ligatures w14:val="none"/>
        </w:rPr>
        <w:t>]</w:t>
      </w:r>
    </w:p>
    <w:p w14:paraId="4AFC368E" w14:textId="793FAB2B"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7</w:t>
      </w:r>
      <w:r w:rsidRPr="00D443BD">
        <w:rPr>
          <w:rFonts w:ascii="Times New Roman" w:eastAsia="Times New Roman" w:hAnsi="Times New Roman" w:cs="Times New Roman"/>
          <w:b/>
          <w:bCs/>
          <w:kern w:val="0"/>
          <w:sz w:val="27"/>
          <w:szCs w:val="27"/>
          <w:lang w:eastAsia="es-ES"/>
          <w14:ligatures w14:val="none"/>
        </w:rPr>
        <w:t xml:space="preserve"> - El conflicto inminente</w:t>
      </w:r>
    </w:p>
    <w:p w14:paraId="3658E29F" w14:textId="33A904AF"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asunto principal del eterno conflicto entre Cristo y Satanás es el tema de la controversia final? ¿Qué conceptos tienen muchos que los colocan en el lado equivocado? [</w:t>
      </w:r>
      <w:r w:rsidR="00735B41">
        <w:rPr>
          <w:rFonts w:ascii="Times New Roman" w:eastAsia="Times New Roman" w:hAnsi="Times New Roman" w:cs="Times New Roman"/>
          <w:kern w:val="0"/>
          <w:sz w:val="24"/>
          <w:szCs w:val="24"/>
          <w:lang w:eastAsia="es-ES"/>
          <w14:ligatures w14:val="none"/>
        </w:rPr>
        <w:t>569:1-570:2</w:t>
      </w:r>
      <w:r w:rsidRPr="00D443BD">
        <w:rPr>
          <w:rFonts w:ascii="Times New Roman" w:eastAsia="Times New Roman" w:hAnsi="Times New Roman" w:cs="Times New Roman"/>
          <w:kern w:val="0"/>
          <w:sz w:val="24"/>
          <w:szCs w:val="24"/>
          <w:lang w:eastAsia="es-ES"/>
          <w14:ligatures w14:val="none"/>
        </w:rPr>
        <w:t>] </w:t>
      </w:r>
    </w:p>
    <w:p w14:paraId="51C270E0"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2E58D134" w14:textId="18CAA797"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¿Por qué la doctrina de que la ley de Dios ya no es obligatoria para el hombre (1) se opone a la razón, (2) es perniciosa en sus resultados? [</w:t>
      </w:r>
      <w:r w:rsidR="00A91C9D">
        <w:rPr>
          <w:rFonts w:ascii="Times New Roman" w:eastAsia="Times New Roman" w:hAnsi="Times New Roman" w:cs="Times New Roman"/>
          <w:kern w:val="0"/>
          <w:sz w:val="24"/>
          <w:szCs w:val="24"/>
          <w:lang w:eastAsia="es-ES"/>
          <w14:ligatures w14:val="none"/>
        </w:rPr>
        <w:t>571:1-572:1</w:t>
      </w:r>
      <w:r w:rsidRPr="00D443BD">
        <w:rPr>
          <w:rFonts w:ascii="Times New Roman" w:eastAsia="Times New Roman" w:hAnsi="Times New Roman" w:cs="Times New Roman"/>
          <w:kern w:val="0"/>
          <w:sz w:val="24"/>
          <w:szCs w:val="24"/>
          <w:lang w:eastAsia="es-ES"/>
          <w14:ligatures w14:val="none"/>
        </w:rPr>
        <w:t>] </w:t>
      </w:r>
    </w:p>
    <w:p w14:paraId="65FB50C3"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04FBB932" w14:textId="25C93CEE"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males actuales pueden notarse como el resultado lógico de la enseñanza de que los hombres están libres de obedecer la ley de Dios? [</w:t>
      </w:r>
      <w:r w:rsidR="00A75A8B">
        <w:rPr>
          <w:rFonts w:ascii="Times New Roman" w:eastAsia="Times New Roman" w:hAnsi="Times New Roman" w:cs="Times New Roman"/>
          <w:kern w:val="0"/>
          <w:sz w:val="24"/>
          <w:szCs w:val="24"/>
          <w:lang w:eastAsia="es-ES"/>
          <w14:ligatures w14:val="none"/>
        </w:rPr>
        <w:t>572.2-573:1</w:t>
      </w:r>
      <w:r w:rsidRPr="00D443BD">
        <w:rPr>
          <w:rFonts w:ascii="Times New Roman" w:eastAsia="Times New Roman" w:hAnsi="Times New Roman" w:cs="Times New Roman"/>
          <w:kern w:val="0"/>
          <w:sz w:val="24"/>
          <w:szCs w:val="24"/>
          <w:lang w:eastAsia="es-ES"/>
          <w14:ligatures w14:val="none"/>
        </w:rPr>
        <w:t>] </w:t>
      </w:r>
    </w:p>
    <w:p w14:paraId="3A8161AA"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7801F860" w14:textId="66A94060"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Cuando o dondequiera que la Biblia ya no pueda ser suprimida, y prevalezca la libertad religiosa, ¿cómo trata Satanás de efectuar lo que antes logró por medio de la ignorancia y la persecución? ¿De qué manera el rechazo de la verdad concerniente al sábado ha conducido a la iniquidad? [</w:t>
      </w:r>
      <w:r w:rsidR="004E1BCB">
        <w:rPr>
          <w:rFonts w:ascii="Times New Roman" w:eastAsia="Times New Roman" w:hAnsi="Times New Roman" w:cs="Times New Roman"/>
          <w:kern w:val="0"/>
          <w:sz w:val="24"/>
          <w:szCs w:val="24"/>
          <w:lang w:eastAsia="es-ES"/>
          <w14:ligatures w14:val="none"/>
        </w:rPr>
        <w:t>573:2</w:t>
      </w:r>
      <w:r w:rsidRPr="00D443BD">
        <w:rPr>
          <w:rFonts w:ascii="Times New Roman" w:eastAsia="Times New Roman" w:hAnsi="Times New Roman" w:cs="Times New Roman"/>
          <w:kern w:val="0"/>
          <w:sz w:val="24"/>
          <w:szCs w:val="24"/>
          <w:lang w:eastAsia="es-ES"/>
          <w14:ligatures w14:val="none"/>
        </w:rPr>
        <w:t>] </w:t>
      </w:r>
    </w:p>
    <w:p w14:paraId="3B32F62F"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08FB128E" w14:textId="60B8DB94" w:rsidR="001D5F7D" w:rsidRPr="00515EEE"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dan algunos maestros del antinomianismo como la razón de la iniquidad prevaleciente, y qué proponen como remedio? ¿Cuál debe ser nuestra actitud hacia la reforma de la temperancia? [</w:t>
      </w:r>
      <w:r w:rsidR="00D23030">
        <w:rPr>
          <w:rFonts w:ascii="Times New Roman" w:eastAsia="Times New Roman" w:hAnsi="Times New Roman" w:cs="Times New Roman"/>
          <w:kern w:val="0"/>
          <w:sz w:val="24"/>
          <w:szCs w:val="24"/>
          <w:lang w:eastAsia="es-ES"/>
          <w14:ligatures w14:val="none"/>
        </w:rPr>
        <w:t>574</w:t>
      </w:r>
      <w:r w:rsidRPr="00D443BD">
        <w:rPr>
          <w:rFonts w:ascii="Times New Roman" w:eastAsia="Times New Roman" w:hAnsi="Times New Roman" w:cs="Times New Roman"/>
          <w:kern w:val="0"/>
          <w:sz w:val="24"/>
          <w:szCs w:val="24"/>
          <w:lang w:eastAsia="es-ES"/>
          <w14:ligatures w14:val="none"/>
        </w:rPr>
        <w:t>:1] "Toda verdadera reforma tiene su lugar en la obra del mensaje del tercer ángel. Especialmente la reforma de la temperancia exige nuestra atención y apoyo". "</w:t>
      </w:r>
      <w:r w:rsidR="00515EEE" w:rsidRPr="00515EEE">
        <w:rPr>
          <w:rFonts w:ascii="Times New Roman" w:eastAsia="Times New Roman" w:hAnsi="Times New Roman" w:cs="Times New Roman"/>
          <w:kern w:val="0"/>
          <w:sz w:val="24"/>
          <w:szCs w:val="24"/>
          <w:lang w:eastAsia="es-ES"/>
          <w14:ligatures w14:val="none"/>
        </w:rPr>
        <w:t>La Unión Femenina de Temperancia Cristiana es una organización con la cual podemos colaborar entusiastamente en sus esfuerzos por difundir los principios de la temperancia. Se me ha revelado que no debemos apartarnos de ellos, y aunque no debemos sacrificar ningún principio de nuestra parte, debemos, hasta donde sea posible, unirnos con ellos en la obra en favor de la reforma pro temperancia</w:t>
      </w:r>
      <w:r w:rsidR="00515EEE">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w:t>
      </w:r>
      <w:r w:rsidRPr="00823A0F">
        <w:rPr>
          <w:rFonts w:ascii="Times New Roman" w:eastAsia="Times New Roman" w:hAnsi="Times New Roman" w:cs="Times New Roman"/>
          <w:kern w:val="0"/>
          <w:sz w:val="24"/>
          <w:szCs w:val="24"/>
          <w:lang w:eastAsia="es-ES"/>
          <w14:ligatures w14:val="none"/>
        </w:rPr>
        <w:t>—"Testimonios para la Iglesia", tomo 6, pág. 11</w:t>
      </w:r>
      <w:r w:rsidR="00823A0F" w:rsidRPr="00823A0F">
        <w:rPr>
          <w:rFonts w:ascii="Times New Roman" w:eastAsia="Times New Roman" w:hAnsi="Times New Roman" w:cs="Times New Roman"/>
          <w:kern w:val="0"/>
          <w:sz w:val="24"/>
          <w:szCs w:val="24"/>
          <w:lang w:eastAsia="es-ES"/>
          <w14:ligatures w14:val="none"/>
        </w:rPr>
        <w:t>4:5</w:t>
      </w:r>
      <w:r w:rsidRPr="00823A0F">
        <w:rPr>
          <w:rFonts w:ascii="Times New Roman" w:eastAsia="Times New Roman" w:hAnsi="Times New Roman" w:cs="Times New Roman"/>
          <w:kern w:val="0"/>
          <w:sz w:val="24"/>
          <w:szCs w:val="24"/>
          <w:lang w:eastAsia="es-ES"/>
          <w14:ligatures w14:val="none"/>
        </w:rPr>
        <w:t xml:space="preserve">; </w:t>
      </w:r>
      <w:r w:rsidRPr="00515EEE">
        <w:rPr>
          <w:rFonts w:ascii="Times New Roman" w:eastAsia="Times New Roman" w:hAnsi="Times New Roman" w:cs="Times New Roman"/>
          <w:kern w:val="0"/>
          <w:sz w:val="24"/>
          <w:szCs w:val="24"/>
          <w:lang w:eastAsia="es-ES"/>
          <w14:ligatures w14:val="none"/>
        </w:rPr>
        <w:t>"Consejos sobre la salud", p. 43</w:t>
      </w:r>
      <w:r w:rsidR="00515EEE" w:rsidRPr="00515EEE">
        <w:rPr>
          <w:rFonts w:ascii="Times New Roman" w:eastAsia="Times New Roman" w:hAnsi="Times New Roman" w:cs="Times New Roman"/>
          <w:kern w:val="0"/>
          <w:sz w:val="24"/>
          <w:szCs w:val="24"/>
          <w:lang w:eastAsia="es-ES"/>
          <w14:ligatures w14:val="none"/>
        </w:rPr>
        <w:t>4:1</w:t>
      </w:r>
      <w:r w:rsidRPr="00515EEE">
        <w:rPr>
          <w:rFonts w:ascii="Times New Roman" w:eastAsia="Times New Roman" w:hAnsi="Times New Roman" w:cs="Times New Roman"/>
          <w:kern w:val="0"/>
          <w:sz w:val="24"/>
          <w:szCs w:val="24"/>
          <w:lang w:eastAsia="es-ES"/>
          <w14:ligatures w14:val="none"/>
        </w:rPr>
        <w:t>.</w:t>
      </w:r>
    </w:p>
    <w:p w14:paraId="5870AFDB"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09EE5C2A" w14:textId="7A2AA85A" w:rsidR="001D5F7D" w:rsidRPr="00D8699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¿Sobre qué dos errores fundamentales se unirá la cristiandad nominal? ¿Qué triple unión resultará, y de qué será una señal? [</w:t>
      </w:r>
      <w:r w:rsidR="00B81F83">
        <w:rPr>
          <w:rFonts w:ascii="Times New Roman" w:eastAsia="Times New Roman" w:hAnsi="Times New Roman" w:cs="Times New Roman"/>
          <w:kern w:val="0"/>
          <w:sz w:val="24"/>
          <w:szCs w:val="24"/>
          <w:lang w:eastAsia="es-ES"/>
          <w14:ligatures w14:val="none"/>
        </w:rPr>
        <w:t>574:2</w:t>
      </w:r>
      <w:r w:rsidRPr="00D443BD">
        <w:rPr>
          <w:rFonts w:ascii="Times New Roman" w:eastAsia="Times New Roman" w:hAnsi="Times New Roman" w:cs="Times New Roman"/>
          <w:kern w:val="0"/>
          <w:sz w:val="24"/>
          <w:szCs w:val="24"/>
          <w:lang w:eastAsia="es-ES"/>
          <w14:ligatures w14:val="none"/>
        </w:rPr>
        <w:t xml:space="preserve">] Véase </w:t>
      </w:r>
      <w:r w:rsidRPr="00D8699C">
        <w:rPr>
          <w:rFonts w:ascii="Times New Roman" w:eastAsia="Times New Roman" w:hAnsi="Times New Roman" w:cs="Times New Roman"/>
          <w:kern w:val="0"/>
          <w:sz w:val="24"/>
          <w:szCs w:val="24"/>
          <w:lang w:eastAsia="es-ES"/>
          <w14:ligatures w14:val="none"/>
        </w:rPr>
        <w:t xml:space="preserve">también "Testimonios para la Iglesia", Vol. 5, p. </w:t>
      </w:r>
      <w:r w:rsidR="00D8699C" w:rsidRPr="00D8699C">
        <w:rPr>
          <w:rFonts w:ascii="Times New Roman" w:eastAsia="Times New Roman" w:hAnsi="Times New Roman" w:cs="Times New Roman"/>
          <w:kern w:val="0"/>
          <w:sz w:val="24"/>
          <w:szCs w:val="24"/>
          <w:lang w:eastAsia="es-ES"/>
          <w14:ligatures w14:val="none"/>
        </w:rPr>
        <w:t>426:2</w:t>
      </w:r>
    </w:p>
    <w:p w14:paraId="300B9AFC"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2B61CB44" w14:textId="597712A7"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papel desempeña el espiritismo en la unión del protestantismo y el catolicismo? [</w:t>
      </w:r>
      <w:r w:rsidR="00B81F83">
        <w:rPr>
          <w:rFonts w:ascii="Times New Roman" w:eastAsia="Times New Roman" w:hAnsi="Times New Roman" w:cs="Times New Roman"/>
          <w:kern w:val="0"/>
          <w:sz w:val="24"/>
          <w:szCs w:val="24"/>
          <w:lang w:eastAsia="es-ES"/>
          <w14:ligatures w14:val="none"/>
        </w:rPr>
        <w:t>575:</w:t>
      </w:r>
      <w:r w:rsidRPr="00D443BD">
        <w:rPr>
          <w:rFonts w:ascii="Times New Roman" w:eastAsia="Times New Roman" w:hAnsi="Times New Roman" w:cs="Times New Roman"/>
          <w:kern w:val="0"/>
          <w:sz w:val="24"/>
          <w:szCs w:val="24"/>
          <w:lang w:eastAsia="es-ES"/>
          <w14:ligatures w14:val="none"/>
        </w:rPr>
        <w:t>1</w:t>
      </w:r>
      <w:r w:rsidR="00B81F83">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211944C"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1D2622D6" w14:textId="623F2BF7"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¿Hasta qué punto es Satanás responsable de los terremotos y otros desastres elementales? ¿Por qué aumentan en frecuencia y gravedad? ¿Qué falsa razón se dará para estos males? [</w:t>
      </w:r>
      <w:r w:rsidR="00C839D1">
        <w:rPr>
          <w:rFonts w:ascii="Times New Roman" w:eastAsia="Times New Roman" w:hAnsi="Times New Roman" w:cs="Times New Roman"/>
          <w:kern w:val="0"/>
          <w:sz w:val="24"/>
          <w:szCs w:val="24"/>
          <w:lang w:eastAsia="es-ES"/>
          <w14:ligatures w14:val="none"/>
        </w:rPr>
        <w:t>575:4-576:2</w:t>
      </w:r>
      <w:r w:rsidRPr="00D443BD">
        <w:rPr>
          <w:rFonts w:ascii="Times New Roman" w:eastAsia="Times New Roman" w:hAnsi="Times New Roman" w:cs="Times New Roman"/>
          <w:kern w:val="0"/>
          <w:sz w:val="24"/>
          <w:szCs w:val="24"/>
          <w:lang w:eastAsia="es-ES"/>
          <w14:ligatures w14:val="none"/>
        </w:rPr>
        <w:t>]</w:t>
      </w:r>
    </w:p>
    <w:p w14:paraId="0C5E8272"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58E4CD43" w14:textId="368C7E51" w:rsidR="001D5F7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¿Cómo se despertará la indignación contra los observadores del sábado por medio del espiritismo? ¿Qué métodos usados por Satanás al principio de la controversia contra Dios se repetirán contra el resto? [</w:t>
      </w:r>
      <w:r w:rsidR="00582F30">
        <w:rPr>
          <w:rFonts w:ascii="Times New Roman" w:eastAsia="Times New Roman" w:hAnsi="Times New Roman" w:cs="Times New Roman"/>
          <w:kern w:val="0"/>
          <w:sz w:val="24"/>
          <w:szCs w:val="24"/>
          <w:lang w:eastAsia="es-ES"/>
          <w14:ligatures w14:val="none"/>
        </w:rPr>
        <w:t>577</w:t>
      </w:r>
      <w:r w:rsidRPr="00D443BD">
        <w:rPr>
          <w:rFonts w:ascii="Times New Roman" w:eastAsia="Times New Roman" w:hAnsi="Times New Roman" w:cs="Times New Roman"/>
          <w:kern w:val="0"/>
          <w:sz w:val="24"/>
          <w:szCs w:val="24"/>
          <w:lang w:eastAsia="es-ES"/>
          <w14:ligatures w14:val="none"/>
        </w:rPr>
        <w:t>:1</w:t>
      </w:r>
      <w:r w:rsidR="00582F30">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019F465F" w14:textId="77777777" w:rsidR="001D5F7D" w:rsidRDefault="001D5F7D" w:rsidP="00D443BD">
      <w:pPr>
        <w:spacing w:after="0" w:line="240" w:lineRule="auto"/>
        <w:rPr>
          <w:rFonts w:ascii="Times New Roman" w:eastAsia="Times New Roman" w:hAnsi="Times New Roman" w:cs="Times New Roman"/>
          <w:kern w:val="0"/>
          <w:sz w:val="24"/>
          <w:szCs w:val="24"/>
          <w:lang w:eastAsia="es-ES"/>
          <w14:ligatures w14:val="none"/>
        </w:rPr>
      </w:pPr>
    </w:p>
    <w:p w14:paraId="48C5D4B4" w14:textId="55C27D37"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10. Contrasta los métodos de Dios y los de Satanás para asegurar la lealtad. ¿Cómo afectará esto a aquellos que no pueden ser persuadidos a desobedecer a Dios? [</w:t>
      </w:r>
      <w:r w:rsidR="00A50BEA">
        <w:rPr>
          <w:rFonts w:ascii="Times New Roman" w:eastAsia="Times New Roman" w:hAnsi="Times New Roman" w:cs="Times New Roman"/>
          <w:kern w:val="0"/>
          <w:sz w:val="24"/>
          <w:szCs w:val="24"/>
          <w:lang w:eastAsia="es-ES"/>
          <w14:ligatures w14:val="none"/>
        </w:rPr>
        <w:t>577</w:t>
      </w:r>
      <w:r w:rsidRPr="00D443BD">
        <w:rPr>
          <w:rFonts w:ascii="Times New Roman" w:eastAsia="Times New Roman" w:hAnsi="Times New Roman" w:cs="Times New Roman"/>
          <w:kern w:val="0"/>
          <w:sz w:val="24"/>
          <w:szCs w:val="24"/>
          <w:lang w:eastAsia="es-ES"/>
          <w14:ligatures w14:val="none"/>
        </w:rPr>
        <w:t>:3-</w:t>
      </w:r>
      <w:r w:rsidR="00A50BEA">
        <w:rPr>
          <w:rFonts w:ascii="Times New Roman" w:eastAsia="Times New Roman" w:hAnsi="Times New Roman" w:cs="Times New Roman"/>
          <w:kern w:val="0"/>
          <w:sz w:val="24"/>
          <w:szCs w:val="24"/>
          <w:lang w:eastAsia="es-ES"/>
          <w14:ligatures w14:val="none"/>
        </w:rPr>
        <w:t>578</w:t>
      </w:r>
      <w:r w:rsidRPr="00D443BD">
        <w:rPr>
          <w:rFonts w:ascii="Times New Roman" w:eastAsia="Times New Roman" w:hAnsi="Times New Roman" w:cs="Times New Roman"/>
          <w:kern w:val="0"/>
          <w:sz w:val="24"/>
          <w:szCs w:val="24"/>
          <w:lang w:eastAsia="es-ES"/>
          <w14:ligatures w14:val="none"/>
        </w:rPr>
        <w:t>:3]</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656D0"/>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AE2E97"/>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A3FC3"/>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0DB9"/>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2024-05-29T10:58:00Z</dcterms:created>
  <dcterms:modified xsi:type="dcterms:W3CDTF">2024-05-29T11:00:00Z</dcterms:modified>
</cp:coreProperties>
</file>