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687DE58A" w14:textId="25529BCA"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8</w:t>
      </w:r>
      <w:r w:rsidRPr="00D443BD">
        <w:rPr>
          <w:rFonts w:ascii="Times New Roman" w:eastAsia="Times New Roman" w:hAnsi="Times New Roman" w:cs="Times New Roman"/>
          <w:b/>
          <w:bCs/>
          <w:kern w:val="0"/>
          <w:sz w:val="27"/>
          <w:szCs w:val="27"/>
          <w:lang w:eastAsia="es-ES"/>
          <w14:ligatures w14:val="none"/>
        </w:rPr>
        <w:t xml:space="preserve"> — </w:t>
      </w:r>
      <w:r w:rsidR="000251F2">
        <w:rPr>
          <w:rFonts w:ascii="Times New Roman" w:eastAsia="Times New Roman" w:hAnsi="Times New Roman" w:cs="Times New Roman"/>
          <w:b/>
          <w:bCs/>
          <w:kern w:val="0"/>
          <w:sz w:val="27"/>
          <w:szCs w:val="27"/>
          <w:lang w:eastAsia="es-ES"/>
          <w14:ligatures w14:val="none"/>
        </w:rPr>
        <w:t>Nuestra única</w:t>
      </w:r>
      <w:r w:rsidRPr="00D443BD">
        <w:rPr>
          <w:rFonts w:ascii="Times New Roman" w:eastAsia="Times New Roman" w:hAnsi="Times New Roman" w:cs="Times New Roman"/>
          <w:b/>
          <w:bCs/>
          <w:kern w:val="0"/>
          <w:sz w:val="27"/>
          <w:szCs w:val="27"/>
          <w:lang w:eastAsia="es-ES"/>
          <w14:ligatures w14:val="none"/>
        </w:rPr>
        <w:t xml:space="preserve"> salvaguardia</w:t>
      </w:r>
    </w:p>
    <w:p w14:paraId="735EA5B9" w14:textId="5B3A98D0"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condiciones de los últimos días hacen que el estudio de la palabra de Dios sea más importante que nunca? [</w:t>
      </w:r>
      <w:r w:rsidR="00DE0B1D">
        <w:rPr>
          <w:rFonts w:ascii="Times New Roman" w:eastAsia="Times New Roman" w:hAnsi="Times New Roman" w:cs="Times New Roman"/>
          <w:kern w:val="0"/>
          <w:sz w:val="24"/>
          <w:szCs w:val="24"/>
          <w:lang w:eastAsia="es-ES"/>
          <w14:ligatures w14:val="none"/>
        </w:rPr>
        <w:t>579</w:t>
      </w:r>
      <w:r w:rsidRPr="00D443BD">
        <w:rPr>
          <w:rFonts w:ascii="Times New Roman" w:eastAsia="Times New Roman" w:hAnsi="Times New Roman" w:cs="Times New Roman"/>
          <w:kern w:val="0"/>
          <w:sz w:val="24"/>
          <w:szCs w:val="24"/>
          <w:lang w:eastAsia="es-ES"/>
          <w14:ligatures w14:val="none"/>
        </w:rPr>
        <w:t>:1-</w:t>
      </w:r>
      <w:r w:rsidR="00DE0B1D">
        <w:rPr>
          <w:rFonts w:ascii="Times New Roman" w:eastAsia="Times New Roman" w:hAnsi="Times New Roman" w:cs="Times New Roman"/>
          <w:kern w:val="0"/>
          <w:sz w:val="24"/>
          <w:szCs w:val="24"/>
          <w:lang w:eastAsia="es-ES"/>
          <w14:ligatures w14:val="none"/>
        </w:rPr>
        <w:t>580</w:t>
      </w:r>
      <w:r w:rsidRPr="00D443BD">
        <w:rPr>
          <w:rFonts w:ascii="Times New Roman" w:eastAsia="Times New Roman" w:hAnsi="Times New Roman" w:cs="Times New Roman"/>
          <w:kern w:val="0"/>
          <w:sz w:val="24"/>
          <w:szCs w:val="24"/>
          <w:lang w:eastAsia="es-ES"/>
          <w14:ligatures w14:val="none"/>
        </w:rPr>
        <w:t>:1] </w:t>
      </w:r>
    </w:p>
    <w:p w14:paraId="10092350"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103A0AF0" w14:textId="5F164A1A"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¿Por qué los discípulos no estaban preparados para la muerte de Cristo? ¿Cuál es la lección para nosotros? ¿Cómo se relacionarán las masas populares con el mensaje final? [</w:t>
      </w:r>
      <w:r w:rsidR="00C82E25">
        <w:rPr>
          <w:rFonts w:ascii="Times New Roman" w:eastAsia="Times New Roman" w:hAnsi="Times New Roman" w:cs="Times New Roman"/>
          <w:kern w:val="0"/>
          <w:sz w:val="24"/>
          <w:szCs w:val="24"/>
          <w:lang w:eastAsia="es-ES"/>
          <w14:ligatures w14:val="none"/>
        </w:rPr>
        <w:t>580:2-581:1</w:t>
      </w:r>
      <w:r w:rsidRPr="00D443BD">
        <w:rPr>
          <w:rFonts w:ascii="Times New Roman" w:eastAsia="Times New Roman" w:hAnsi="Times New Roman" w:cs="Times New Roman"/>
          <w:kern w:val="0"/>
          <w:sz w:val="24"/>
          <w:szCs w:val="24"/>
          <w:lang w:eastAsia="es-ES"/>
          <w14:ligatures w14:val="none"/>
        </w:rPr>
        <w:t>] </w:t>
      </w:r>
    </w:p>
    <w:p w14:paraId="4290C118"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0096E4DC" w14:textId="3BF8C55F"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ha usado Satanás a los líderes religiosos para impedir que la gente investigue la palabra de Dios? ¿Cómo enseñó Cristo la responsabilidad individual al escudriñar las Escrituras? [</w:t>
      </w:r>
      <w:r w:rsidR="00C82E25">
        <w:rPr>
          <w:rFonts w:ascii="Times New Roman" w:eastAsia="Times New Roman" w:hAnsi="Times New Roman" w:cs="Times New Roman"/>
          <w:kern w:val="0"/>
          <w:sz w:val="24"/>
          <w:szCs w:val="24"/>
          <w:lang w:eastAsia="es-ES"/>
          <w14:ligatures w14:val="none"/>
        </w:rPr>
        <w:t>581:2-582:4</w:t>
      </w:r>
      <w:r w:rsidRPr="00D443BD">
        <w:rPr>
          <w:rFonts w:ascii="Times New Roman" w:eastAsia="Times New Roman" w:hAnsi="Times New Roman" w:cs="Times New Roman"/>
          <w:kern w:val="0"/>
          <w:sz w:val="24"/>
          <w:szCs w:val="24"/>
          <w:lang w:eastAsia="es-ES"/>
          <w14:ligatures w14:val="none"/>
        </w:rPr>
        <w:t>] </w:t>
      </w:r>
    </w:p>
    <w:p w14:paraId="3BA894CE"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2F40D2CC" w14:textId="161CBADB"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¿Cuándo la ignorancia no es una protección contra el castigo del pecado? ¿Hasta qué punto son los hombres responsables del conocimiento de la palabra de Dios? [</w:t>
      </w:r>
      <w:r w:rsidR="009B7713">
        <w:rPr>
          <w:rFonts w:ascii="Times New Roman" w:eastAsia="Times New Roman" w:hAnsi="Times New Roman" w:cs="Times New Roman"/>
          <w:kern w:val="0"/>
          <w:sz w:val="24"/>
          <w:szCs w:val="24"/>
          <w:lang w:eastAsia="es-ES"/>
          <w14:ligatures w14:val="none"/>
        </w:rPr>
        <w:t>583:2-584:1</w:t>
      </w:r>
      <w:r w:rsidRPr="00D443BD">
        <w:rPr>
          <w:rFonts w:ascii="Times New Roman" w:eastAsia="Times New Roman" w:hAnsi="Times New Roman" w:cs="Times New Roman"/>
          <w:kern w:val="0"/>
          <w:sz w:val="24"/>
          <w:szCs w:val="24"/>
          <w:lang w:eastAsia="es-ES"/>
          <w14:ligatures w14:val="none"/>
        </w:rPr>
        <w:t>] </w:t>
      </w:r>
    </w:p>
    <w:p w14:paraId="0DFEC601"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2930B328" w14:textId="221D0B2A"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regla de interpretación de la Biblia nos impediría el engaño fatal? ¿Con qué espíritu deben abordarse los problemas profundos de la Biblia? ¿Qué es más importante que el poder del intelecto? [</w:t>
      </w:r>
      <w:r w:rsidR="00EC7A3E">
        <w:rPr>
          <w:rFonts w:ascii="Times New Roman" w:eastAsia="Times New Roman" w:hAnsi="Times New Roman" w:cs="Times New Roman"/>
          <w:kern w:val="0"/>
          <w:sz w:val="24"/>
          <w:szCs w:val="24"/>
          <w:lang w:eastAsia="es-ES"/>
          <w14:ligatures w14:val="none"/>
        </w:rPr>
        <w:t>584:3-585:</w:t>
      </w:r>
      <w:r w:rsidRPr="00D443BD">
        <w:rPr>
          <w:rFonts w:ascii="Times New Roman" w:eastAsia="Times New Roman" w:hAnsi="Times New Roman" w:cs="Times New Roman"/>
          <w:kern w:val="0"/>
          <w:sz w:val="24"/>
          <w:szCs w:val="24"/>
          <w:lang w:eastAsia="es-ES"/>
          <w14:ligatures w14:val="none"/>
        </w:rPr>
        <w:t>1] </w:t>
      </w:r>
    </w:p>
    <w:p w14:paraId="0FFDA686"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026BCB29" w14:textId="7B606126"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puede esperar recibir el estudiante devoto de la Palabra de Dios? ¿Qué promesa de Cristo está condicionada a almacenar la palabra de Dios en la mente? [</w:t>
      </w:r>
      <w:r w:rsidR="00B81C7F">
        <w:rPr>
          <w:rFonts w:ascii="Times New Roman" w:eastAsia="Times New Roman" w:hAnsi="Times New Roman" w:cs="Times New Roman"/>
          <w:kern w:val="0"/>
          <w:sz w:val="24"/>
          <w:szCs w:val="24"/>
          <w:lang w:eastAsia="es-ES"/>
          <w14:ligatures w14:val="none"/>
        </w:rPr>
        <w:t>585:2-3</w:t>
      </w:r>
      <w:r w:rsidRPr="00D443BD">
        <w:rPr>
          <w:rFonts w:ascii="Times New Roman" w:eastAsia="Times New Roman" w:hAnsi="Times New Roman" w:cs="Times New Roman"/>
          <w:kern w:val="0"/>
          <w:sz w:val="24"/>
          <w:szCs w:val="24"/>
          <w:lang w:eastAsia="es-ES"/>
          <w14:ligatures w14:val="none"/>
        </w:rPr>
        <w:t>] </w:t>
      </w:r>
    </w:p>
    <w:p w14:paraId="2CCFD156"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2FA05710" w14:textId="77777777"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Note otras razones para el estudio intensivo de la Biblia: </w:t>
      </w:r>
    </w:p>
    <w:p w14:paraId="605453E9" w14:textId="77777777"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como salvaguarda contra la infidelidad prevalente; </w:t>
      </w:r>
    </w:p>
    <w:p w14:paraId="62B1C9DB" w14:textId="77777777"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como una preparación del corazón para pasar la prueba del juicio; </w:t>
      </w:r>
    </w:p>
    <w:p w14:paraId="7A83AE88" w14:textId="77777777"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promover la producción de frutos en la vida; </w:t>
      </w:r>
    </w:p>
    <w:p w14:paraId="4D3B23FA" w14:textId="78E321D0" w:rsidR="0088333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para fortalecer el alma en tiempos de persecución. [</w:t>
      </w:r>
      <w:r w:rsidR="00BF2C3B">
        <w:rPr>
          <w:rFonts w:ascii="Times New Roman" w:eastAsia="Times New Roman" w:hAnsi="Times New Roman" w:cs="Times New Roman"/>
          <w:kern w:val="0"/>
          <w:sz w:val="24"/>
          <w:szCs w:val="24"/>
          <w:lang w:eastAsia="es-ES"/>
          <w14:ligatures w14:val="none"/>
        </w:rPr>
        <w:t>586</w:t>
      </w:r>
      <w:r w:rsidRPr="00D443BD">
        <w:rPr>
          <w:rFonts w:ascii="Times New Roman" w:eastAsia="Times New Roman" w:hAnsi="Times New Roman" w:cs="Times New Roman"/>
          <w:kern w:val="0"/>
          <w:sz w:val="24"/>
          <w:szCs w:val="24"/>
          <w:lang w:eastAsia="es-ES"/>
          <w14:ligatures w14:val="none"/>
        </w:rPr>
        <w:t>:1-</w:t>
      </w:r>
      <w:r w:rsidR="00BF2C3B">
        <w:rPr>
          <w:rFonts w:ascii="Times New Roman" w:eastAsia="Times New Roman" w:hAnsi="Times New Roman" w:cs="Times New Roman"/>
          <w:kern w:val="0"/>
          <w:sz w:val="24"/>
          <w:szCs w:val="24"/>
          <w:lang w:eastAsia="es-ES"/>
          <w14:ligatures w14:val="none"/>
        </w:rPr>
        <w:t>587</w:t>
      </w:r>
      <w:r w:rsidRPr="00D443BD">
        <w:rPr>
          <w:rFonts w:ascii="Times New Roman" w:eastAsia="Times New Roman" w:hAnsi="Times New Roman" w:cs="Times New Roman"/>
          <w:kern w:val="0"/>
          <w:sz w:val="24"/>
          <w:szCs w:val="24"/>
          <w:lang w:eastAsia="es-ES"/>
          <w14:ligatures w14:val="none"/>
        </w:rPr>
        <w:t>:1] </w:t>
      </w:r>
    </w:p>
    <w:p w14:paraId="60169319" w14:textId="77777777" w:rsidR="00883336" w:rsidRDefault="00883336" w:rsidP="00D443BD">
      <w:pPr>
        <w:spacing w:after="0" w:line="240" w:lineRule="auto"/>
        <w:rPr>
          <w:rFonts w:ascii="Times New Roman" w:eastAsia="Times New Roman" w:hAnsi="Times New Roman" w:cs="Times New Roman"/>
          <w:kern w:val="0"/>
          <w:sz w:val="24"/>
          <w:szCs w:val="24"/>
          <w:lang w:eastAsia="es-ES"/>
          <w14:ligatures w14:val="none"/>
        </w:rPr>
      </w:pPr>
    </w:p>
    <w:p w14:paraId="40DBCB68" w14:textId="59CA7270"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gozo vendrá al hombre que encuentra la verdadera sabiduría en la palabra de Dios? [</w:t>
      </w:r>
      <w:r w:rsidR="00BF2C3B">
        <w:rPr>
          <w:rFonts w:ascii="Times New Roman" w:eastAsia="Times New Roman" w:hAnsi="Times New Roman" w:cs="Times New Roman"/>
          <w:kern w:val="0"/>
          <w:sz w:val="24"/>
          <w:szCs w:val="24"/>
          <w:lang w:eastAsia="es-ES"/>
          <w14:ligatures w14:val="none"/>
        </w:rPr>
        <w:t>587</w:t>
      </w:r>
      <w:r w:rsidRPr="00D443BD">
        <w:rPr>
          <w:rFonts w:ascii="Times New Roman" w:eastAsia="Times New Roman" w:hAnsi="Times New Roman" w:cs="Times New Roman"/>
          <w:kern w:val="0"/>
          <w:sz w:val="24"/>
          <w:szCs w:val="24"/>
          <w:lang w:eastAsia="es-ES"/>
          <w14:ligatures w14:val="none"/>
        </w:rPr>
        <w:t>:2</w:t>
      </w:r>
      <w:r w:rsidR="00BF2C3B">
        <w:rPr>
          <w:rFonts w:ascii="Times New Roman" w:eastAsia="Times New Roman" w:hAnsi="Times New Roman" w:cs="Times New Roman"/>
          <w:kern w:val="0"/>
          <w:sz w:val="24"/>
          <w:szCs w:val="24"/>
          <w:lang w:eastAsia="es-ES"/>
          <w14:ligatures w14:val="none"/>
        </w:rPr>
        <w:t>-587:</w:t>
      </w:r>
      <w:r w:rsidRPr="00D443BD">
        <w:rPr>
          <w:rFonts w:ascii="Times New Roman" w:eastAsia="Times New Roman" w:hAnsi="Times New Roman" w:cs="Times New Roman"/>
          <w:kern w:val="0"/>
          <w:sz w:val="24"/>
          <w:szCs w:val="24"/>
          <w:lang w:eastAsia="es-ES"/>
          <w14:ligatures w14:val="none"/>
        </w:rPr>
        <w:t>3]</w:t>
      </w:r>
    </w:p>
    <w:p w14:paraId="4B171A50" w14:textId="408DA66B"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3</w:t>
      </w:r>
      <w:r w:rsidR="000251F2">
        <w:rPr>
          <w:rFonts w:ascii="Times New Roman" w:eastAsia="Times New Roman" w:hAnsi="Times New Roman" w:cs="Times New Roman"/>
          <w:b/>
          <w:bCs/>
          <w:kern w:val="0"/>
          <w:sz w:val="27"/>
          <w:szCs w:val="27"/>
          <w:lang w:eastAsia="es-ES"/>
          <w14:ligatures w14:val="none"/>
        </w:rPr>
        <w:t>9</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El mensaje final de Dios</w:t>
      </w:r>
    </w:p>
    <w:p w14:paraId="0A43A729" w14:textId="30D54C8E"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¿Cuál es la relación del mensaje de Apocalipsis 18:1-4 con el anterior mensaje similar que se encuentra en el capítulo 14:6,7? [</w:t>
      </w:r>
      <w:r w:rsidR="00FA6FB4">
        <w:rPr>
          <w:rFonts w:ascii="Times New Roman" w:eastAsia="Times New Roman" w:hAnsi="Times New Roman" w:cs="Times New Roman"/>
          <w:kern w:val="0"/>
          <w:sz w:val="24"/>
          <w:szCs w:val="24"/>
          <w:lang w:eastAsia="es-ES"/>
          <w14:ligatures w14:val="none"/>
        </w:rPr>
        <w:t>589:1-590:1; 596:1</w:t>
      </w:r>
      <w:r w:rsidRPr="00D443BD">
        <w:rPr>
          <w:rFonts w:ascii="Times New Roman" w:eastAsia="Times New Roman" w:hAnsi="Times New Roman" w:cs="Times New Roman"/>
          <w:kern w:val="0"/>
          <w:sz w:val="24"/>
          <w:szCs w:val="24"/>
          <w:lang w:eastAsia="es-ES"/>
          <w14:ligatures w14:val="none"/>
        </w:rPr>
        <w:t>] </w:t>
      </w:r>
    </w:p>
    <w:p w14:paraId="563EE9C1"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30A93A6A" w14:textId="58F95A00"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2. Expóngase el terrible asunto al que el mundo está ahora envuelto. ¿Quién será el único que recibirá finalmente la marca de la bestia? [</w:t>
      </w:r>
      <w:r w:rsidR="00646E17">
        <w:rPr>
          <w:rFonts w:ascii="Times New Roman" w:eastAsia="Times New Roman" w:hAnsi="Times New Roman" w:cs="Times New Roman"/>
          <w:kern w:val="0"/>
          <w:sz w:val="24"/>
          <w:szCs w:val="24"/>
          <w:lang w:eastAsia="es-ES"/>
          <w14:ligatures w14:val="none"/>
        </w:rPr>
        <w:t>590:2-591:2</w:t>
      </w:r>
      <w:r w:rsidRPr="00D443BD">
        <w:rPr>
          <w:rFonts w:ascii="Times New Roman" w:eastAsia="Times New Roman" w:hAnsi="Times New Roman" w:cs="Times New Roman"/>
          <w:kern w:val="0"/>
          <w:sz w:val="24"/>
          <w:szCs w:val="24"/>
          <w:lang w:eastAsia="es-ES"/>
          <w14:ligatures w14:val="none"/>
        </w:rPr>
        <w:t>] </w:t>
      </w:r>
    </w:p>
    <w:p w14:paraId="1E717411"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6820D694" w14:textId="34121DBE"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¿De qué manera la agitación de las leyes dominicales dará más poder al tercer mensaje? [</w:t>
      </w:r>
      <w:r w:rsidR="00646E17">
        <w:rPr>
          <w:rFonts w:ascii="Times New Roman" w:eastAsia="Times New Roman" w:hAnsi="Times New Roman" w:cs="Times New Roman"/>
          <w:kern w:val="0"/>
          <w:sz w:val="24"/>
          <w:szCs w:val="24"/>
          <w:lang w:eastAsia="es-ES"/>
          <w14:ligatures w14:val="none"/>
        </w:rPr>
        <w:t>591:3</w:t>
      </w:r>
      <w:r w:rsidRPr="00D443BD">
        <w:rPr>
          <w:rFonts w:ascii="Times New Roman" w:eastAsia="Times New Roman" w:hAnsi="Times New Roman" w:cs="Times New Roman"/>
          <w:kern w:val="0"/>
          <w:sz w:val="24"/>
          <w:szCs w:val="24"/>
          <w:lang w:eastAsia="es-ES"/>
          <w14:ligatures w14:val="none"/>
        </w:rPr>
        <w:t>] </w:t>
      </w:r>
    </w:p>
    <w:p w14:paraId="597325F8"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44C5811F" w14:textId="26A9BB27"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¿Cómo cambia a menudo la actitud de los reformadores hacia los pecadores a medida que el Espíritu de Dios toma posesión de ellos? ¿Cuáles son los tres males que se van a desenmascarar en el aviso final? ¿Qué resultados siguen? ¿Cómo afectará la persecución a la difusión del mensaje? [</w:t>
      </w:r>
      <w:r w:rsidR="009F2065">
        <w:rPr>
          <w:rFonts w:ascii="Times New Roman" w:eastAsia="Times New Roman" w:hAnsi="Times New Roman" w:cs="Times New Roman"/>
          <w:kern w:val="0"/>
          <w:sz w:val="24"/>
          <w:szCs w:val="24"/>
          <w:lang w:eastAsia="es-ES"/>
          <w14:ligatures w14:val="none"/>
        </w:rPr>
        <w:t>591:4-593:1</w:t>
      </w:r>
      <w:r w:rsidRPr="00D443BD">
        <w:rPr>
          <w:rFonts w:ascii="Times New Roman" w:eastAsia="Times New Roman" w:hAnsi="Times New Roman" w:cs="Times New Roman"/>
          <w:kern w:val="0"/>
          <w:sz w:val="24"/>
          <w:szCs w:val="24"/>
          <w:lang w:eastAsia="es-ES"/>
          <w14:ligatures w14:val="none"/>
        </w:rPr>
        <w:t>] </w:t>
      </w:r>
    </w:p>
    <w:p w14:paraId="1741C6DF"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5FBF423A" w14:textId="2DC2E13B"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¿De qué maneras se probará la fe de los siervos de Dios? ¿Quién se volverá más amargado en oposición a la verdad? [</w:t>
      </w:r>
      <w:r w:rsidR="00F13598">
        <w:rPr>
          <w:rFonts w:ascii="Times New Roman" w:eastAsia="Times New Roman" w:hAnsi="Times New Roman" w:cs="Times New Roman"/>
          <w:kern w:val="0"/>
          <w:sz w:val="24"/>
          <w:szCs w:val="24"/>
          <w:lang w:eastAsia="es-ES"/>
          <w14:ligatures w14:val="none"/>
        </w:rPr>
        <w:t>593:3-594:1</w:t>
      </w:r>
      <w:r w:rsidRPr="00D443BD">
        <w:rPr>
          <w:rFonts w:ascii="Times New Roman" w:eastAsia="Times New Roman" w:hAnsi="Times New Roman" w:cs="Times New Roman"/>
          <w:kern w:val="0"/>
          <w:sz w:val="24"/>
          <w:szCs w:val="24"/>
          <w:lang w:eastAsia="es-ES"/>
          <w14:ligatures w14:val="none"/>
        </w:rPr>
        <w:t>] </w:t>
      </w:r>
    </w:p>
    <w:p w14:paraId="4515BCCA"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6CE02AC4" w14:textId="71C750B2"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¿La insistencia en qué prueba vital de la verdad siempre ha resultado en oposición? Mostrar que la restauración de la verdad primitiva ha sido progresiva. ¿Qué permite a los siervos de Dios soportar la creciente severidad de la persecución? [</w:t>
      </w:r>
      <w:r w:rsidR="00D46608">
        <w:rPr>
          <w:rFonts w:ascii="Times New Roman" w:eastAsia="Times New Roman" w:hAnsi="Times New Roman" w:cs="Times New Roman"/>
          <w:kern w:val="0"/>
          <w:sz w:val="24"/>
          <w:szCs w:val="24"/>
          <w:lang w:eastAsia="es-ES"/>
          <w14:ligatures w14:val="none"/>
        </w:rPr>
        <w:t>594:2-595:1</w:t>
      </w:r>
      <w:r w:rsidRPr="00D443BD">
        <w:rPr>
          <w:rFonts w:ascii="Times New Roman" w:eastAsia="Times New Roman" w:hAnsi="Times New Roman" w:cs="Times New Roman"/>
          <w:kern w:val="0"/>
          <w:sz w:val="24"/>
          <w:szCs w:val="24"/>
          <w:lang w:eastAsia="es-ES"/>
          <w14:ligatures w14:val="none"/>
        </w:rPr>
        <w:t>] </w:t>
      </w:r>
    </w:p>
    <w:p w14:paraId="13507388"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3EDF94DF" w14:textId="3B2FEA11"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¿Podemos esperar un cese de la persecución antes de que la obra de Dios haya terminado? ¿Cómo ha usado Dios a los estadistas para mantener a raya los poderes del mal? ¿Cómo se recompensarán algunos de ellos? [</w:t>
      </w:r>
      <w:r w:rsidR="00D94516">
        <w:rPr>
          <w:rFonts w:ascii="Times New Roman" w:eastAsia="Times New Roman" w:hAnsi="Times New Roman" w:cs="Times New Roman"/>
          <w:kern w:val="0"/>
          <w:sz w:val="24"/>
          <w:szCs w:val="24"/>
          <w:lang w:eastAsia="es-ES"/>
          <w14:ligatures w14:val="none"/>
        </w:rPr>
        <w:t>595:2-3</w:t>
      </w:r>
      <w:r w:rsidRPr="00D443BD">
        <w:rPr>
          <w:rFonts w:ascii="Times New Roman" w:eastAsia="Times New Roman" w:hAnsi="Times New Roman" w:cs="Times New Roman"/>
          <w:kern w:val="0"/>
          <w:sz w:val="24"/>
          <w:szCs w:val="24"/>
          <w:lang w:eastAsia="es-ES"/>
          <w14:ligatures w14:val="none"/>
        </w:rPr>
        <w:t>] </w:t>
      </w:r>
    </w:p>
    <w:p w14:paraId="33F198B6"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7AA62AEA" w14:textId="2A226A28" w:rsidR="002B7854"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Escrituras, que comienzan a cumplirse en Pentecostés, dan seguridad del gran poder del Espíritu Santo en la obra final? [</w:t>
      </w:r>
      <w:r w:rsidR="00C9469B">
        <w:rPr>
          <w:rFonts w:ascii="Times New Roman" w:eastAsia="Times New Roman" w:hAnsi="Times New Roman" w:cs="Times New Roman"/>
          <w:kern w:val="0"/>
          <w:sz w:val="24"/>
          <w:szCs w:val="24"/>
          <w:lang w:eastAsia="es-ES"/>
          <w14:ligatures w14:val="none"/>
        </w:rPr>
        <w:t>596:2-3</w:t>
      </w:r>
      <w:r w:rsidRPr="00D443BD">
        <w:rPr>
          <w:rFonts w:ascii="Times New Roman" w:eastAsia="Times New Roman" w:hAnsi="Times New Roman" w:cs="Times New Roman"/>
          <w:kern w:val="0"/>
          <w:sz w:val="24"/>
          <w:szCs w:val="24"/>
          <w:lang w:eastAsia="es-ES"/>
          <w14:ligatures w14:val="none"/>
        </w:rPr>
        <w:t>] </w:t>
      </w:r>
    </w:p>
    <w:p w14:paraId="6D8FD01A" w14:textId="77777777" w:rsidR="002B7854" w:rsidRDefault="002B7854" w:rsidP="00D443BD">
      <w:pPr>
        <w:spacing w:after="0" w:line="240" w:lineRule="auto"/>
        <w:rPr>
          <w:rFonts w:ascii="Times New Roman" w:eastAsia="Times New Roman" w:hAnsi="Times New Roman" w:cs="Times New Roman"/>
          <w:kern w:val="0"/>
          <w:sz w:val="24"/>
          <w:szCs w:val="24"/>
          <w:lang w:eastAsia="es-ES"/>
          <w14:ligatures w14:val="none"/>
        </w:rPr>
      </w:pPr>
    </w:p>
    <w:p w14:paraId="50595E7B" w14:textId="09DDB27E"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¿A través de qué medios terminará Dios maravillosamente Su obra? [</w:t>
      </w:r>
      <w:r w:rsidR="00F059D9">
        <w:rPr>
          <w:rFonts w:ascii="Times New Roman" w:eastAsia="Times New Roman" w:hAnsi="Times New Roman" w:cs="Times New Roman"/>
          <w:kern w:val="0"/>
          <w:sz w:val="24"/>
          <w:szCs w:val="24"/>
          <w:lang w:eastAsia="es-ES"/>
          <w14:ligatures w14:val="none"/>
        </w:rPr>
        <w:t>597:1-2</w:t>
      </w:r>
      <w:r w:rsidRPr="00D443BD">
        <w:rPr>
          <w:rFonts w:ascii="Times New Roman" w:eastAsia="Times New Roman" w:hAnsi="Times New Roman" w:cs="Times New Roman"/>
          <w:kern w:val="0"/>
          <w:sz w:val="24"/>
          <w:szCs w:val="24"/>
          <w:lang w:eastAsia="es-ES"/>
          <w14:ligatures w14:val="none"/>
        </w:rPr>
        <w:t>]</w:t>
      </w:r>
    </w:p>
    <w:sectPr w:rsidR="00D443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C2D"/>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2CF9"/>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AE2E97"/>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3421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2024-05-31T16:42:00Z</dcterms:created>
  <dcterms:modified xsi:type="dcterms:W3CDTF">2024-05-31T16:43:00Z</dcterms:modified>
</cp:coreProperties>
</file>