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6CFF9" w14:textId="277F0AD8" w:rsidR="00A022DB" w:rsidRPr="00E70B2E" w:rsidRDefault="00E70B2E" w:rsidP="00E70B2E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दूसरा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आगमन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>:</w:t>
      </w:r>
    </w:p>
    <w:p w14:paraId="5F852E64" w14:textId="69A20578" w:rsidR="00A022DB" w:rsidRPr="00E70B2E" w:rsidRDefault="00E70B2E" w:rsidP="00E70B2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धन्य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आशा</w:t>
      </w:r>
      <w:proofErr w:type="spellEnd"/>
      <w:r w:rsidRPr="00E70B2E">
        <w:rPr>
          <w:rFonts w:ascii="Nirmala UI" w:hAnsi="Nirmala UI" w:cs="Nirmala UI" w:hint="cs"/>
          <w:b/>
          <w:bCs/>
          <w:sz w:val="20"/>
        </w:rPr>
        <w:t>।</w:t>
      </w:r>
    </w:p>
    <w:p w14:paraId="0C20C005" w14:textId="41FCCCDF" w:rsidR="003907DB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 w:hint="cs"/>
          <w:sz w:val="20"/>
        </w:rPr>
        <w:t>चूँकि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यीशु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वापस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लौटने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वादा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किया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था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 w:hint="cs"/>
          <w:sz w:val="20"/>
        </w:rPr>
        <w:t>यूहन्ना</w:t>
      </w:r>
      <w:proofErr w:type="spellEnd"/>
      <w:r w:rsidRPr="00E70B2E">
        <w:rPr>
          <w:rFonts w:ascii="Nirmala UI" w:hAnsi="Nirmala UI" w:cs="Nirmala UI"/>
          <w:sz w:val="20"/>
        </w:rPr>
        <w:t xml:space="preserve"> 14:1-3), </w:t>
      </w:r>
      <w:proofErr w:type="spellStart"/>
      <w:r w:rsidRPr="00E70B2E">
        <w:rPr>
          <w:rFonts w:ascii="Nirmala UI" w:hAnsi="Nirmala UI" w:cs="Nirmala UI" w:hint="cs"/>
          <w:sz w:val="20"/>
        </w:rPr>
        <w:t>आज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तक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सभी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विश्वासियों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यही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आशा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रही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है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 w:hint="cs"/>
          <w:sz w:val="20"/>
        </w:rPr>
        <w:t>तीतुस</w:t>
      </w:r>
      <w:proofErr w:type="spellEnd"/>
      <w:r w:rsidRPr="00E70B2E">
        <w:rPr>
          <w:rFonts w:ascii="Nirmala UI" w:hAnsi="Nirmala UI" w:cs="Nirmala UI"/>
          <w:sz w:val="20"/>
        </w:rPr>
        <w:t xml:space="preserve"> 2:13)</w:t>
      </w:r>
      <w:r w:rsidRPr="00E70B2E">
        <w:rPr>
          <w:rFonts w:ascii="Nirmala UI" w:hAnsi="Nirmala UI" w:cs="Nirmala UI" w:hint="cs"/>
          <w:sz w:val="20"/>
        </w:rPr>
        <w:t>।</w:t>
      </w:r>
    </w:p>
    <w:p w14:paraId="7FD41FD1" w14:textId="5F2B3E8B" w:rsidR="003907DB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 w:hint="cs"/>
          <w:sz w:val="20"/>
        </w:rPr>
        <w:t>यीशु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दूसरे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आगमन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इतनी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उत्सुकता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प्रतीक्षित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घटना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क्या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बनाती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है</w:t>
      </w:r>
      <w:proofErr w:type="spellEnd"/>
      <w:r w:rsidRPr="00E70B2E">
        <w:rPr>
          <w:rFonts w:ascii="Nirmala UI" w:hAnsi="Nirmala UI" w:cs="Nirmala UI"/>
          <w:sz w:val="20"/>
        </w:rPr>
        <w:t>?</w:t>
      </w:r>
    </w:p>
    <w:p w14:paraId="39F25CA1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बीमारी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sz w:val="20"/>
        </w:rPr>
        <w:t>पीड़ा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और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मृत्यु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अंत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संकेत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देता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है</w:t>
      </w:r>
      <w:proofErr w:type="spellEnd"/>
    </w:p>
    <w:p w14:paraId="21D850D3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</w:p>
    <w:p w14:paraId="02A17B4F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इसका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अर्थ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है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गरीबी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sz w:val="20"/>
        </w:rPr>
        <w:t>अन्याय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और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उत्पीड़न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अंत</w:t>
      </w:r>
      <w:proofErr w:type="spellEnd"/>
    </w:p>
    <w:p w14:paraId="08043236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</w:p>
    <w:p w14:paraId="2406F10D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लड़ाई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sz w:val="20"/>
        </w:rPr>
        <w:t>झगड़ों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और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युद्धों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समाप्त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करता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है</w:t>
      </w:r>
      <w:proofErr w:type="spellEnd"/>
    </w:p>
    <w:p w14:paraId="395A495E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</w:p>
    <w:p w14:paraId="6D564C70" w14:textId="5623499B" w:rsidR="003907DB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शांति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sz w:val="20"/>
        </w:rPr>
        <w:t>खुशी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और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ईश्वर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साथ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शाश्वत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मिलन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लिए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दुनिया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द्वार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खोलता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है</w:t>
      </w:r>
      <w:proofErr w:type="spellEnd"/>
    </w:p>
    <w:p w14:paraId="13518F3E" w14:textId="01364E0B" w:rsidR="00A022DB" w:rsidRPr="00E70B2E" w:rsidRDefault="00E70B2E" w:rsidP="00E70B2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यीशु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कैसे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आएगा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>?</w:t>
      </w:r>
    </w:p>
    <w:p w14:paraId="0B648C44" w14:textId="77777777" w:rsidR="00E70B2E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r w:rsidRPr="00E70B2E">
        <w:rPr>
          <w:rFonts w:ascii="Nirmala UI" w:hAnsi="Nirmala UI" w:cs="Nirmala UI"/>
          <w:sz w:val="20"/>
        </w:rPr>
        <w:t xml:space="preserve">19वीं </w:t>
      </w:r>
      <w:proofErr w:type="spellStart"/>
      <w:r w:rsidRPr="00E70B2E">
        <w:rPr>
          <w:rFonts w:ascii="Nirmala UI" w:hAnsi="Nirmala UI" w:cs="Nirmala UI"/>
          <w:sz w:val="20"/>
        </w:rPr>
        <w:t>शताब्दी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दौरान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sz w:val="20"/>
        </w:rPr>
        <w:t>प्रोटेस्टेंटों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दूसरे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आगमन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सिद्धांत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यह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सिखाकर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विकृत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दिया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यीशु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एक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हजार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साल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शांति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/>
          <w:sz w:val="20"/>
        </w:rPr>
        <w:t>पूर्वसहस्त्राब्दिवाद</w:t>
      </w:r>
      <w:proofErr w:type="spellEnd"/>
      <w:r w:rsidRPr="00E70B2E">
        <w:rPr>
          <w:rFonts w:ascii="Nirmala UI" w:hAnsi="Nirmala UI" w:cs="Nirmala UI"/>
          <w:sz w:val="20"/>
        </w:rPr>
        <w:t xml:space="preserve">) </w:t>
      </w:r>
      <w:proofErr w:type="spellStart"/>
      <w:r w:rsidRPr="00E70B2E">
        <w:rPr>
          <w:rFonts w:ascii="Nirmala UI" w:hAnsi="Nirmala UI" w:cs="Nirmala UI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एक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सांसारिक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साम्राज्य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स्थापित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करेगा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sz w:val="20"/>
        </w:rPr>
        <w:t>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दूसरे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आगमन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पहले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एक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हजार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साल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शांति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अवधि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होगी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/>
          <w:sz w:val="20"/>
        </w:rPr>
        <w:t>उत्तरसहस्त्राब्दिवाद</w:t>
      </w:r>
      <w:proofErr w:type="spellEnd"/>
      <w:r w:rsidRPr="00E70B2E">
        <w:rPr>
          <w:rFonts w:ascii="Nirmala UI" w:hAnsi="Nirmala UI" w:cs="Nirmala UI"/>
          <w:sz w:val="20"/>
        </w:rPr>
        <w:t>)।</w:t>
      </w:r>
    </w:p>
    <w:p w14:paraId="1A1690AB" w14:textId="4463F180" w:rsidR="00F76F15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हालाँकि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sz w:val="20"/>
        </w:rPr>
        <w:t>सुधारकों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सिखाया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द्वितीय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आगमन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सहस्राब्दी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पहले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होगा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sz w:val="20"/>
        </w:rPr>
        <w:t>और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यही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होगा</w:t>
      </w:r>
      <w:proofErr w:type="spellEnd"/>
      <w:r w:rsidRPr="00E70B2E">
        <w:rPr>
          <w:rFonts w:ascii="Nirmala UI" w:hAnsi="Nirmala UI" w:cs="Nirmala UI"/>
          <w:sz w:val="20"/>
        </w:rPr>
        <w:t>:</w:t>
      </w:r>
    </w:p>
    <w:p w14:paraId="12B33AEC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iCs/>
          <w:sz w:val="20"/>
        </w:rPr>
      </w:pPr>
      <w:proofErr w:type="spellStart"/>
      <w:r w:rsidRPr="00E70B2E">
        <w:rPr>
          <w:rFonts w:ascii="Nirmala UI" w:hAnsi="Nirmala UI" w:cs="Nirmala UI"/>
          <w:i/>
          <w:iCs/>
          <w:sz w:val="20"/>
          <w:u w:val="single"/>
        </w:rPr>
        <w:t>सच-मुच</w:t>
      </w:r>
      <w:proofErr w:type="spellEnd"/>
      <w:r w:rsidRPr="00E70B2E">
        <w:rPr>
          <w:rFonts w:ascii="Nirmala UI" w:hAnsi="Nirmala UI" w:cs="Nirmala UI"/>
          <w:i/>
          <w:iCs/>
          <w:sz w:val="20"/>
          <w:u w:val="single"/>
        </w:rPr>
        <w:t>। "</w:t>
      </w:r>
      <w:proofErr w:type="spellStart"/>
      <w:r w:rsidRPr="00E70B2E">
        <w:rPr>
          <w:rFonts w:ascii="Nirmala UI" w:hAnsi="Nirmala UI" w:cs="Nirmala UI"/>
          <w:iCs/>
          <w:sz w:val="20"/>
        </w:rPr>
        <w:t>मैं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शीघ्र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आनेवाला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हूँ</w:t>
      </w:r>
      <w:proofErr w:type="spellEnd"/>
      <w:r w:rsidRPr="00E70B2E">
        <w:rPr>
          <w:rFonts w:ascii="Nirmala UI" w:hAnsi="Nirmala UI" w:cs="Nirmala UI"/>
          <w:iCs/>
          <w:sz w:val="20"/>
        </w:rPr>
        <w:t>" (</w:t>
      </w:r>
      <w:proofErr w:type="spellStart"/>
      <w:r w:rsidRPr="00E70B2E">
        <w:rPr>
          <w:rFonts w:ascii="Nirmala UI" w:hAnsi="Nirmala UI" w:cs="Nirmala UI"/>
          <w:iCs/>
          <w:sz w:val="20"/>
        </w:rPr>
        <w:t>प्रकाशितवाक्य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22:20)</w:t>
      </w:r>
    </w:p>
    <w:p w14:paraId="6384CCD5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iCs/>
          <w:sz w:val="20"/>
        </w:rPr>
      </w:pPr>
      <w:proofErr w:type="spellStart"/>
      <w:r w:rsidRPr="00E70B2E">
        <w:rPr>
          <w:rFonts w:ascii="Nirmala UI" w:hAnsi="Nirmala UI" w:cs="Nirmala UI"/>
          <w:i/>
          <w:iCs/>
          <w:sz w:val="20"/>
          <w:u w:val="single"/>
        </w:rPr>
        <w:t>दृश्यमान</w:t>
      </w:r>
      <w:proofErr w:type="spellEnd"/>
      <w:r w:rsidRPr="00E70B2E">
        <w:rPr>
          <w:rFonts w:ascii="Nirmala UI" w:hAnsi="Nirmala UI" w:cs="Nirmala UI"/>
          <w:i/>
          <w:iCs/>
          <w:sz w:val="20"/>
          <w:u w:val="single"/>
        </w:rPr>
        <w:t xml:space="preserve">। </w:t>
      </w:r>
      <w:r w:rsidRPr="00E70B2E">
        <w:rPr>
          <w:rFonts w:ascii="Nirmala UI" w:hAnsi="Nirmala UI" w:cs="Nirmala UI"/>
          <w:iCs/>
          <w:sz w:val="20"/>
        </w:rPr>
        <w:t>"</w:t>
      </w:r>
      <w:proofErr w:type="spellStart"/>
      <w:r w:rsidRPr="00E70B2E">
        <w:rPr>
          <w:rFonts w:ascii="Nirmala UI" w:hAnsi="Nirmala UI" w:cs="Nirmala UI"/>
          <w:iCs/>
          <w:sz w:val="20"/>
        </w:rPr>
        <w:t>हर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एक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आँख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उसे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देखेगी</w:t>
      </w:r>
      <w:proofErr w:type="spellEnd"/>
      <w:r w:rsidRPr="00E70B2E">
        <w:rPr>
          <w:rFonts w:ascii="Nirmala UI" w:hAnsi="Nirmala UI" w:cs="Nirmala UI"/>
          <w:iCs/>
          <w:sz w:val="20"/>
        </w:rPr>
        <w:t>" (</w:t>
      </w:r>
      <w:proofErr w:type="spellStart"/>
      <w:r w:rsidRPr="00E70B2E">
        <w:rPr>
          <w:rFonts w:ascii="Nirmala UI" w:hAnsi="Nirmala UI" w:cs="Nirmala UI"/>
          <w:iCs/>
          <w:sz w:val="20"/>
        </w:rPr>
        <w:t>प्रकाशितवाक्य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1:7; </w:t>
      </w:r>
      <w:proofErr w:type="spellStart"/>
      <w:r w:rsidRPr="00E70B2E">
        <w:rPr>
          <w:rFonts w:ascii="Nirmala UI" w:hAnsi="Nirmala UI" w:cs="Nirmala UI"/>
          <w:iCs/>
          <w:sz w:val="20"/>
        </w:rPr>
        <w:t>मत्ती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24:27)</w:t>
      </w:r>
    </w:p>
    <w:p w14:paraId="03CFC374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iCs/>
          <w:sz w:val="20"/>
        </w:rPr>
      </w:pPr>
      <w:proofErr w:type="spellStart"/>
      <w:r w:rsidRPr="00E70B2E">
        <w:rPr>
          <w:rFonts w:ascii="Nirmala UI" w:hAnsi="Nirmala UI" w:cs="Nirmala UI"/>
          <w:i/>
          <w:iCs/>
          <w:sz w:val="20"/>
          <w:u w:val="single"/>
        </w:rPr>
        <w:t>सुनाई</w:t>
      </w:r>
      <w:proofErr w:type="spellEnd"/>
      <w:r w:rsidRPr="00E70B2E">
        <w:rPr>
          <w:rFonts w:ascii="Nirmala UI" w:hAnsi="Nirmala UI" w:cs="Nirmala UI"/>
          <w:i/>
          <w:iCs/>
          <w:sz w:val="20"/>
          <w:u w:val="single"/>
        </w:rPr>
        <w:t xml:space="preserve"> </w:t>
      </w:r>
      <w:proofErr w:type="spellStart"/>
      <w:r w:rsidRPr="00E70B2E">
        <w:rPr>
          <w:rFonts w:ascii="Nirmala UI" w:hAnsi="Nirmala UI" w:cs="Nirmala UI"/>
          <w:i/>
          <w:iCs/>
          <w:sz w:val="20"/>
          <w:u w:val="single"/>
        </w:rPr>
        <w:t>देने</w:t>
      </w:r>
      <w:proofErr w:type="spellEnd"/>
      <w:r w:rsidRPr="00E70B2E">
        <w:rPr>
          <w:rFonts w:ascii="Nirmala UI" w:hAnsi="Nirmala UI" w:cs="Nirmala UI"/>
          <w:i/>
          <w:iCs/>
          <w:sz w:val="20"/>
          <w:u w:val="single"/>
        </w:rPr>
        <w:t xml:space="preserve"> </w:t>
      </w:r>
      <w:proofErr w:type="spellStart"/>
      <w:r w:rsidRPr="00E70B2E">
        <w:rPr>
          <w:rFonts w:ascii="Nirmala UI" w:hAnsi="Nirmala UI" w:cs="Nirmala UI"/>
          <w:i/>
          <w:iCs/>
          <w:sz w:val="20"/>
          <w:u w:val="single"/>
        </w:rPr>
        <w:t>योग्य</w:t>
      </w:r>
      <w:proofErr w:type="spellEnd"/>
      <w:r w:rsidRPr="00E70B2E">
        <w:rPr>
          <w:rFonts w:ascii="Nirmala UI" w:hAnsi="Nirmala UI" w:cs="Nirmala UI"/>
          <w:i/>
          <w:iCs/>
          <w:sz w:val="20"/>
          <w:u w:val="single"/>
        </w:rPr>
        <w:t xml:space="preserve">। </w:t>
      </w:r>
      <w:r w:rsidRPr="00E70B2E">
        <w:rPr>
          <w:rFonts w:ascii="Nirmala UI" w:hAnsi="Nirmala UI" w:cs="Nirmala UI"/>
          <w:iCs/>
          <w:sz w:val="20"/>
        </w:rPr>
        <w:t>"</w:t>
      </w:r>
      <w:proofErr w:type="spellStart"/>
      <w:r w:rsidRPr="00E70B2E">
        <w:rPr>
          <w:rFonts w:ascii="Nirmala UI" w:hAnsi="Nirmala UI" w:cs="Nirmala UI"/>
          <w:iCs/>
          <w:sz w:val="20"/>
        </w:rPr>
        <w:t>एक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ललकार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के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साथ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iCs/>
          <w:sz w:val="20"/>
        </w:rPr>
        <w:t>एक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प्रधान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स्वर्गदूत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के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शब्द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के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साथ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iCs/>
          <w:sz w:val="20"/>
        </w:rPr>
        <w:t>और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परमेश्</w:t>
      </w:r>
      <w:r w:rsidRPr="00E70B2E">
        <w:rPr>
          <w:rFonts w:ascii="Nirmala UI" w:hAnsi="Nirmala UI" w:cs="Nirmala UI" w:hint="cs"/>
          <w:iCs/>
          <w:sz w:val="20"/>
        </w:rPr>
        <w:t>‍</w:t>
      </w:r>
      <w:r w:rsidRPr="00E70B2E">
        <w:rPr>
          <w:rFonts w:ascii="Nirmala UI" w:hAnsi="Nirmala UI" w:cs="Nirmala UI"/>
          <w:iCs/>
          <w:sz w:val="20"/>
        </w:rPr>
        <w:t>वर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की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तुरही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के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साथ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" (1 </w:t>
      </w:r>
      <w:proofErr w:type="spellStart"/>
      <w:r w:rsidRPr="00E70B2E">
        <w:rPr>
          <w:rFonts w:ascii="Nirmala UI" w:hAnsi="Nirmala UI" w:cs="Nirmala UI"/>
          <w:iCs/>
          <w:sz w:val="20"/>
        </w:rPr>
        <w:t>थिस्सलुनीकियों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4:16; 1 </w:t>
      </w:r>
      <w:proofErr w:type="spellStart"/>
      <w:r w:rsidRPr="00E70B2E">
        <w:rPr>
          <w:rFonts w:ascii="Nirmala UI" w:hAnsi="Nirmala UI" w:cs="Nirmala UI"/>
          <w:iCs/>
          <w:sz w:val="20"/>
        </w:rPr>
        <w:t>कुरिन्थियों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15:52)</w:t>
      </w:r>
    </w:p>
    <w:p w14:paraId="008DBDD1" w14:textId="2F6F63AF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i/>
          <w:iCs/>
          <w:sz w:val="20"/>
          <w:u w:val="single"/>
        </w:rPr>
        <w:t>तेजस्वी</w:t>
      </w:r>
      <w:proofErr w:type="spellEnd"/>
      <w:r w:rsidRPr="00E70B2E">
        <w:rPr>
          <w:rFonts w:ascii="Nirmala UI" w:hAnsi="Nirmala UI" w:cs="Nirmala UI"/>
          <w:i/>
          <w:iCs/>
          <w:sz w:val="20"/>
          <w:u w:val="single"/>
        </w:rPr>
        <w:t xml:space="preserve">। </w:t>
      </w:r>
      <w:proofErr w:type="spellStart"/>
      <w:r w:rsidRPr="00E70B2E">
        <w:rPr>
          <w:rFonts w:ascii="Nirmala UI" w:hAnsi="Nirmala UI" w:cs="Nirmala UI"/>
          <w:iCs/>
          <w:sz w:val="20"/>
        </w:rPr>
        <w:t>मरे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हुए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जी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उठेंगे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iCs/>
          <w:sz w:val="20"/>
        </w:rPr>
        <w:t>जीवित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लोग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बदल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जायेंगे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iCs/>
          <w:sz w:val="20"/>
        </w:rPr>
        <w:t>और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हम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प्रभु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के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साथ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बादलों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पर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उठा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लिये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iCs/>
          <w:sz w:val="20"/>
        </w:rPr>
        <w:t>जाएँगे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(1 </w:t>
      </w:r>
      <w:proofErr w:type="spellStart"/>
      <w:r w:rsidRPr="00E70B2E">
        <w:rPr>
          <w:rFonts w:ascii="Nirmala UI" w:hAnsi="Nirmala UI" w:cs="Nirmala UI"/>
          <w:iCs/>
          <w:sz w:val="20"/>
        </w:rPr>
        <w:t>थिस्सलुनीकियों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4:13-18; 1 </w:t>
      </w:r>
      <w:proofErr w:type="spellStart"/>
      <w:r w:rsidRPr="00E70B2E">
        <w:rPr>
          <w:rFonts w:ascii="Nirmala UI" w:hAnsi="Nirmala UI" w:cs="Nirmala UI"/>
          <w:iCs/>
          <w:sz w:val="20"/>
        </w:rPr>
        <w:t>कुरिन्थियों</w:t>
      </w:r>
      <w:proofErr w:type="spellEnd"/>
      <w:r w:rsidRPr="00E70B2E">
        <w:rPr>
          <w:rFonts w:ascii="Nirmala UI" w:hAnsi="Nirmala UI" w:cs="Nirmala UI"/>
          <w:iCs/>
          <w:sz w:val="20"/>
        </w:rPr>
        <w:t xml:space="preserve"> 15:51-55)</w:t>
      </w:r>
    </w:p>
    <w:p w14:paraId="3AF0F9FE" w14:textId="472BFBA3" w:rsidR="00A022DB" w:rsidRPr="00E70B2E" w:rsidRDefault="00E70B2E" w:rsidP="00E70B2E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विलियम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मिलर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>:</w:t>
      </w:r>
    </w:p>
    <w:p w14:paraId="49B34F27" w14:textId="0AB8F166" w:rsidR="00A022DB" w:rsidRPr="00E70B2E" w:rsidRDefault="00E70B2E" w:rsidP="00E70B2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बाइबल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की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व्याख्या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कैसे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करें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>?</w:t>
      </w:r>
    </w:p>
    <w:p w14:paraId="127C0893" w14:textId="77777777" w:rsidR="00E70B2E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यशायाह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/>
          <w:sz w:val="20"/>
        </w:rPr>
        <w:t>यशायाह</w:t>
      </w:r>
      <w:proofErr w:type="spellEnd"/>
      <w:r w:rsidRPr="00E70B2E">
        <w:rPr>
          <w:rFonts w:ascii="Nirmala UI" w:hAnsi="Nirmala UI" w:cs="Nirmala UI"/>
          <w:sz w:val="20"/>
        </w:rPr>
        <w:t xml:space="preserve"> 28:9-10) </w:t>
      </w:r>
      <w:proofErr w:type="spellStart"/>
      <w:r w:rsidRPr="00E70B2E">
        <w:rPr>
          <w:rFonts w:ascii="Nirmala UI" w:hAnsi="Nirmala UI" w:cs="Nirmala UI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शब्दों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आधार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पर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sz w:val="20"/>
        </w:rPr>
        <w:t>विलियम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मिलर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बाइबल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अपना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स्वयं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व्याख्याकार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बनाने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निर्णय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लिया</w:t>
      </w:r>
      <w:proofErr w:type="spellEnd"/>
      <w:r w:rsidRPr="00E70B2E">
        <w:rPr>
          <w:rFonts w:ascii="Nirmala UI" w:hAnsi="Nirmala UI" w:cs="Nirmala UI"/>
          <w:sz w:val="20"/>
        </w:rPr>
        <w:t>।</w:t>
      </w:r>
    </w:p>
    <w:p w14:paraId="4E316308" w14:textId="3C44AAC2" w:rsidR="00003931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उत्पत्ति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शुरू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करके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sz w:val="20"/>
        </w:rPr>
        <w:t>उसने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बाइबल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प्रत्येक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अनुच्छेद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अध्ययन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किया</w:t>
      </w:r>
      <w:proofErr w:type="spellEnd"/>
      <w:r w:rsidRPr="00E70B2E">
        <w:rPr>
          <w:rFonts w:ascii="Nirmala UI" w:hAnsi="Nirmala UI" w:cs="Nirmala UI"/>
          <w:sz w:val="20"/>
        </w:rPr>
        <w:t xml:space="preserve">। </w:t>
      </w:r>
      <w:proofErr w:type="spellStart"/>
      <w:r w:rsidRPr="00E70B2E">
        <w:rPr>
          <w:rFonts w:ascii="Nirmala UI" w:hAnsi="Nirmala UI" w:cs="Nirmala UI"/>
          <w:sz w:val="20"/>
        </w:rPr>
        <w:t>यदि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उसका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अर्थ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स्पष्ट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नहीं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था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/>
          <w:sz w:val="20"/>
        </w:rPr>
        <w:t>तो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उसने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बाइबल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किसी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अन्य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अनुच्छेद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में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इसका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समाधान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खोजा</w:t>
      </w:r>
      <w:proofErr w:type="spellEnd"/>
      <w:r w:rsidRPr="00E70B2E">
        <w:rPr>
          <w:rFonts w:ascii="Nirmala UI" w:hAnsi="Nirmala UI" w:cs="Nirmala UI"/>
          <w:sz w:val="20"/>
        </w:rPr>
        <w:t xml:space="preserve">। </w:t>
      </w:r>
    </w:p>
    <w:p w14:paraId="54D41555" w14:textId="1356BD46" w:rsidR="00003931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 w:hint="cs"/>
          <w:sz w:val="20"/>
        </w:rPr>
        <w:t>जब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वह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भविष्यवाणी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अनुच्छेदों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तक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पहुँचा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 w:hint="cs"/>
          <w:sz w:val="20"/>
        </w:rPr>
        <w:t>तो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उसे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पता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चला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यही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सिद्धांत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वहाँ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भी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लागू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किया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जा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सकता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है</w:t>
      </w:r>
      <w:proofErr w:type="spellEnd"/>
      <w:r w:rsidRPr="00E70B2E">
        <w:rPr>
          <w:rFonts w:ascii="Nirmala UI" w:hAnsi="Nirmala UI" w:cs="Nirmala UI"/>
          <w:sz w:val="20"/>
        </w:rPr>
        <w:t>:</w:t>
      </w:r>
    </w:p>
    <w:p w14:paraId="2B8F7196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पशु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राज्यों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प्रतिनिधित्व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करते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हैं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/>
          <w:sz w:val="20"/>
        </w:rPr>
        <w:t>दानिय्येल</w:t>
      </w:r>
      <w:proofErr w:type="spellEnd"/>
      <w:r w:rsidRPr="00E70B2E">
        <w:rPr>
          <w:rFonts w:ascii="Nirmala UI" w:hAnsi="Nirmala UI" w:cs="Nirmala UI"/>
          <w:sz w:val="20"/>
        </w:rPr>
        <w:t xml:space="preserve"> 7:17, 23)</w:t>
      </w:r>
    </w:p>
    <w:p w14:paraId="19CAE139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हवाएं</w:t>
      </w:r>
      <w:proofErr w:type="spellEnd"/>
      <w:r w:rsidRPr="00E70B2E">
        <w:rPr>
          <w:rFonts w:ascii="Nirmala UI" w:hAnsi="Nirmala UI" w:cs="Nirmala UI"/>
          <w:sz w:val="20"/>
        </w:rPr>
        <w:t xml:space="preserve">  </w:t>
      </w:r>
      <w:proofErr w:type="spellStart"/>
      <w:r w:rsidRPr="00E70B2E">
        <w:rPr>
          <w:rFonts w:ascii="Nirmala UI" w:hAnsi="Nirmala UI" w:cs="Nirmala UI"/>
          <w:sz w:val="20"/>
        </w:rPr>
        <w:t>विनाश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प्रतिनिधित्व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करती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हैं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/>
          <w:sz w:val="20"/>
        </w:rPr>
        <w:t>यिर्मयाह</w:t>
      </w:r>
      <w:proofErr w:type="spellEnd"/>
      <w:r w:rsidRPr="00E70B2E">
        <w:rPr>
          <w:rFonts w:ascii="Nirmala UI" w:hAnsi="Nirmala UI" w:cs="Nirmala UI"/>
          <w:sz w:val="20"/>
        </w:rPr>
        <w:t xml:space="preserve">  49:36)</w:t>
      </w:r>
    </w:p>
    <w:p w14:paraId="03AB861E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जल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भीड़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प्रतिनिधित्व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करता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है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/>
          <w:sz w:val="20"/>
        </w:rPr>
        <w:t>प्रकाशितवाक्य</w:t>
      </w:r>
      <w:proofErr w:type="spellEnd"/>
      <w:r w:rsidRPr="00E70B2E">
        <w:rPr>
          <w:rFonts w:ascii="Nirmala UI" w:hAnsi="Nirmala UI" w:cs="Nirmala UI"/>
          <w:sz w:val="20"/>
        </w:rPr>
        <w:t xml:space="preserve"> 17:15)</w:t>
      </w:r>
    </w:p>
    <w:p w14:paraId="79D10685" w14:textId="77777777" w:rsidR="00E70B2E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स्त्रियाँ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कलीसियाओं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प्रतिनिधित्व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करती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हैं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/>
          <w:sz w:val="20"/>
        </w:rPr>
        <w:t>यहेजकेल</w:t>
      </w:r>
      <w:proofErr w:type="spellEnd"/>
      <w:r w:rsidRPr="00E70B2E">
        <w:rPr>
          <w:rFonts w:ascii="Nirmala UI" w:hAnsi="Nirmala UI" w:cs="Nirmala UI"/>
          <w:sz w:val="20"/>
        </w:rPr>
        <w:t xml:space="preserve"> 23:4; 2 </w:t>
      </w:r>
      <w:proofErr w:type="spellStart"/>
      <w:r w:rsidRPr="00E70B2E">
        <w:rPr>
          <w:rFonts w:ascii="Nirmala UI" w:hAnsi="Nirmala UI" w:cs="Nirmala UI"/>
          <w:sz w:val="20"/>
        </w:rPr>
        <w:t>कुरिन्थियों</w:t>
      </w:r>
      <w:proofErr w:type="spellEnd"/>
      <w:r w:rsidRPr="00E70B2E">
        <w:rPr>
          <w:rFonts w:ascii="Nirmala UI" w:hAnsi="Nirmala UI" w:cs="Nirmala UI"/>
          <w:sz w:val="20"/>
        </w:rPr>
        <w:t xml:space="preserve"> 11:2)</w:t>
      </w:r>
    </w:p>
    <w:p w14:paraId="13A2714C" w14:textId="7786EC85" w:rsidR="00003931" w:rsidRPr="00E70B2E" w:rsidRDefault="00E70B2E" w:rsidP="00E70B2E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/>
          <w:sz w:val="20"/>
        </w:rPr>
        <w:t>दिन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शाब्दिक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वर्ष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हैं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/>
          <w:sz w:val="20"/>
        </w:rPr>
        <w:t>गिनती</w:t>
      </w:r>
      <w:proofErr w:type="spellEnd"/>
      <w:r w:rsidRPr="00E70B2E">
        <w:rPr>
          <w:rFonts w:ascii="Nirmala UI" w:hAnsi="Nirmala UI" w:cs="Nirmala UI"/>
          <w:sz w:val="20"/>
        </w:rPr>
        <w:t xml:space="preserve"> 14:34; </w:t>
      </w:r>
      <w:proofErr w:type="spellStart"/>
      <w:r w:rsidRPr="00E70B2E">
        <w:rPr>
          <w:rFonts w:ascii="Nirmala UI" w:hAnsi="Nirmala UI" w:cs="Nirmala UI"/>
          <w:sz w:val="20"/>
        </w:rPr>
        <w:t>यहेजकेल</w:t>
      </w:r>
      <w:proofErr w:type="spellEnd"/>
      <w:r w:rsidRPr="00E70B2E">
        <w:rPr>
          <w:rFonts w:ascii="Nirmala UI" w:hAnsi="Nirmala UI" w:cs="Nirmala UI"/>
          <w:sz w:val="20"/>
        </w:rPr>
        <w:t xml:space="preserve"> 4:6)</w:t>
      </w:r>
    </w:p>
    <w:p w14:paraId="7EF068C0" w14:textId="58FA4AEE" w:rsidR="00A022DB" w:rsidRPr="00E70B2E" w:rsidRDefault="00E70B2E" w:rsidP="00E70B2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भविष्यवाणी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का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समय</w:t>
      </w:r>
      <w:proofErr w:type="spellEnd"/>
      <w:r w:rsidRPr="00E70B2E">
        <w:rPr>
          <w:rFonts w:ascii="Nirmala UI" w:hAnsi="Nirmala UI" w:cs="Nirmala UI" w:hint="cs"/>
          <w:b/>
          <w:bCs/>
          <w:sz w:val="20"/>
        </w:rPr>
        <w:t>।</w:t>
      </w:r>
    </w:p>
    <w:p w14:paraId="4276891C" w14:textId="5EC1BE87" w:rsidR="006676E8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 w:hint="cs"/>
          <w:sz w:val="20"/>
        </w:rPr>
        <w:t>इस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बात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पर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विचार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करते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हुए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 w:hint="cs"/>
          <w:sz w:val="20"/>
        </w:rPr>
        <w:t>मिलर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समय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में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 w:hint="cs"/>
          <w:sz w:val="20"/>
        </w:rPr>
        <w:t>पृथ्वी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पवित्रस्थान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माना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जाता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था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 w:hint="cs"/>
          <w:sz w:val="20"/>
        </w:rPr>
        <w:t>उसने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निष्कर्ष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निकाला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इसके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शुद्धिकरण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बारे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में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भविष्यवाणी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 w:hint="cs"/>
          <w:sz w:val="20"/>
        </w:rPr>
        <w:t>दानिय्येल</w:t>
      </w:r>
      <w:proofErr w:type="spellEnd"/>
      <w:r w:rsidRPr="00E70B2E">
        <w:rPr>
          <w:rFonts w:ascii="Nirmala UI" w:hAnsi="Nirmala UI" w:cs="Nirmala UI"/>
          <w:sz w:val="20"/>
        </w:rPr>
        <w:t xml:space="preserve"> 8:14) </w:t>
      </w:r>
      <w:proofErr w:type="spellStart"/>
      <w:r w:rsidRPr="00E70B2E">
        <w:rPr>
          <w:rFonts w:ascii="Nirmala UI" w:hAnsi="Nirmala UI" w:cs="Nirmala UI" w:hint="cs"/>
          <w:sz w:val="20"/>
        </w:rPr>
        <w:t>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यीशु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दूसरे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आगमन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समय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संकेत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दिया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था</w:t>
      </w:r>
      <w:proofErr w:type="spellEnd"/>
      <w:r w:rsidRPr="00E70B2E">
        <w:rPr>
          <w:rFonts w:ascii="Nirmala UI" w:hAnsi="Nirmala UI" w:cs="Nirmala UI" w:hint="cs"/>
          <w:sz w:val="20"/>
        </w:rPr>
        <w:t>।</w:t>
      </w:r>
    </w:p>
    <w:p w14:paraId="31D882F5" w14:textId="3C997F4A" w:rsidR="006676E8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 w:hint="cs"/>
          <w:sz w:val="20"/>
        </w:rPr>
        <w:t>उ</w:t>
      </w:r>
      <w:r w:rsidRPr="00E70B2E">
        <w:rPr>
          <w:rFonts w:ascii="Nirmala UI" w:hAnsi="Nirmala UI" w:cs="Nirmala UI"/>
          <w:sz w:val="20"/>
        </w:rPr>
        <w:t>स</w:t>
      </w:r>
      <w:r w:rsidRPr="00E70B2E">
        <w:rPr>
          <w:rFonts w:ascii="Nirmala UI" w:hAnsi="Nirmala UI" w:cs="Nirmala UI" w:hint="cs"/>
          <w:sz w:val="20"/>
        </w:rPr>
        <w:t>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देखा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जिब्राएल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/>
          <w:sz w:val="20"/>
        </w:rPr>
        <w:t>दानिय्येल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2,300 </w:t>
      </w:r>
      <w:proofErr w:type="spellStart"/>
      <w:r w:rsidRPr="00E70B2E">
        <w:rPr>
          <w:rFonts w:ascii="Nirmala UI" w:hAnsi="Nirmala UI" w:cs="Nirmala UI" w:hint="cs"/>
          <w:sz w:val="20"/>
        </w:rPr>
        <w:t>दिनों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 w:hint="cs"/>
          <w:sz w:val="20"/>
        </w:rPr>
        <w:t>दानि</w:t>
      </w:r>
      <w:r w:rsidRPr="00E70B2E">
        <w:rPr>
          <w:rFonts w:ascii="Nirmala UI" w:hAnsi="Nirmala UI" w:cs="Nirmala UI"/>
          <w:sz w:val="20"/>
        </w:rPr>
        <w:t>य्येल</w:t>
      </w:r>
      <w:proofErr w:type="spellEnd"/>
      <w:r w:rsidRPr="00E70B2E">
        <w:rPr>
          <w:rFonts w:ascii="Nirmala UI" w:hAnsi="Nirmala UI" w:cs="Nirmala UI"/>
          <w:sz w:val="20"/>
        </w:rPr>
        <w:t xml:space="preserve"> 8:26-27)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छोड़कर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 w:hint="cs"/>
          <w:sz w:val="20"/>
        </w:rPr>
        <w:t>दर्शन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सभी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विवरण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 w:hint="cs"/>
          <w:sz w:val="20"/>
        </w:rPr>
        <w:t>दानि</w:t>
      </w:r>
      <w:r w:rsidRPr="00E70B2E">
        <w:rPr>
          <w:rFonts w:ascii="Nirmala UI" w:hAnsi="Nirmala UI" w:cs="Nirmala UI"/>
          <w:sz w:val="20"/>
        </w:rPr>
        <w:t>य्येल</w:t>
      </w:r>
      <w:proofErr w:type="spellEnd"/>
      <w:r w:rsidRPr="00E70B2E">
        <w:rPr>
          <w:rFonts w:ascii="Nirmala UI" w:hAnsi="Nirmala UI" w:cs="Nirmala UI"/>
          <w:sz w:val="20"/>
        </w:rPr>
        <w:t xml:space="preserve"> 8:20-25) </w:t>
      </w:r>
      <w:proofErr w:type="spellStart"/>
      <w:r w:rsidRPr="00E70B2E">
        <w:rPr>
          <w:rFonts w:ascii="Nirmala UI" w:hAnsi="Nirmala UI" w:cs="Nirmala UI" w:hint="cs"/>
          <w:sz w:val="20"/>
        </w:rPr>
        <w:t>समझाए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थे</w:t>
      </w:r>
      <w:proofErr w:type="spellEnd"/>
      <w:r w:rsidRPr="00E70B2E">
        <w:rPr>
          <w:rFonts w:ascii="Nirmala UI" w:hAnsi="Nirmala UI" w:cs="Nirmala UI" w:hint="cs"/>
          <w:sz w:val="20"/>
        </w:rPr>
        <w:t>।</w:t>
      </w:r>
    </w:p>
    <w:p w14:paraId="7D45DFB6" w14:textId="73BA5D70" w:rsidR="006676E8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 w:hint="cs"/>
          <w:sz w:val="20"/>
        </w:rPr>
        <w:t>वर्षों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बाद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जिब्राएल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दानिय्येल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यह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बात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समझाने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लिए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फिर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भेजा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गया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 w:hint="cs"/>
          <w:sz w:val="20"/>
        </w:rPr>
        <w:t>दानिय्येल</w:t>
      </w:r>
      <w:proofErr w:type="spellEnd"/>
      <w:r w:rsidRPr="00E70B2E">
        <w:rPr>
          <w:rFonts w:ascii="Nirmala UI" w:hAnsi="Nirmala UI" w:cs="Nirmala UI"/>
          <w:sz w:val="20"/>
        </w:rPr>
        <w:t xml:space="preserve"> 9:21-23)</w:t>
      </w:r>
      <w:r w:rsidRPr="00E70B2E">
        <w:rPr>
          <w:rFonts w:ascii="Nirmala UI" w:hAnsi="Nirmala UI" w:cs="Nirmala UI" w:hint="cs"/>
          <w:sz w:val="20"/>
        </w:rPr>
        <w:t>।</w:t>
      </w:r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उसने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समझाया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एक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निश्चित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या</w:t>
      </w:r>
      <w:proofErr w:type="spellEnd"/>
      <w:r w:rsidRPr="00E70B2E">
        <w:rPr>
          <w:rFonts w:ascii="Nirmala UI" w:hAnsi="Nirmala UI" w:cs="Nirmala UI"/>
          <w:sz w:val="20"/>
        </w:rPr>
        <w:t xml:space="preserve"> "</w:t>
      </w:r>
      <w:proofErr w:type="spellStart"/>
      <w:r w:rsidRPr="00E70B2E">
        <w:rPr>
          <w:rFonts w:ascii="Nirmala UI" w:hAnsi="Nirmala UI" w:cs="Nirmala UI" w:hint="cs"/>
          <w:sz w:val="20"/>
        </w:rPr>
        <w:t>काटी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गई</w:t>
      </w:r>
      <w:proofErr w:type="spellEnd"/>
      <w:r w:rsidRPr="00E70B2E">
        <w:rPr>
          <w:rFonts w:ascii="Nirmala UI" w:hAnsi="Nirmala UI" w:cs="Nirmala UI"/>
          <w:sz w:val="20"/>
        </w:rPr>
        <w:t xml:space="preserve">" </w:t>
      </w:r>
      <w:proofErr w:type="spellStart"/>
      <w:r w:rsidRPr="00E70B2E">
        <w:rPr>
          <w:rFonts w:ascii="Nirmala UI" w:hAnsi="Nirmala UI" w:cs="Nirmala UI" w:hint="cs"/>
          <w:sz w:val="20"/>
        </w:rPr>
        <w:t>अवधि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थी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 w:hint="cs"/>
          <w:sz w:val="20"/>
        </w:rPr>
        <w:t>और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यह</w:t>
      </w:r>
      <w:proofErr w:type="spellEnd"/>
      <w:r w:rsidRPr="00E70B2E">
        <w:rPr>
          <w:rFonts w:ascii="Nirmala UI" w:hAnsi="Nirmala UI" w:cs="Nirmala UI"/>
          <w:sz w:val="20"/>
        </w:rPr>
        <w:t xml:space="preserve"> "</w:t>
      </w:r>
      <w:proofErr w:type="spellStart"/>
      <w:r w:rsidRPr="00E70B2E">
        <w:rPr>
          <w:rFonts w:ascii="Nirmala UI" w:hAnsi="Nirmala UI" w:cs="Nirmala UI" w:hint="cs"/>
          <w:sz w:val="20"/>
        </w:rPr>
        <w:t>यरूशलेम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फिर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बसाने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आज्ञा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निकलने</w:t>
      </w:r>
      <w:proofErr w:type="spellEnd"/>
      <w:r w:rsidRPr="00E70B2E">
        <w:rPr>
          <w:rFonts w:ascii="Nirmala UI" w:hAnsi="Nirmala UI" w:cs="Nirmala UI"/>
          <w:sz w:val="20"/>
        </w:rPr>
        <w:t xml:space="preserve">" </w:t>
      </w:r>
      <w:proofErr w:type="spellStart"/>
      <w:r w:rsidRPr="00E70B2E">
        <w:rPr>
          <w:rFonts w:ascii="Nirmala UI" w:hAnsi="Nirmala UI" w:cs="Nirmala UI" w:hint="cs"/>
          <w:sz w:val="20"/>
        </w:rPr>
        <w:t>से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शुरू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होगी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 w:hint="cs"/>
          <w:sz w:val="20"/>
        </w:rPr>
        <w:t>दानिय्येल</w:t>
      </w:r>
      <w:proofErr w:type="spellEnd"/>
      <w:r w:rsidRPr="00E70B2E">
        <w:rPr>
          <w:rFonts w:ascii="Nirmala UI" w:hAnsi="Nirmala UI" w:cs="Nirmala UI"/>
          <w:sz w:val="20"/>
        </w:rPr>
        <w:t xml:space="preserve"> 9:24-25)</w:t>
      </w:r>
      <w:r w:rsidRPr="00E70B2E">
        <w:rPr>
          <w:rFonts w:ascii="Nirmala UI" w:hAnsi="Nirmala UI" w:cs="Nirmala UI" w:hint="cs"/>
          <w:sz w:val="20"/>
        </w:rPr>
        <w:t>।</w:t>
      </w:r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यदि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मिलर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यह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क्रम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मिल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गया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होता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 w:hint="cs"/>
          <w:sz w:val="20"/>
        </w:rPr>
        <w:t>तो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उसे</w:t>
      </w:r>
      <w:proofErr w:type="spellEnd"/>
      <w:r w:rsidRPr="00E70B2E">
        <w:rPr>
          <w:rFonts w:ascii="Nirmala UI" w:hAnsi="Nirmala UI" w:cs="Nirmala UI"/>
          <w:sz w:val="20"/>
        </w:rPr>
        <w:t xml:space="preserve"> 2,300 </w:t>
      </w:r>
      <w:proofErr w:type="spellStart"/>
      <w:r w:rsidRPr="00E70B2E">
        <w:rPr>
          <w:rFonts w:ascii="Nirmala UI" w:hAnsi="Nirmala UI" w:cs="Nirmala UI" w:hint="cs"/>
          <w:sz w:val="20"/>
        </w:rPr>
        <w:t>दिन</w:t>
      </w:r>
      <w:proofErr w:type="spellEnd"/>
      <w:r w:rsidRPr="00E70B2E">
        <w:rPr>
          <w:rFonts w:ascii="Nirmala UI" w:hAnsi="Nirmala UI" w:cs="Nirmala UI"/>
          <w:sz w:val="20"/>
        </w:rPr>
        <w:t>/</w:t>
      </w:r>
      <w:proofErr w:type="spellStart"/>
      <w:r w:rsidRPr="00E70B2E">
        <w:rPr>
          <w:rFonts w:ascii="Nirmala UI" w:hAnsi="Nirmala UI" w:cs="Nirmala UI" w:hint="cs"/>
          <w:sz w:val="20"/>
        </w:rPr>
        <w:t>वर्ष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शुरुआत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मिल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गयी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होती</w:t>
      </w:r>
      <w:proofErr w:type="spellEnd"/>
      <w:r w:rsidRPr="00E70B2E">
        <w:rPr>
          <w:rFonts w:ascii="Nirmala UI" w:hAnsi="Nirmala UI" w:cs="Nirmala UI" w:hint="cs"/>
          <w:sz w:val="20"/>
        </w:rPr>
        <w:t>।</w:t>
      </w:r>
    </w:p>
    <w:p w14:paraId="4F1FF8CB" w14:textId="686707F5" w:rsidR="00395C43" w:rsidRPr="00E70B2E" w:rsidRDefault="00E70B2E" w:rsidP="00E70B2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</w:rPr>
      </w:pPr>
      <w:r w:rsidRPr="00E70B2E">
        <w:rPr>
          <w:rFonts w:ascii="Nirmala UI" w:hAnsi="Nirmala UI" w:cs="Nirmala UI"/>
          <w:b/>
          <w:bCs/>
          <w:sz w:val="20"/>
        </w:rPr>
        <w:t xml:space="preserve">2,300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दिनों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की</w:t>
      </w:r>
      <w:proofErr w:type="spellEnd"/>
      <w:r w:rsidRPr="00E70B2E">
        <w:rPr>
          <w:rFonts w:ascii="Nirmala UI" w:hAnsi="Nirmala UI" w:cs="Nirmala UI"/>
          <w:b/>
          <w:bCs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b/>
          <w:bCs/>
          <w:sz w:val="20"/>
        </w:rPr>
        <w:t>भविष्यवाणी</w:t>
      </w:r>
      <w:proofErr w:type="spellEnd"/>
      <w:r w:rsidRPr="00E70B2E">
        <w:rPr>
          <w:rFonts w:ascii="Nirmala UI" w:hAnsi="Nirmala UI" w:cs="Nirmala UI" w:hint="cs"/>
          <w:b/>
          <w:bCs/>
          <w:sz w:val="20"/>
        </w:rPr>
        <w:t>।</w:t>
      </w:r>
    </w:p>
    <w:p w14:paraId="091E52DF" w14:textId="5EB0585A" w:rsidR="006676E8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 w:hint="cs"/>
          <w:sz w:val="20"/>
        </w:rPr>
        <w:t>फारस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राजा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अर्तक्षत्र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सातवें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वर्ष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में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 w:hint="cs"/>
          <w:sz w:val="20"/>
        </w:rPr>
        <w:t>एज्रा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यरूशलेम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जाने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और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शहर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बहाली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पूरा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करने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लिए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पर्याप्त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राजनीतिक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स्वायत्तता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देने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आदेश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जारी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किया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गया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था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 w:hint="cs"/>
          <w:sz w:val="20"/>
        </w:rPr>
        <w:t>एज्रा</w:t>
      </w:r>
      <w:proofErr w:type="spellEnd"/>
      <w:r w:rsidRPr="00E70B2E">
        <w:rPr>
          <w:rFonts w:ascii="Nirmala UI" w:hAnsi="Nirmala UI" w:cs="Nirmala UI"/>
          <w:sz w:val="20"/>
        </w:rPr>
        <w:t xml:space="preserve"> 7:7, 11-14, 20-21, 24- 25) )</w:t>
      </w:r>
      <w:r w:rsidRPr="00E70B2E">
        <w:rPr>
          <w:rFonts w:ascii="Nirmala UI" w:hAnsi="Nirmala UI" w:cs="Nirmala UI" w:hint="cs"/>
          <w:sz w:val="20"/>
        </w:rPr>
        <w:t>।</w:t>
      </w:r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यह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वर्ष</w:t>
      </w:r>
      <w:proofErr w:type="spellEnd"/>
      <w:r w:rsidRPr="00E70B2E">
        <w:rPr>
          <w:rFonts w:ascii="Nirmala UI" w:hAnsi="Nirmala UI" w:cs="Nirmala UI"/>
          <w:sz w:val="20"/>
        </w:rPr>
        <w:t xml:space="preserve"> 457 </w:t>
      </w:r>
      <w:proofErr w:type="spellStart"/>
      <w:r w:rsidRPr="00E70B2E">
        <w:rPr>
          <w:rFonts w:ascii="Nirmala UI" w:hAnsi="Nirmala UI" w:cs="Nirmala UI" w:hint="cs"/>
          <w:sz w:val="20"/>
        </w:rPr>
        <w:t>ईसा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पूर्व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था</w:t>
      </w:r>
      <w:proofErr w:type="spellEnd"/>
      <w:r w:rsidRPr="00E70B2E">
        <w:rPr>
          <w:rFonts w:ascii="Nirmala UI" w:hAnsi="Nirmala UI" w:cs="Nirmala UI"/>
          <w:sz w:val="20"/>
        </w:rPr>
        <w:t>।</w:t>
      </w:r>
    </w:p>
    <w:p w14:paraId="297F65BA" w14:textId="6FF3D7AF" w:rsidR="0056411D" w:rsidRPr="00E70B2E" w:rsidRDefault="00E70B2E" w:rsidP="00E70B2E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 w:hint="cs"/>
          <w:sz w:val="20"/>
        </w:rPr>
        <w:t>जैसा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कि</w:t>
      </w:r>
      <w:proofErr w:type="spellEnd"/>
      <w:r w:rsidRPr="00E70B2E">
        <w:rPr>
          <w:rFonts w:ascii="Nirmala UI" w:hAnsi="Nirmala UI" w:cs="Nirmala UI"/>
          <w:sz w:val="20"/>
        </w:rPr>
        <w:t xml:space="preserve"> 70-</w:t>
      </w:r>
      <w:r w:rsidRPr="00E70B2E">
        <w:rPr>
          <w:rFonts w:ascii="Nirmala UI" w:hAnsi="Nirmala UI" w:cs="Nirmala UI" w:hint="cs"/>
          <w:sz w:val="20"/>
        </w:rPr>
        <w:t>सप्ताह</w:t>
      </w:r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भविष्यवाणी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इंगित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करती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है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 w:hint="cs"/>
          <w:sz w:val="20"/>
        </w:rPr>
        <w:t>यरूशलेम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पूरी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तरह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पुनर्निर्माण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करने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में</w:t>
      </w:r>
      <w:proofErr w:type="spellEnd"/>
      <w:r w:rsidRPr="00E70B2E">
        <w:rPr>
          <w:rFonts w:ascii="Nirmala UI" w:hAnsi="Nirmala UI" w:cs="Nirmala UI"/>
          <w:sz w:val="20"/>
        </w:rPr>
        <w:t xml:space="preserve"> 49 </w:t>
      </w:r>
      <w:proofErr w:type="spellStart"/>
      <w:r w:rsidRPr="00E70B2E">
        <w:rPr>
          <w:rFonts w:ascii="Nirmala UI" w:hAnsi="Nirmala UI" w:cs="Nirmala UI" w:hint="cs"/>
          <w:sz w:val="20"/>
        </w:rPr>
        <w:t>साल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लगे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 w:hint="cs"/>
          <w:sz w:val="20"/>
        </w:rPr>
        <w:t>और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मसीहा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आगमन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तक</w:t>
      </w:r>
      <w:proofErr w:type="spellEnd"/>
      <w:r w:rsidRPr="00E70B2E">
        <w:rPr>
          <w:rFonts w:ascii="Nirmala UI" w:hAnsi="Nirmala UI" w:cs="Nirmala UI"/>
          <w:sz w:val="20"/>
        </w:rPr>
        <w:t xml:space="preserve"> 434 </w:t>
      </w:r>
      <w:proofErr w:type="spellStart"/>
      <w:r w:rsidRPr="00E70B2E">
        <w:rPr>
          <w:rFonts w:ascii="Nirmala UI" w:hAnsi="Nirmala UI" w:cs="Nirmala UI" w:hint="cs"/>
          <w:sz w:val="20"/>
        </w:rPr>
        <w:t>साल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और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बीत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गए</w:t>
      </w:r>
      <w:proofErr w:type="spellEnd"/>
      <w:r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 w:hint="cs"/>
          <w:sz w:val="20"/>
        </w:rPr>
        <w:t>दानिय्येल</w:t>
      </w:r>
      <w:proofErr w:type="spellEnd"/>
      <w:r w:rsidRPr="00E70B2E">
        <w:rPr>
          <w:rFonts w:ascii="Nirmala UI" w:hAnsi="Nirmala UI" w:cs="Nirmala UI"/>
          <w:sz w:val="20"/>
        </w:rPr>
        <w:t xml:space="preserve"> 9:25)</w:t>
      </w:r>
      <w:r w:rsidRPr="00E70B2E">
        <w:rPr>
          <w:rFonts w:ascii="Nirmala UI" w:hAnsi="Nirmala UI" w:cs="Nirmala UI" w:hint="cs"/>
          <w:sz w:val="20"/>
        </w:rPr>
        <w:t>।</w:t>
      </w:r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यह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गणना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वर्ष</w:t>
      </w:r>
      <w:proofErr w:type="spellEnd"/>
      <w:r w:rsidRPr="00E70B2E">
        <w:rPr>
          <w:rFonts w:ascii="Nirmala UI" w:hAnsi="Nirmala UI" w:cs="Nirmala UI"/>
          <w:sz w:val="20"/>
        </w:rPr>
        <w:t xml:space="preserve"> 27 </w:t>
      </w:r>
      <w:proofErr w:type="spellStart"/>
      <w:r w:rsidRPr="00E70B2E">
        <w:rPr>
          <w:rFonts w:ascii="Nirmala UI" w:hAnsi="Nirmala UI" w:cs="Nirmala UI" w:hint="cs"/>
          <w:sz w:val="20"/>
        </w:rPr>
        <w:t>ईस्वी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में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यीशु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बपतिस्मा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और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वर्ष</w:t>
      </w:r>
      <w:proofErr w:type="spellEnd"/>
      <w:r w:rsidRPr="00E70B2E">
        <w:rPr>
          <w:rFonts w:ascii="Nirmala UI" w:hAnsi="Nirmala UI" w:cs="Nirmala UI"/>
          <w:sz w:val="20"/>
        </w:rPr>
        <w:t xml:space="preserve"> 34 </w:t>
      </w:r>
      <w:proofErr w:type="spellStart"/>
      <w:r w:rsidRPr="00E70B2E">
        <w:rPr>
          <w:rFonts w:ascii="Nirmala UI" w:hAnsi="Nirmala UI" w:cs="Nirmala UI" w:hint="cs"/>
          <w:sz w:val="20"/>
        </w:rPr>
        <w:t>ईस्वी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में</w:t>
      </w:r>
      <w:proofErr w:type="spellEnd"/>
      <w:r w:rsidRPr="00E70B2E">
        <w:rPr>
          <w:rFonts w:ascii="Nirmala UI" w:hAnsi="Nirmala UI" w:cs="Nirmala UI"/>
          <w:sz w:val="20"/>
        </w:rPr>
        <w:t xml:space="preserve"> 70 </w:t>
      </w:r>
      <w:proofErr w:type="spellStart"/>
      <w:r w:rsidRPr="00E70B2E">
        <w:rPr>
          <w:rFonts w:ascii="Nirmala UI" w:hAnsi="Nirmala UI" w:cs="Nirmala UI" w:hint="cs"/>
          <w:sz w:val="20"/>
        </w:rPr>
        <w:t>सप्ताह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अंत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दर्शाती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है</w:t>
      </w:r>
      <w:proofErr w:type="spellEnd"/>
      <w:r w:rsidRPr="00E70B2E">
        <w:rPr>
          <w:rFonts w:ascii="Nirmala UI" w:hAnsi="Nirmala UI" w:cs="Nirmala UI" w:hint="cs"/>
          <w:sz w:val="20"/>
        </w:rPr>
        <w:t>।</w:t>
      </w:r>
    </w:p>
    <w:p w14:paraId="6F972FE6" w14:textId="2284E824" w:rsidR="00E70B2E" w:rsidRPr="00E70B2E" w:rsidRDefault="00E70B2E" w:rsidP="00043E9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</w:rPr>
      </w:pPr>
      <w:proofErr w:type="spellStart"/>
      <w:r w:rsidRPr="00E70B2E">
        <w:rPr>
          <w:rFonts w:ascii="Nirmala UI" w:hAnsi="Nirmala UI" w:cs="Nirmala UI" w:hint="cs"/>
          <w:sz w:val="20"/>
        </w:rPr>
        <w:t>भविष्यवाणी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कैलेंडर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टुकड़ों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को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एक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साथ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रखकर</w:t>
      </w:r>
      <w:proofErr w:type="spellEnd"/>
      <w:r w:rsidRPr="00E70B2E">
        <w:rPr>
          <w:rFonts w:ascii="Nirmala UI" w:hAnsi="Nirmala UI" w:cs="Nirmala UI"/>
          <w:sz w:val="20"/>
        </w:rPr>
        <w:t xml:space="preserve">, </w:t>
      </w:r>
      <w:proofErr w:type="spellStart"/>
      <w:r w:rsidRPr="00E70B2E">
        <w:rPr>
          <w:rFonts w:ascii="Nirmala UI" w:hAnsi="Nirmala UI" w:cs="Nirmala UI" w:hint="cs"/>
          <w:sz w:val="20"/>
        </w:rPr>
        <w:t>मिलर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ने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निष्कर्ष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निकाला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कि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यीशु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दूसरा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आगमन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वर्ष</w:t>
      </w:r>
      <w:proofErr w:type="spellEnd"/>
      <w:r w:rsidRPr="00E70B2E">
        <w:rPr>
          <w:rFonts w:ascii="Nirmala UI" w:hAnsi="Nirmala UI" w:cs="Nirmala UI"/>
          <w:sz w:val="20"/>
        </w:rPr>
        <w:t xml:space="preserve"> 1843 </w:t>
      </w:r>
      <w:proofErr w:type="spellStart"/>
      <w:r w:rsidRPr="00E70B2E">
        <w:rPr>
          <w:rFonts w:ascii="Nirmala UI" w:hAnsi="Nirmala UI" w:cs="Nirmala UI" w:hint="cs"/>
          <w:sz w:val="20"/>
        </w:rPr>
        <w:t>में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किसी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भी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समय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होगा</w:t>
      </w:r>
      <w:proofErr w:type="spellEnd"/>
      <w:r w:rsidRPr="00E70B2E">
        <w:rPr>
          <w:rFonts w:ascii="Nirmala UI" w:hAnsi="Nirmala UI" w:cs="Nirmala UI" w:hint="cs"/>
          <w:sz w:val="20"/>
        </w:rPr>
        <w:t>।</w:t>
      </w:r>
      <w:r w:rsidR="0056411D" w:rsidRPr="00E70B2E">
        <w:rPr>
          <w:rFonts w:ascii="Nirmala UI" w:hAnsi="Nirmala UI" w:cs="Nirmala UI"/>
          <w:sz w:val="20"/>
        </w:rPr>
        <w:t xml:space="preserve"> (</w:t>
      </w:r>
      <w:proofErr w:type="spellStart"/>
      <w:r w:rsidRPr="00E70B2E">
        <w:rPr>
          <w:rFonts w:ascii="Nirmala UI" w:hAnsi="Nirmala UI" w:cs="Nirmala UI" w:hint="cs"/>
          <w:sz w:val="20"/>
        </w:rPr>
        <w:t>जिसे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उ</w:t>
      </w:r>
      <w:r w:rsidRPr="00E70B2E">
        <w:rPr>
          <w:rFonts w:ascii="Nirmala UI" w:hAnsi="Nirmala UI" w:cs="Nirmala UI"/>
          <w:sz w:val="20"/>
        </w:rPr>
        <w:t>स</w:t>
      </w:r>
      <w:r w:rsidRPr="00E70B2E">
        <w:rPr>
          <w:rFonts w:ascii="Nirmala UI" w:hAnsi="Nirmala UI" w:cs="Nirmala UI" w:hint="cs"/>
          <w:sz w:val="20"/>
        </w:rPr>
        <w:t>ने</w:t>
      </w:r>
      <w:proofErr w:type="spellEnd"/>
      <w:r w:rsidRPr="00E70B2E">
        <w:rPr>
          <w:rFonts w:ascii="Nirmala UI" w:hAnsi="Nirmala UI" w:cs="Nirmala UI"/>
          <w:sz w:val="20"/>
        </w:rPr>
        <w:t xml:space="preserve"> 1844 </w:t>
      </w:r>
      <w:proofErr w:type="spellStart"/>
      <w:r w:rsidRPr="00E70B2E">
        <w:rPr>
          <w:rFonts w:ascii="Nirmala UI" w:hAnsi="Nirmala UI" w:cs="Nirmala UI" w:hint="cs"/>
          <w:sz w:val="20"/>
        </w:rPr>
        <w:t>में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स्थापित</w:t>
      </w:r>
      <w:proofErr w:type="spellEnd"/>
      <w:r w:rsidRPr="00E70B2E">
        <w:rPr>
          <w:rFonts w:ascii="Nirmala UI" w:hAnsi="Nirmala UI" w:cs="Nirmala UI"/>
          <w:sz w:val="20"/>
        </w:rPr>
        <w:t xml:space="preserve"> </w:t>
      </w:r>
      <w:proofErr w:type="spellStart"/>
      <w:r w:rsidRPr="00E70B2E">
        <w:rPr>
          <w:rFonts w:ascii="Nirmala UI" w:hAnsi="Nirmala UI" w:cs="Nirmala UI" w:hint="cs"/>
          <w:sz w:val="20"/>
        </w:rPr>
        <w:t>किया</w:t>
      </w:r>
      <w:proofErr w:type="spellEnd"/>
      <w:r w:rsidRPr="00E70B2E">
        <w:rPr>
          <w:rFonts w:ascii="Nirmala UI" w:hAnsi="Nirmala UI" w:cs="Nirmala UI"/>
          <w:sz w:val="20"/>
        </w:rPr>
        <w:t>)</w:t>
      </w:r>
    </w:p>
    <w:p w14:paraId="16157841" w14:textId="77777777" w:rsidR="00E70B2E" w:rsidRDefault="00E70B2E" w:rsidP="00E70B2E">
      <w:pPr>
        <w:spacing w:after="0"/>
        <w:jc w:val="both"/>
        <w:rPr>
          <w:rFonts w:ascii="Nirmala UI" w:hAnsi="Nirmala UI" w:cs="Nirmala UI"/>
          <w:sz w:val="20"/>
        </w:rPr>
      </w:pPr>
    </w:p>
    <w:p w14:paraId="50B30617" w14:textId="77777777" w:rsidR="00E70B2E" w:rsidRDefault="00E70B2E" w:rsidP="00E70B2E">
      <w:pPr>
        <w:spacing w:after="0"/>
        <w:jc w:val="both"/>
        <w:rPr>
          <w:rFonts w:ascii="Nirmala UI" w:hAnsi="Nirmala UI" w:cs="Nirmala UI"/>
          <w:sz w:val="20"/>
        </w:rPr>
      </w:pPr>
    </w:p>
    <w:p w14:paraId="4137DC14" w14:textId="77777777" w:rsidR="00E70B2E" w:rsidRDefault="00E70B2E" w:rsidP="00E70B2E">
      <w:pPr>
        <w:spacing w:after="0"/>
        <w:jc w:val="both"/>
        <w:rPr>
          <w:rFonts w:ascii="Nirmala UI" w:hAnsi="Nirmala UI" w:cs="Nirmala UI"/>
          <w:sz w:val="20"/>
        </w:rPr>
      </w:pPr>
    </w:p>
    <w:p w14:paraId="6F9451EB" w14:textId="77777777" w:rsidR="00E70B2E" w:rsidRPr="00E70B2E" w:rsidRDefault="00E70B2E" w:rsidP="00E70B2E">
      <w:pPr>
        <w:spacing w:after="0"/>
        <w:jc w:val="both"/>
        <w:rPr>
          <w:rFonts w:ascii="Nirmala UI" w:hAnsi="Nirmala UI" w:cs="Nirmala UI"/>
          <w:sz w:val="20"/>
        </w:rPr>
        <w:sectPr w:rsidR="00E70B2E" w:rsidRPr="00E70B2E" w:rsidSect="00AC01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20DDFC" w14:textId="77777777" w:rsidR="0056411D" w:rsidRPr="0056411D" w:rsidRDefault="00E70B2E" w:rsidP="0056411D">
      <w:pPr>
        <w:rPr>
          <w:sz w:val="22"/>
        </w:rPr>
      </w:pPr>
      <w:r w:rsidRPr="00E70B2E">
        <w:rPr>
          <w:noProof/>
          <w:sz w:val="22"/>
        </w:rPr>
        <w:lastRenderedPageBreak/>
        <w:drawing>
          <wp:inline distT="0" distB="0" distL="0" distR="0" wp14:anchorId="15360D83" wp14:editId="5FD67448">
            <wp:extent cx="9747250" cy="548283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5157" cy="549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B2E">
        <w:rPr>
          <w:sz w:val="22"/>
        </w:rPr>
        <w:t xml:space="preserve"> </w:t>
      </w:r>
    </w:p>
    <w:sectPr w:rsidR="0056411D" w:rsidRPr="0056411D" w:rsidSect="00AC0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EE63C3"/>
    <w:multiLevelType w:val="multilevel"/>
    <w:tmpl w:val="9D30C352"/>
    <w:lvl w:ilvl="0">
      <w:start w:val="1"/>
      <w:numFmt w:val="hindiVowels"/>
      <w:lvlText w:val="%1."/>
      <w:lvlJc w:val="left"/>
      <w:pPr>
        <w:ind w:left="360" w:hanging="360"/>
      </w:pPr>
      <w:rPr>
        <w:rFonts w:ascii="Nirmala UI" w:eastAsiaTheme="minorHAnsi" w:hAnsi="Nirmala UI" w:cs="Nirmala UI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5255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DB"/>
    <w:rsid w:val="00003931"/>
    <w:rsid w:val="00011BCA"/>
    <w:rsid w:val="001E4AA8"/>
    <w:rsid w:val="002B7740"/>
    <w:rsid w:val="003036B8"/>
    <w:rsid w:val="003907DB"/>
    <w:rsid w:val="00395C43"/>
    <w:rsid w:val="004D5CB2"/>
    <w:rsid w:val="0056411D"/>
    <w:rsid w:val="006208E6"/>
    <w:rsid w:val="006676E8"/>
    <w:rsid w:val="006B286A"/>
    <w:rsid w:val="007338DF"/>
    <w:rsid w:val="00A022DB"/>
    <w:rsid w:val="00AC01F0"/>
    <w:rsid w:val="00B46963"/>
    <w:rsid w:val="00B9657F"/>
    <w:rsid w:val="00BA3EAE"/>
    <w:rsid w:val="00C46A68"/>
    <w:rsid w:val="00D627F3"/>
    <w:rsid w:val="00E70B2E"/>
    <w:rsid w:val="00ED7707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35D"/>
  <w15:chartTrackingRefBased/>
  <w15:docId w15:val="{182FD14D-1742-4C3C-920B-F714BD9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02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22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2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22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22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22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22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22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22DB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22DB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22DB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22DB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22DB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022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22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2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22D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02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22DB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022D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22D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22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22DB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022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2024-05-05T15:32:00Z</dcterms:created>
  <dcterms:modified xsi:type="dcterms:W3CDTF">2024-05-05T15:32:00Z</dcterms:modified>
</cp:coreProperties>
</file>