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1E38FE" w:rsidRPr="00007A6E" w:rsidRDefault="001E38FE" w:rsidP="00007A6E">
      <w:pPr>
        <w:spacing w:after="0"/>
        <w:jc w:val="both"/>
        <w:rPr>
          <w:rFonts w:ascii="Nirmala UI" w:hAnsi="Nirmala UI" w:cs="Nirmala UI"/>
          <w:sz w:val="24"/>
          <w:szCs w:val="24"/>
        </w:rPr>
      </w:pPr>
    </w:p>
    <w:p w14:paraId="55B18BB6" w14:textId="6B7F5319" w:rsidR="00811467" w:rsidRPr="00007A6E" w:rsidRDefault="00007A6E" w:rsidP="00007A6E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 w:rsidRPr="00007A6E"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proofErr w:type="spellEnd"/>
      <w:r w:rsidR="00811467" w:rsidRPr="00007A6E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="0038521C" w:rsidRPr="00007A6E">
        <w:rPr>
          <w:rFonts w:ascii="Nirmala UI" w:hAnsi="Nirmala UI" w:cs="Nirmala UI"/>
          <w:b/>
          <w:bCs/>
          <w:sz w:val="24"/>
          <w:szCs w:val="24"/>
          <w:lang w:val="en-US"/>
        </w:rPr>
        <w:t>3</w:t>
      </w:r>
      <w:r w:rsidR="00811467" w:rsidRPr="00007A6E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: </w:t>
      </w:r>
      <w:proofErr w:type="spellStart"/>
      <w:r w:rsidRPr="00007A6E">
        <w:rPr>
          <w:rFonts w:ascii="Nirmala UI" w:hAnsi="Nirmala UI" w:cs="Nirmala UI"/>
          <w:b/>
          <w:bCs/>
          <w:sz w:val="24"/>
          <w:szCs w:val="24"/>
          <w:lang w:val="en-US"/>
        </w:rPr>
        <w:t>मसीह</w:t>
      </w:r>
      <w:proofErr w:type="spellEnd"/>
      <w:r w:rsidRPr="00007A6E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b/>
          <w:bCs/>
          <w:sz w:val="24"/>
          <w:szCs w:val="24"/>
          <w:lang w:val="en-US"/>
        </w:rPr>
        <w:t>में</w:t>
      </w:r>
      <w:proofErr w:type="spellEnd"/>
      <w:r w:rsidRPr="00007A6E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b/>
          <w:bCs/>
          <w:sz w:val="24"/>
          <w:szCs w:val="24"/>
          <w:lang w:val="en-US"/>
        </w:rPr>
        <w:t>एकता</w:t>
      </w:r>
      <w:proofErr w:type="spellEnd"/>
    </w:p>
    <w:p w14:paraId="3F39C41C" w14:textId="77777777" w:rsidR="00007A6E" w:rsidRPr="00007A6E" w:rsidRDefault="00007A6E" w:rsidP="00007A6E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</w:p>
    <w:p w14:paraId="5A797165" w14:textId="7E2DE02C" w:rsidR="00007A6E" w:rsidRPr="00007A6E" w:rsidRDefault="00007A6E" w:rsidP="00007A6E">
      <w:pPr>
        <w:pStyle w:val="Prrafodelista"/>
        <w:numPr>
          <w:ilvl w:val="0"/>
          <w:numId w:val="20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007A6E">
        <w:rPr>
          <w:rFonts w:ascii="Nirmala UI" w:hAnsi="Nirmala UI" w:cs="Nirmala UI"/>
          <w:b/>
          <w:sz w:val="24"/>
          <w:szCs w:val="24"/>
          <w:lang w:val="en-US"/>
        </w:rPr>
        <w:t>कलीसिया</w:t>
      </w:r>
      <w:proofErr w:type="spellEnd"/>
      <w:r w:rsidRPr="00007A6E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b/>
          <w:sz w:val="24"/>
          <w:szCs w:val="24"/>
          <w:lang w:val="en-US"/>
        </w:rPr>
        <w:t>में</w:t>
      </w:r>
      <w:proofErr w:type="spellEnd"/>
      <w:r w:rsidRPr="00007A6E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b/>
          <w:sz w:val="24"/>
          <w:szCs w:val="24"/>
          <w:lang w:val="en-US"/>
        </w:rPr>
        <w:t>गुटबाज़ी</w:t>
      </w:r>
      <w:proofErr w:type="spellEnd"/>
      <w:r w:rsidRPr="00007A6E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b/>
          <w:sz w:val="24"/>
          <w:szCs w:val="24"/>
          <w:lang w:val="en-US"/>
        </w:rPr>
        <w:t>की</w:t>
      </w:r>
      <w:proofErr w:type="spellEnd"/>
      <w:r w:rsidRPr="00007A6E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b/>
          <w:sz w:val="24"/>
          <w:szCs w:val="24"/>
          <w:lang w:val="en-US"/>
        </w:rPr>
        <w:t>समस्या</w:t>
      </w:r>
      <w:proofErr w:type="spellEnd"/>
    </w:p>
    <w:p w14:paraId="20FE0417" w14:textId="77777777" w:rsidR="00007A6E" w:rsidRPr="00007A6E" w:rsidRDefault="00007A6E" w:rsidP="00007A6E">
      <w:pPr>
        <w:pStyle w:val="Prrafodelista"/>
        <w:numPr>
          <w:ilvl w:val="0"/>
          <w:numId w:val="1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07A6E">
        <w:rPr>
          <w:rFonts w:ascii="Nirmala UI" w:hAnsi="Nirmala UI" w:cs="Nirmala UI"/>
          <w:sz w:val="24"/>
          <w:szCs w:val="24"/>
          <w:lang w:val="en-US"/>
        </w:rPr>
        <w:t xml:space="preserve">1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1:10 —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कुरिन्थुस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मसीहियों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लिखे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पत्र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शुरुआत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किस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विनती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करता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>?</w:t>
      </w:r>
    </w:p>
    <w:p w14:paraId="4BEFB8B4" w14:textId="77777777" w:rsidR="00007A6E" w:rsidRPr="00007A6E" w:rsidRDefault="00007A6E" w:rsidP="00007A6E">
      <w:pPr>
        <w:pStyle w:val="Prrafodelista"/>
        <w:numPr>
          <w:ilvl w:val="0"/>
          <w:numId w:val="1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विश्वासियों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बीच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एकता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मेल-मिलाप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यह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आग्रह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1:12-13)</w:t>
      </w:r>
    </w:p>
    <w:p w14:paraId="468DAA8E" w14:textId="77777777" w:rsidR="00007A6E" w:rsidRPr="00007A6E" w:rsidRDefault="00007A6E" w:rsidP="00007A6E">
      <w:pPr>
        <w:pStyle w:val="Prrafodelista"/>
        <w:numPr>
          <w:ilvl w:val="0"/>
          <w:numId w:val="1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कलीसियाओं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गुटों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बन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जाना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इतना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आसान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होता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जिससे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विभाजन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विवाद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उत्पन्न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होते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>?</w:t>
      </w:r>
    </w:p>
    <w:p w14:paraId="43D4E945" w14:textId="77777777" w:rsidR="00007A6E" w:rsidRPr="00007A6E" w:rsidRDefault="00007A6E" w:rsidP="00007A6E">
      <w:pPr>
        <w:pStyle w:val="Prrafodelista"/>
        <w:numPr>
          <w:ilvl w:val="0"/>
          <w:numId w:val="1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मसीही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लोग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दूसरों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सुसमाचार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साझा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प्रयास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करते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तब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विभाजन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विवाद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इतने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कमजोर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वाले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हानिकारक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होते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13:35;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17:21-23)</w:t>
      </w:r>
    </w:p>
    <w:p w14:paraId="47A728AA" w14:textId="79943015" w:rsidR="00007A6E" w:rsidRPr="00007A6E" w:rsidRDefault="00007A6E" w:rsidP="00007A6E">
      <w:pPr>
        <w:pStyle w:val="Prrafodelista"/>
        <w:numPr>
          <w:ilvl w:val="0"/>
          <w:numId w:val="1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गुट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स्वस्थ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छोटे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समूह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अंतर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>?</w:t>
      </w:r>
    </w:p>
    <w:p w14:paraId="4503E0D1" w14:textId="77777777" w:rsidR="00007A6E" w:rsidRPr="00007A6E" w:rsidRDefault="00007A6E" w:rsidP="00007A6E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32F207A2" w14:textId="2FE00230" w:rsidR="00007A6E" w:rsidRPr="00007A6E" w:rsidRDefault="00007A6E" w:rsidP="00007A6E">
      <w:pPr>
        <w:pStyle w:val="Prrafodelista"/>
        <w:numPr>
          <w:ilvl w:val="0"/>
          <w:numId w:val="20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007A6E">
        <w:rPr>
          <w:rFonts w:ascii="Nirmala UI" w:hAnsi="Nirmala UI" w:cs="Nirmala UI"/>
          <w:b/>
          <w:sz w:val="24"/>
          <w:szCs w:val="24"/>
          <w:lang w:val="en-US"/>
        </w:rPr>
        <w:t>पूर्ण</w:t>
      </w:r>
      <w:proofErr w:type="spellEnd"/>
      <w:r w:rsidRPr="00007A6E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b/>
          <w:sz w:val="24"/>
          <w:szCs w:val="24"/>
          <w:lang w:val="en-US"/>
        </w:rPr>
        <w:t>रूप</w:t>
      </w:r>
      <w:proofErr w:type="spellEnd"/>
      <w:r w:rsidRPr="00007A6E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b/>
          <w:sz w:val="24"/>
          <w:szCs w:val="24"/>
          <w:lang w:val="en-US"/>
        </w:rPr>
        <w:t>से</w:t>
      </w:r>
      <w:proofErr w:type="spellEnd"/>
      <w:r w:rsidRPr="00007A6E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b/>
          <w:sz w:val="24"/>
          <w:szCs w:val="24"/>
          <w:lang w:val="en-US"/>
        </w:rPr>
        <w:t>एक</w:t>
      </w:r>
      <w:proofErr w:type="spellEnd"/>
      <w:r w:rsidRPr="00007A6E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b/>
          <w:sz w:val="24"/>
          <w:szCs w:val="24"/>
          <w:lang w:val="en-US"/>
        </w:rPr>
        <w:t>साथ</w:t>
      </w:r>
      <w:proofErr w:type="spellEnd"/>
      <w:r w:rsidRPr="00007A6E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b/>
          <w:sz w:val="24"/>
          <w:szCs w:val="24"/>
          <w:lang w:val="en-US"/>
        </w:rPr>
        <w:t>जुड़े</w:t>
      </w:r>
      <w:proofErr w:type="spellEnd"/>
      <w:r w:rsidRPr="00007A6E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b/>
          <w:sz w:val="24"/>
          <w:szCs w:val="24"/>
          <w:lang w:val="en-US"/>
        </w:rPr>
        <w:t>हुए</w:t>
      </w:r>
      <w:proofErr w:type="spellEnd"/>
    </w:p>
    <w:p w14:paraId="608B4E82" w14:textId="77777777" w:rsidR="00007A6E" w:rsidRPr="00007A6E" w:rsidRDefault="00007A6E" w:rsidP="00007A6E">
      <w:pPr>
        <w:pStyle w:val="Prrafodelista"/>
        <w:numPr>
          <w:ilvl w:val="0"/>
          <w:numId w:val="1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07A6E">
        <w:rPr>
          <w:rFonts w:ascii="Nirmala UI" w:hAnsi="Nirmala UI" w:cs="Nirmala UI"/>
          <w:sz w:val="24"/>
          <w:szCs w:val="24"/>
          <w:lang w:val="en-US"/>
        </w:rPr>
        <w:t xml:space="preserve">1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1:10 —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अपूर्ण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मनुष्यों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पूर्ण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रूप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जुड़ना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संभव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1:4-9;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3:12-14;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रोमियों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5:5)</w:t>
      </w:r>
    </w:p>
    <w:p w14:paraId="5B4FBFBF" w14:textId="77777777" w:rsidR="00007A6E" w:rsidRPr="00007A6E" w:rsidRDefault="00007A6E" w:rsidP="00007A6E">
      <w:pPr>
        <w:pStyle w:val="Prrafodelista"/>
        <w:numPr>
          <w:ilvl w:val="0"/>
          <w:numId w:val="1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07A6E">
        <w:rPr>
          <w:rFonts w:ascii="Nirmala UI" w:hAnsi="Nirmala UI" w:cs="Nirmala UI"/>
          <w:sz w:val="24"/>
          <w:szCs w:val="24"/>
          <w:lang w:val="en-US"/>
        </w:rPr>
        <w:t>“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मन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होने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”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अर्थ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फिलिप्पियों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2:1-8)</w:t>
      </w:r>
    </w:p>
    <w:p w14:paraId="625D71C2" w14:textId="1D7BD928" w:rsidR="00007A6E" w:rsidRPr="00007A6E" w:rsidRDefault="00007A6E" w:rsidP="00007A6E">
      <w:pPr>
        <w:pStyle w:val="Prrafodelista"/>
        <w:numPr>
          <w:ilvl w:val="0"/>
          <w:numId w:val="1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विभिन्न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मत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होने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भी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मन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होना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संभव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>?</w:t>
      </w:r>
    </w:p>
    <w:p w14:paraId="3346940C" w14:textId="77777777" w:rsidR="00007A6E" w:rsidRPr="00007A6E" w:rsidRDefault="00007A6E" w:rsidP="00007A6E">
      <w:pPr>
        <w:spacing w:after="0"/>
        <w:ind w:left="426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3B3F5C44" w14:textId="3BEFAAD2" w:rsidR="00007A6E" w:rsidRPr="00E0588F" w:rsidRDefault="00007A6E" w:rsidP="00E0588F">
      <w:pPr>
        <w:pStyle w:val="Prrafodelista"/>
        <w:numPr>
          <w:ilvl w:val="0"/>
          <w:numId w:val="20"/>
        </w:numPr>
        <w:tabs>
          <w:tab w:val="left" w:pos="426"/>
        </w:tabs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E0588F">
        <w:rPr>
          <w:rFonts w:ascii="Nirmala UI" w:hAnsi="Nirmala UI" w:cs="Nirmala UI"/>
          <w:b/>
          <w:sz w:val="24"/>
          <w:szCs w:val="24"/>
          <w:lang w:val="en-US"/>
        </w:rPr>
        <w:t>आत्मिक</w:t>
      </w:r>
      <w:proofErr w:type="spellEnd"/>
      <w:r w:rsidRPr="00E0588F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E0588F">
        <w:rPr>
          <w:rFonts w:ascii="Nirmala UI" w:hAnsi="Nirmala UI" w:cs="Nirmala UI"/>
          <w:b/>
          <w:sz w:val="24"/>
          <w:szCs w:val="24"/>
          <w:lang w:val="en-US"/>
        </w:rPr>
        <w:t>परिपक्वता</w:t>
      </w:r>
      <w:proofErr w:type="spellEnd"/>
      <w:r w:rsidRPr="00E0588F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E0588F">
        <w:rPr>
          <w:rFonts w:ascii="Nirmala UI" w:hAnsi="Nirmala UI" w:cs="Nirmala UI"/>
          <w:b/>
          <w:sz w:val="24"/>
          <w:szCs w:val="24"/>
          <w:lang w:val="en-US"/>
        </w:rPr>
        <w:t>में</w:t>
      </w:r>
      <w:proofErr w:type="spellEnd"/>
      <w:r w:rsidRPr="00E0588F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E0588F">
        <w:rPr>
          <w:rFonts w:ascii="Nirmala UI" w:hAnsi="Nirmala UI" w:cs="Nirmala UI"/>
          <w:b/>
          <w:sz w:val="24"/>
          <w:szCs w:val="24"/>
          <w:lang w:val="en-US"/>
        </w:rPr>
        <w:t>बढ़ना</w:t>
      </w:r>
      <w:proofErr w:type="spellEnd"/>
    </w:p>
    <w:p w14:paraId="08C37BF1" w14:textId="77777777" w:rsidR="00007A6E" w:rsidRPr="00007A6E" w:rsidRDefault="00007A6E" w:rsidP="00007A6E">
      <w:pPr>
        <w:tabs>
          <w:tab w:val="left" w:pos="426"/>
        </w:tabs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4E767ADB" w14:textId="77777777" w:rsidR="00007A6E" w:rsidRPr="00007A6E" w:rsidRDefault="00007A6E" w:rsidP="00007A6E">
      <w:pPr>
        <w:pStyle w:val="Prrafodelista"/>
        <w:numPr>
          <w:ilvl w:val="0"/>
          <w:numId w:val="18"/>
        </w:numPr>
        <w:tabs>
          <w:tab w:val="left" w:pos="426"/>
        </w:tabs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07A6E">
        <w:rPr>
          <w:rFonts w:ascii="Nirmala UI" w:hAnsi="Nirmala UI" w:cs="Nirmala UI"/>
          <w:sz w:val="24"/>
          <w:szCs w:val="24"/>
          <w:lang w:val="en-US"/>
        </w:rPr>
        <w:t xml:space="preserve">1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3:1-2 —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कुरिन्थुस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मसीहियों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आत्मिक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परिपक्वता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वर्णन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किस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करता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>?</w:t>
      </w:r>
    </w:p>
    <w:p w14:paraId="32540724" w14:textId="77777777" w:rsidR="00007A6E" w:rsidRPr="00007A6E" w:rsidRDefault="00007A6E" w:rsidP="00007A6E">
      <w:pPr>
        <w:pStyle w:val="Prrafodelista"/>
        <w:numPr>
          <w:ilvl w:val="0"/>
          <w:numId w:val="18"/>
        </w:numPr>
        <w:tabs>
          <w:tab w:val="left" w:pos="426"/>
        </w:tabs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उनकी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आत्मिक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अपरिपक्वता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किस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प्रकट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हुई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3:3-4)</w:t>
      </w:r>
    </w:p>
    <w:p w14:paraId="5CA2B2EA" w14:textId="77777777" w:rsidR="00007A6E" w:rsidRPr="00007A6E" w:rsidRDefault="00007A6E" w:rsidP="00007A6E">
      <w:pPr>
        <w:pStyle w:val="Prrafodelista"/>
        <w:numPr>
          <w:ilvl w:val="0"/>
          <w:numId w:val="18"/>
        </w:numPr>
        <w:tabs>
          <w:tab w:val="left" w:pos="426"/>
        </w:tabs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कौन-सी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बात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यह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संकेत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देती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मसीही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अपनी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आत्मिक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परिपक्वता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बढ़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रहे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2:12-16)</w:t>
      </w:r>
    </w:p>
    <w:p w14:paraId="190E5507" w14:textId="68B695BE" w:rsidR="00007A6E" w:rsidRPr="00007A6E" w:rsidRDefault="00007A6E" w:rsidP="00007A6E">
      <w:pPr>
        <w:pStyle w:val="Prrafodelista"/>
        <w:numPr>
          <w:ilvl w:val="0"/>
          <w:numId w:val="18"/>
        </w:numPr>
        <w:tabs>
          <w:tab w:val="left" w:pos="426"/>
        </w:tabs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किसने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आपकी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आत्मिक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परिपक्वता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बढ़ने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सहायता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>?</w:t>
      </w:r>
    </w:p>
    <w:p w14:paraId="42D8320D" w14:textId="77777777" w:rsidR="00007A6E" w:rsidRPr="00007A6E" w:rsidRDefault="00007A6E" w:rsidP="00007A6E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31DA4EE4" w14:textId="10FE6257" w:rsidR="00007A6E" w:rsidRPr="00E0588F" w:rsidRDefault="00007A6E" w:rsidP="00E0588F">
      <w:pPr>
        <w:pStyle w:val="Prrafodelista"/>
        <w:numPr>
          <w:ilvl w:val="0"/>
          <w:numId w:val="20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E0588F">
        <w:rPr>
          <w:rFonts w:ascii="Nirmala UI" w:hAnsi="Nirmala UI" w:cs="Nirmala UI"/>
          <w:b/>
          <w:sz w:val="24"/>
          <w:szCs w:val="24"/>
          <w:lang w:val="en-US"/>
        </w:rPr>
        <w:t>मसीह</w:t>
      </w:r>
      <w:proofErr w:type="spellEnd"/>
      <w:r w:rsidRPr="00E0588F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E0588F">
        <w:rPr>
          <w:rFonts w:ascii="Nirmala UI" w:hAnsi="Nirmala UI" w:cs="Nirmala UI"/>
          <w:b/>
          <w:sz w:val="24"/>
          <w:szCs w:val="24"/>
          <w:lang w:val="en-US"/>
        </w:rPr>
        <w:t>के</w:t>
      </w:r>
      <w:proofErr w:type="spellEnd"/>
      <w:r w:rsidRPr="00E0588F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E0588F">
        <w:rPr>
          <w:rFonts w:ascii="Nirmala UI" w:hAnsi="Nirmala UI" w:cs="Nirmala UI"/>
          <w:b/>
          <w:sz w:val="24"/>
          <w:szCs w:val="24"/>
          <w:lang w:val="en-US"/>
        </w:rPr>
        <w:t>सेवकों</w:t>
      </w:r>
      <w:proofErr w:type="spellEnd"/>
      <w:r w:rsidRPr="00E0588F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E0588F">
        <w:rPr>
          <w:rFonts w:ascii="Nirmala UI" w:hAnsi="Nirmala UI" w:cs="Nirmala UI"/>
          <w:b/>
          <w:sz w:val="24"/>
          <w:szCs w:val="24"/>
          <w:lang w:val="en-US"/>
        </w:rPr>
        <w:t>के</w:t>
      </w:r>
      <w:proofErr w:type="spellEnd"/>
      <w:r w:rsidRPr="00E0588F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E0588F">
        <w:rPr>
          <w:rFonts w:ascii="Nirmala UI" w:hAnsi="Nirmala UI" w:cs="Nirmala UI"/>
          <w:b/>
          <w:sz w:val="24"/>
          <w:szCs w:val="24"/>
          <w:lang w:val="en-US"/>
        </w:rPr>
        <w:t>रूप</w:t>
      </w:r>
      <w:proofErr w:type="spellEnd"/>
      <w:r w:rsidRPr="00E0588F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E0588F">
        <w:rPr>
          <w:rFonts w:ascii="Nirmala UI" w:hAnsi="Nirmala UI" w:cs="Nirmala UI"/>
          <w:b/>
          <w:sz w:val="24"/>
          <w:szCs w:val="24"/>
          <w:lang w:val="en-US"/>
        </w:rPr>
        <w:t>में</w:t>
      </w:r>
      <w:proofErr w:type="spellEnd"/>
      <w:r w:rsidRPr="00E0588F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E0588F">
        <w:rPr>
          <w:rFonts w:ascii="Nirmala UI" w:hAnsi="Nirmala UI" w:cs="Nirmala UI"/>
          <w:b/>
          <w:sz w:val="24"/>
          <w:szCs w:val="24"/>
          <w:lang w:val="en-US"/>
        </w:rPr>
        <w:t>अगुवाई</w:t>
      </w:r>
      <w:proofErr w:type="spellEnd"/>
      <w:r w:rsidRPr="00E0588F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E0588F">
        <w:rPr>
          <w:rFonts w:ascii="Nirmala UI" w:hAnsi="Nirmala UI" w:cs="Nirmala UI"/>
          <w:b/>
          <w:sz w:val="24"/>
          <w:szCs w:val="24"/>
          <w:lang w:val="en-US"/>
        </w:rPr>
        <w:t>करना</w:t>
      </w:r>
      <w:proofErr w:type="spellEnd"/>
    </w:p>
    <w:p w14:paraId="77A225DC" w14:textId="77777777" w:rsidR="00007A6E" w:rsidRPr="00007A6E" w:rsidRDefault="00007A6E" w:rsidP="00007A6E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07A6E">
        <w:rPr>
          <w:rFonts w:ascii="Nirmala UI" w:hAnsi="Nirmala UI" w:cs="Nirmala UI"/>
          <w:sz w:val="24"/>
          <w:szCs w:val="24"/>
          <w:lang w:val="en-US"/>
        </w:rPr>
        <w:t xml:space="preserve">1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4:1-2</w:t>
      </w:r>
    </w:p>
    <w:p w14:paraId="22935DE3" w14:textId="77777777" w:rsidR="00007A6E" w:rsidRPr="00007A6E" w:rsidRDefault="00007A6E" w:rsidP="00007A6E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कौन-सी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शिक्षा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हमें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सेवक-अगुवाई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उसके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उदाहरण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अनुसरण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आवश्यकता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याद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दिलाती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मरकुस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10:42-45)</w:t>
      </w:r>
    </w:p>
    <w:p w14:paraId="0A8595C6" w14:textId="77777777" w:rsidR="00007A6E" w:rsidRPr="00007A6E" w:rsidRDefault="00007A6E" w:rsidP="00007A6E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07A6E">
        <w:rPr>
          <w:rFonts w:ascii="Nirmala UI" w:hAnsi="Nirmala UI" w:cs="Nirmala UI" w:hint="eastAsia"/>
          <w:sz w:val="24"/>
          <w:szCs w:val="24"/>
          <w:lang w:val="en-US"/>
        </w:rPr>
        <w:t>“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मसीह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भेदों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भण्डारी</w:t>
      </w:r>
      <w:proofErr w:type="spellEnd"/>
      <w:r w:rsidRPr="00007A6E">
        <w:rPr>
          <w:rFonts w:ascii="Nirmala UI" w:hAnsi="Nirmala UI" w:cs="Nirmala UI" w:hint="eastAsia"/>
          <w:sz w:val="24"/>
          <w:szCs w:val="24"/>
          <w:lang w:val="en-US"/>
        </w:rPr>
        <w:t>”</w:t>
      </w:r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होने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अर्थ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>?</w:t>
      </w:r>
    </w:p>
    <w:p w14:paraId="41CF8B45" w14:textId="77777777" w:rsidR="00007A6E" w:rsidRPr="00007A6E" w:rsidRDefault="00007A6E" w:rsidP="00007A6E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दुःख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सहना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मसीह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सेवकों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अनिवार्य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अनुभव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4:9-13;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15:18-21;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मत्ती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5:11-12)</w:t>
      </w:r>
    </w:p>
    <w:p w14:paraId="521EB4B3" w14:textId="77777777" w:rsidR="00007A6E" w:rsidRPr="00007A6E" w:rsidRDefault="00007A6E" w:rsidP="00007A6E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07A6E">
        <w:rPr>
          <w:rFonts w:ascii="Nirmala UI" w:hAnsi="Nirmala UI" w:cs="Nirmala UI"/>
          <w:sz w:val="24"/>
          <w:szCs w:val="24"/>
          <w:lang w:val="en-US"/>
        </w:rPr>
        <w:t xml:space="preserve">1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4:16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निमंत्रण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विचार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11:1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भी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देखें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>)</w:t>
      </w:r>
    </w:p>
    <w:p w14:paraId="7F0720AC" w14:textId="77777777" w:rsidR="00007A6E" w:rsidRPr="00007A6E" w:rsidRDefault="00007A6E" w:rsidP="00007A6E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सभी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प्रभाव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क्षेत्र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होता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।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कौन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लोग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आपको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उदाहरण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रूप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देखते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>?</w:t>
      </w:r>
    </w:p>
    <w:p w14:paraId="4F7D6B08" w14:textId="77777777" w:rsidR="00007A6E" w:rsidRPr="00007A6E" w:rsidRDefault="00007A6E" w:rsidP="00007A6E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चाहे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मानवीय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अगुए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कितने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भी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प्रतिभाशाली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या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प्रभावशाली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न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अपना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ध्यान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उन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केन्द्रित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बजाय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केन्द्रित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रखना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हमेशा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बेहतर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>?</w:t>
      </w:r>
    </w:p>
    <w:p w14:paraId="616FFB7E" w14:textId="197FF830" w:rsidR="00007A6E" w:rsidRPr="00007A6E" w:rsidRDefault="00007A6E" w:rsidP="00007A6E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निश्चित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हो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प्रभाव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क्षेत्र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विश्वासयोग्य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उदाहरण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विश्वासयोग्य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भण्डारी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07A6E">
        <w:rPr>
          <w:rFonts w:ascii="Nirmala UI" w:hAnsi="Nirmala UI" w:cs="Nirmala UI"/>
          <w:sz w:val="24"/>
          <w:szCs w:val="24"/>
          <w:lang w:val="en-US"/>
        </w:rPr>
        <w:t>बनेंगे</w:t>
      </w:r>
      <w:proofErr w:type="spellEnd"/>
      <w:r w:rsidRPr="00007A6E">
        <w:rPr>
          <w:rFonts w:ascii="Nirmala UI" w:hAnsi="Nirmala UI" w:cs="Nirmala UI"/>
          <w:sz w:val="24"/>
          <w:szCs w:val="24"/>
          <w:lang w:val="en-US"/>
        </w:rPr>
        <w:t>?</w:t>
      </w:r>
    </w:p>
    <w:sectPr w:rsidR="00007A6E" w:rsidRPr="00007A6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85543"/>
    <w:multiLevelType w:val="hybridMultilevel"/>
    <w:tmpl w:val="4BD6ACA2"/>
    <w:lvl w:ilvl="0" w:tplc="4009000F">
      <w:start w:val="1"/>
      <w:numFmt w:val="decimal"/>
      <w:lvlText w:val="%1."/>
      <w:lvlJc w:val="left"/>
      <w:pPr>
        <w:ind w:left="1068" w:hanging="360"/>
      </w:p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D24FDD"/>
    <w:multiLevelType w:val="hybridMultilevel"/>
    <w:tmpl w:val="436E2B3C"/>
    <w:lvl w:ilvl="0" w:tplc="4009000F">
      <w:start w:val="1"/>
      <w:numFmt w:val="decimal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8C73229"/>
    <w:multiLevelType w:val="hybridMultilevel"/>
    <w:tmpl w:val="3A16C012"/>
    <w:lvl w:ilvl="0" w:tplc="4009000F">
      <w:start w:val="1"/>
      <w:numFmt w:val="decimal"/>
      <w:lvlText w:val="%1."/>
      <w:lvlJc w:val="left"/>
      <w:pPr>
        <w:ind w:left="1068" w:hanging="360"/>
      </w:p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C04901"/>
    <w:multiLevelType w:val="hybridMultilevel"/>
    <w:tmpl w:val="E81407E4"/>
    <w:lvl w:ilvl="0" w:tplc="4009000F">
      <w:start w:val="1"/>
      <w:numFmt w:val="decimal"/>
      <w:lvlText w:val="%1."/>
      <w:lvlJc w:val="left"/>
      <w:pPr>
        <w:ind w:left="1068" w:hanging="360"/>
      </w:p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FD6B76"/>
    <w:multiLevelType w:val="hybridMultilevel"/>
    <w:tmpl w:val="AC96638E"/>
    <w:lvl w:ilvl="0" w:tplc="081EBD4C">
      <w:start w:val="1"/>
      <w:numFmt w:val="hindiVowels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140271">
    <w:abstractNumId w:val="17"/>
  </w:num>
  <w:num w:numId="2" w16cid:durableId="1199125937">
    <w:abstractNumId w:val="10"/>
  </w:num>
  <w:num w:numId="3" w16cid:durableId="371195977">
    <w:abstractNumId w:val="11"/>
  </w:num>
  <w:num w:numId="4" w16cid:durableId="599220422">
    <w:abstractNumId w:val="15"/>
  </w:num>
  <w:num w:numId="5" w16cid:durableId="1529024732">
    <w:abstractNumId w:val="0"/>
  </w:num>
  <w:num w:numId="6" w16cid:durableId="1216046166">
    <w:abstractNumId w:val="14"/>
  </w:num>
  <w:num w:numId="7" w16cid:durableId="630139670">
    <w:abstractNumId w:val="1"/>
  </w:num>
  <w:num w:numId="8" w16cid:durableId="38360588">
    <w:abstractNumId w:val="2"/>
  </w:num>
  <w:num w:numId="9" w16cid:durableId="1087188152">
    <w:abstractNumId w:val="13"/>
  </w:num>
  <w:num w:numId="10" w16cid:durableId="1814368594">
    <w:abstractNumId w:val="12"/>
  </w:num>
  <w:num w:numId="11" w16cid:durableId="2013601290">
    <w:abstractNumId w:val="8"/>
  </w:num>
  <w:num w:numId="12" w16cid:durableId="1293901940">
    <w:abstractNumId w:val="18"/>
  </w:num>
  <w:num w:numId="13" w16cid:durableId="1603535095">
    <w:abstractNumId w:val="19"/>
  </w:num>
  <w:num w:numId="14" w16cid:durableId="1674607350">
    <w:abstractNumId w:val="3"/>
  </w:num>
  <w:num w:numId="15" w16cid:durableId="421531094">
    <w:abstractNumId w:val="16"/>
  </w:num>
  <w:num w:numId="16" w16cid:durableId="1947612513">
    <w:abstractNumId w:val="4"/>
  </w:num>
  <w:num w:numId="17" w16cid:durableId="231550187">
    <w:abstractNumId w:val="5"/>
  </w:num>
  <w:num w:numId="18" w16cid:durableId="252322437">
    <w:abstractNumId w:val="7"/>
  </w:num>
  <w:num w:numId="19" w16cid:durableId="1790781791">
    <w:abstractNumId w:val="6"/>
  </w:num>
  <w:num w:numId="20" w16cid:durableId="10478002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67"/>
    <w:rsid w:val="00007A6E"/>
    <w:rsid w:val="000A3A14"/>
    <w:rsid w:val="001109FA"/>
    <w:rsid w:val="001E38FE"/>
    <w:rsid w:val="002F15B6"/>
    <w:rsid w:val="0038521C"/>
    <w:rsid w:val="003E0D59"/>
    <w:rsid w:val="004465F8"/>
    <w:rsid w:val="0046149C"/>
    <w:rsid w:val="00555C58"/>
    <w:rsid w:val="00810FAF"/>
    <w:rsid w:val="00811467"/>
    <w:rsid w:val="00AE3F44"/>
    <w:rsid w:val="00C125C7"/>
    <w:rsid w:val="00C7028F"/>
    <w:rsid w:val="00D25375"/>
    <w:rsid w:val="00D3240D"/>
    <w:rsid w:val="00D86674"/>
    <w:rsid w:val="00D908EA"/>
    <w:rsid w:val="00E0588F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2026-06-19T12:58:00Z</dcterms:created>
  <dcterms:modified xsi:type="dcterms:W3CDTF">2026-06-19T12:58:00Z</dcterms:modified>
</cp:coreProperties>
</file>