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B393" w14:textId="734BCC96" w:rsidR="001E38FE" w:rsidRDefault="00CD6D1B" w:rsidP="00CD6D1B">
      <w:pPr>
        <w:spacing w:after="0"/>
        <w:jc w:val="both"/>
        <w:rPr>
          <w:rFonts w:ascii="Nirmala UI" w:hAnsi="Nirmala UI" w:cs="Nirmala UI"/>
          <w:b/>
          <w:bCs/>
          <w:sz w:val="24"/>
          <w:szCs w:val="24"/>
          <w:lang w:val="en-US"/>
        </w:rPr>
      </w:pPr>
      <w:r>
        <w:rPr>
          <w:rFonts w:ascii="Nirmala UI" w:hAnsi="Nirmala UI" w:cs="Nirmala UI"/>
          <w:b/>
          <w:bCs/>
          <w:sz w:val="24"/>
          <w:szCs w:val="24"/>
          <w:lang w:val="en-US"/>
        </w:rPr>
        <w:t>पाठ</w:t>
      </w:r>
      <w:r w:rsidR="005B7B1E" w:rsidRPr="00CD6D1B">
        <w:rPr>
          <w:rFonts w:ascii="Nirmala UI" w:hAnsi="Nirmala UI" w:cs="Nirmala UI"/>
          <w:b/>
          <w:bCs/>
          <w:sz w:val="24"/>
          <w:szCs w:val="24"/>
          <w:lang w:val="en-US"/>
        </w:rPr>
        <w:t xml:space="preserve"> </w:t>
      </w:r>
      <w:r w:rsidR="00560D1C" w:rsidRPr="00CD6D1B">
        <w:rPr>
          <w:rFonts w:ascii="Nirmala UI" w:hAnsi="Nirmala UI" w:cs="Nirmala UI"/>
          <w:b/>
          <w:bCs/>
          <w:sz w:val="24"/>
          <w:szCs w:val="24"/>
          <w:lang w:val="en-US"/>
        </w:rPr>
        <w:t>7</w:t>
      </w:r>
      <w:r w:rsidR="005B7B1E" w:rsidRPr="00CD6D1B">
        <w:rPr>
          <w:rFonts w:ascii="Nirmala UI" w:hAnsi="Nirmala UI" w:cs="Nirmala UI"/>
          <w:b/>
          <w:bCs/>
          <w:sz w:val="24"/>
          <w:szCs w:val="24"/>
          <w:lang w:val="en-US"/>
        </w:rPr>
        <w:t xml:space="preserve">: </w:t>
      </w:r>
      <w:r w:rsidRPr="00CD6D1B">
        <w:rPr>
          <w:rFonts w:ascii="Nirmala UI" w:hAnsi="Nirmala UI" w:cs="Nirmala UI" w:hint="cs"/>
          <w:b/>
          <w:bCs/>
          <w:sz w:val="24"/>
          <w:szCs w:val="24"/>
          <w:lang w:val="en-US"/>
        </w:rPr>
        <w:t>अब</w:t>
      </w:r>
      <w:r w:rsidRPr="00CD6D1B">
        <w:rPr>
          <w:rFonts w:ascii="Nirmala UI" w:hAnsi="Nirmala UI" w:cs="Nirmala UI"/>
          <w:b/>
          <w:bCs/>
          <w:sz w:val="24"/>
          <w:szCs w:val="24"/>
          <w:lang w:val="en-US"/>
        </w:rPr>
        <w:t xml:space="preserve"> </w:t>
      </w:r>
      <w:r w:rsidRPr="00CD6D1B">
        <w:rPr>
          <w:rFonts w:ascii="Nirmala UI" w:hAnsi="Nirmala UI" w:cs="Nirmala UI" w:hint="cs"/>
          <w:b/>
          <w:bCs/>
          <w:sz w:val="24"/>
          <w:szCs w:val="24"/>
          <w:lang w:val="en-US"/>
        </w:rPr>
        <w:t>यह</w:t>
      </w:r>
      <w:r w:rsidRPr="00CD6D1B">
        <w:rPr>
          <w:rFonts w:ascii="Nirmala UI" w:hAnsi="Nirmala UI" w:cs="Nirmala UI"/>
          <w:b/>
          <w:bCs/>
          <w:sz w:val="24"/>
          <w:szCs w:val="24"/>
          <w:lang w:val="en-US"/>
        </w:rPr>
        <w:t xml:space="preserve"> </w:t>
      </w:r>
      <w:r w:rsidRPr="00CD6D1B">
        <w:rPr>
          <w:rFonts w:ascii="Nirmala UI" w:hAnsi="Nirmala UI" w:cs="Nirmala UI" w:hint="cs"/>
          <w:b/>
          <w:bCs/>
          <w:sz w:val="24"/>
          <w:szCs w:val="24"/>
          <w:lang w:val="en-US"/>
        </w:rPr>
        <w:t>सुनो</w:t>
      </w:r>
      <w:r w:rsidRPr="00CD6D1B">
        <w:rPr>
          <w:rFonts w:ascii="Nirmala UI" w:hAnsi="Nirmala UI" w:cs="Nirmala UI"/>
          <w:b/>
          <w:bCs/>
          <w:sz w:val="24"/>
          <w:szCs w:val="24"/>
          <w:lang w:val="en-US"/>
        </w:rPr>
        <w:t>!</w:t>
      </w:r>
    </w:p>
    <w:p w14:paraId="27D9DDE2" w14:textId="77777777" w:rsidR="00CD6D1B" w:rsidRPr="00CD6D1B" w:rsidRDefault="00CD6D1B" w:rsidP="00CD6D1B">
      <w:pPr>
        <w:spacing w:after="0"/>
        <w:jc w:val="both"/>
        <w:rPr>
          <w:rFonts w:ascii="Nirmala UI" w:hAnsi="Nirmala UI" w:cs="Nirmala UI"/>
          <w:sz w:val="24"/>
          <w:szCs w:val="24"/>
          <w:lang w:val="en-US"/>
        </w:rPr>
      </w:pPr>
    </w:p>
    <w:p w14:paraId="1518FAFB" w14:textId="461DD116" w:rsidR="00CD6D1B" w:rsidRPr="00CD6D1B" w:rsidRDefault="00CD6D1B" w:rsidP="00CD6D1B">
      <w:pPr>
        <w:pStyle w:val="Prrafodelista"/>
        <w:numPr>
          <w:ilvl w:val="0"/>
          <w:numId w:val="15"/>
        </w:numPr>
        <w:spacing w:after="0"/>
        <w:jc w:val="both"/>
        <w:rPr>
          <w:rFonts w:ascii="Nirmala UI" w:hAnsi="Nirmala UI" w:cs="Nirmala UI"/>
          <w:b/>
          <w:sz w:val="24"/>
          <w:szCs w:val="24"/>
          <w:lang w:val="en-US"/>
        </w:rPr>
      </w:pPr>
      <w:r w:rsidRPr="00CD6D1B">
        <w:rPr>
          <w:rFonts w:ascii="Nirmala UI" w:hAnsi="Nirmala UI" w:cs="Nirmala UI"/>
          <w:b/>
          <w:sz w:val="24"/>
          <w:szCs w:val="24"/>
          <w:lang w:val="en-US"/>
        </w:rPr>
        <w:t>भविष्यद्वक्ताओं के साथ दुर्व्यवहार</w:t>
      </w:r>
    </w:p>
    <w:p w14:paraId="7B9DFD83"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यीशु ने युगों-युगों से परमेश्वर के भविष्यद्वक्ताओं के साथ किए गए व्यवहार का वर्णन कैसे किया? मत्ती 5:11-12, 23:37</w:t>
      </w:r>
    </w:p>
    <w:p w14:paraId="77137F66"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भविष्यद्वक्ता मूसा के साथ कैसा दुर्व्यवहार किया गया? गिनती 12:1-2, 14:1-2, 10</w:t>
      </w:r>
    </w:p>
    <w:p w14:paraId="420B7327"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भविष्यद्वक्ता यूहन्ना बपतिस्मा देनेवाले के साथ कैसा दुर्व्यवहार किया गया? मरकुस 6:17-20, 21-29</w:t>
      </w:r>
    </w:p>
    <w:p w14:paraId="4C4D65D3"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परमेश्वर के सबसे महान भविष्यद्वक्ता यीशु के साथ कैसा दुर्व्यवहार किया गया? मत्ती 26:67, 27:30-31</w:t>
      </w:r>
    </w:p>
    <w:p w14:paraId="50483481"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परमेश्वर के ऐसे कुछ अन्य भविष्यद्वक्ताओं के नाम बताइए, जिनके साथ परमेश्वर की ओर से सत्य बोलने के कारण दुर्व्यवहार किया गया?</w:t>
      </w:r>
    </w:p>
    <w:p w14:paraId="7D13256E"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हो सकता है कि हमारे बीच परमेश्वर का कोई जीवित भविष्यद्वक्ता न हो, लेकिन हम परमेश्वर के कुछ संदेशवाहकों के साथ दुर्व्यवहार करने के दोषी कैसे हो सकते हैं?</w:t>
      </w:r>
    </w:p>
    <w:p w14:paraId="628FF4BB" w14:textId="77777777"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ऐसा कोई अवसर बताइए, जब परमेश्वर के वचन का सत्य साझा करने के कारण आपके साथ दुर्व्यवहार किया गया हो।</w:t>
      </w:r>
    </w:p>
    <w:p w14:paraId="14A24DC4" w14:textId="47AC88DE" w:rsidR="00CD6D1B" w:rsidRPr="00CD6D1B" w:rsidRDefault="00CD6D1B" w:rsidP="00CD6D1B">
      <w:pPr>
        <w:pStyle w:val="Prrafodelista"/>
        <w:numPr>
          <w:ilvl w:val="0"/>
          <w:numId w:val="16"/>
        </w:numPr>
        <w:spacing w:after="0"/>
        <w:jc w:val="both"/>
        <w:rPr>
          <w:rFonts w:ascii="Nirmala UI" w:hAnsi="Nirmala UI" w:cs="Nirmala UI"/>
          <w:sz w:val="24"/>
          <w:szCs w:val="24"/>
          <w:lang w:val="en-US"/>
        </w:rPr>
      </w:pPr>
      <w:r w:rsidRPr="00CD6D1B">
        <w:rPr>
          <w:rFonts w:ascii="Nirmala UI" w:hAnsi="Nirmala UI" w:cs="Nirmala UI"/>
          <w:sz w:val="24"/>
          <w:szCs w:val="24"/>
          <w:lang w:val="en-US"/>
        </w:rPr>
        <w:t>यदि परमेश्वर के वचन के सत्य दूसरों के साथ साझा करने के कारण हमारे साथ दुर्व्यवहार किया जाए, तो हमें कैसी प्रतिक्रिया देनी चाहिए? मत्ती 5:10-12, लूका 6:23</w:t>
      </w:r>
    </w:p>
    <w:p w14:paraId="3C24B21E" w14:textId="77777777" w:rsidR="00CD6D1B" w:rsidRPr="00CD6D1B" w:rsidRDefault="00CD6D1B" w:rsidP="00CD6D1B">
      <w:pPr>
        <w:spacing w:after="0"/>
        <w:jc w:val="both"/>
        <w:rPr>
          <w:rFonts w:ascii="Nirmala UI" w:hAnsi="Nirmala UI" w:cs="Nirmala UI"/>
          <w:sz w:val="24"/>
          <w:szCs w:val="24"/>
          <w:lang w:val="en-US"/>
        </w:rPr>
      </w:pPr>
    </w:p>
    <w:p w14:paraId="4BD7CB3C" w14:textId="786C77A0" w:rsidR="00CD6D1B" w:rsidRPr="00CD6D1B" w:rsidRDefault="00CD6D1B" w:rsidP="00CD6D1B">
      <w:pPr>
        <w:pStyle w:val="Prrafodelista"/>
        <w:numPr>
          <w:ilvl w:val="0"/>
          <w:numId w:val="15"/>
        </w:numPr>
        <w:spacing w:after="0"/>
        <w:jc w:val="both"/>
        <w:rPr>
          <w:rFonts w:ascii="Nirmala UI" w:hAnsi="Nirmala UI" w:cs="Nirmala UI"/>
          <w:b/>
          <w:sz w:val="24"/>
          <w:szCs w:val="24"/>
          <w:lang w:val="en-US"/>
        </w:rPr>
      </w:pPr>
      <w:r w:rsidRPr="00CD6D1B">
        <w:rPr>
          <w:rFonts w:ascii="Nirmala UI" w:hAnsi="Nirmala UI" w:cs="Nirmala UI"/>
          <w:b/>
          <w:sz w:val="24"/>
          <w:szCs w:val="24"/>
          <w:lang w:val="en-US"/>
        </w:rPr>
        <w:t>भविष्यद्वक्ता के संदेश की अनदेखी करना या उसे नष्ट करना</w:t>
      </w:r>
    </w:p>
    <w:p w14:paraId="04CCC00D" w14:textId="77777777" w:rsidR="00CD6D1B" w:rsidRPr="00CD6D1B" w:rsidRDefault="00CD6D1B" w:rsidP="00CD6D1B">
      <w:pPr>
        <w:pStyle w:val="Prrafodelista"/>
        <w:numPr>
          <w:ilvl w:val="0"/>
          <w:numId w:val="17"/>
        </w:numPr>
        <w:spacing w:after="0"/>
        <w:jc w:val="both"/>
        <w:rPr>
          <w:rFonts w:ascii="Nirmala UI" w:hAnsi="Nirmala UI" w:cs="Nirmala UI"/>
          <w:sz w:val="24"/>
          <w:szCs w:val="24"/>
          <w:lang w:val="en-US"/>
        </w:rPr>
      </w:pPr>
      <w:r w:rsidRPr="00CD6D1B">
        <w:rPr>
          <w:rFonts w:ascii="Nirmala UI" w:hAnsi="Nirmala UI" w:cs="Nirmala UI"/>
          <w:sz w:val="24"/>
          <w:szCs w:val="24"/>
          <w:lang w:val="en-US"/>
        </w:rPr>
        <w:t>इस्राएल के अगुवों ने भविष्यद्वक्ता यिर्मयाह की प्रेरित गवाही पर कैसी प्रतिक्रिया दी? यिर्मयाह 36:20-26</w:t>
      </w:r>
    </w:p>
    <w:p w14:paraId="3DF06779" w14:textId="77777777" w:rsidR="00CD6D1B" w:rsidRPr="00CD6D1B" w:rsidRDefault="00CD6D1B" w:rsidP="00CD6D1B">
      <w:pPr>
        <w:pStyle w:val="Prrafodelista"/>
        <w:numPr>
          <w:ilvl w:val="0"/>
          <w:numId w:val="17"/>
        </w:numPr>
        <w:spacing w:after="0"/>
        <w:jc w:val="both"/>
        <w:rPr>
          <w:rFonts w:ascii="Nirmala UI" w:hAnsi="Nirmala UI" w:cs="Nirmala UI"/>
          <w:sz w:val="24"/>
          <w:szCs w:val="24"/>
          <w:lang w:val="en-US"/>
        </w:rPr>
      </w:pPr>
      <w:r w:rsidRPr="00CD6D1B">
        <w:rPr>
          <w:rFonts w:ascii="Nirmala UI" w:hAnsi="Nirmala UI" w:cs="Nirmala UI"/>
          <w:sz w:val="24"/>
          <w:szCs w:val="24"/>
          <w:lang w:val="en-US"/>
        </w:rPr>
        <w:t>2 इतिहास के लेखक (संभवतः एज्रा) ने भविष्यद्वक्ताओं के संदेशों के प्रति इस्राएलियों की प्रतिक्रिया का वर्णन कैसे किया? 2 इतिहास 36:15-16</w:t>
      </w:r>
    </w:p>
    <w:p w14:paraId="4ABE6200" w14:textId="77777777" w:rsidR="00CD6D1B" w:rsidRPr="00CD6D1B" w:rsidRDefault="00CD6D1B" w:rsidP="00CD6D1B">
      <w:pPr>
        <w:pStyle w:val="Prrafodelista"/>
        <w:numPr>
          <w:ilvl w:val="0"/>
          <w:numId w:val="17"/>
        </w:numPr>
        <w:spacing w:after="0"/>
        <w:jc w:val="both"/>
        <w:rPr>
          <w:rFonts w:ascii="Nirmala UI" w:hAnsi="Nirmala UI" w:cs="Nirmala UI"/>
          <w:sz w:val="24"/>
          <w:szCs w:val="24"/>
          <w:lang w:val="en-US"/>
        </w:rPr>
      </w:pPr>
      <w:r w:rsidRPr="00CD6D1B">
        <w:rPr>
          <w:rFonts w:ascii="Nirmala UI" w:hAnsi="Nirmala UI" w:cs="Nirmala UI"/>
          <w:sz w:val="24"/>
          <w:szCs w:val="24"/>
          <w:lang w:val="en-US"/>
        </w:rPr>
        <w:t>यहूदी अगुवों ने सेवक स्तिफनुस के भविष्यवाणी के संदेश पर कैसी प्रतिक्रिया दी? प्रेरितों के काम 7:54-60</w:t>
      </w:r>
    </w:p>
    <w:p w14:paraId="13D92AAD" w14:textId="04C27A10" w:rsidR="00CD6D1B" w:rsidRPr="00CD6D1B" w:rsidRDefault="00CD6D1B" w:rsidP="00CD6D1B">
      <w:pPr>
        <w:pStyle w:val="Prrafodelista"/>
        <w:numPr>
          <w:ilvl w:val="0"/>
          <w:numId w:val="17"/>
        </w:numPr>
        <w:spacing w:after="0"/>
        <w:jc w:val="both"/>
        <w:rPr>
          <w:rFonts w:ascii="Nirmala UI" w:hAnsi="Nirmala UI" w:cs="Nirmala UI"/>
          <w:sz w:val="24"/>
          <w:szCs w:val="24"/>
          <w:lang w:val="en-US"/>
        </w:rPr>
      </w:pPr>
      <w:r w:rsidRPr="00CD6D1B">
        <w:rPr>
          <w:rFonts w:ascii="Nirmala UI" w:hAnsi="Nirmala UI" w:cs="Nirmala UI"/>
          <w:sz w:val="24"/>
          <w:szCs w:val="24"/>
          <w:lang w:val="en-US"/>
        </w:rPr>
        <w:t>ऐसा कोई अवसर बताइए, जब आपने अपने कान बंद कर लिए और प्रभु का संदेश सुनने से इनकार कर दिया।</w:t>
      </w:r>
    </w:p>
    <w:p w14:paraId="0D46E300" w14:textId="77777777" w:rsidR="00CD6D1B" w:rsidRPr="00CD6D1B" w:rsidRDefault="00CD6D1B" w:rsidP="00CD6D1B">
      <w:pPr>
        <w:spacing w:after="0"/>
        <w:jc w:val="both"/>
        <w:rPr>
          <w:rFonts w:ascii="Nirmala UI" w:hAnsi="Nirmala UI" w:cs="Nirmala UI"/>
          <w:sz w:val="24"/>
          <w:szCs w:val="24"/>
          <w:lang w:val="en-US"/>
        </w:rPr>
      </w:pPr>
    </w:p>
    <w:p w14:paraId="3C764BF1" w14:textId="773C5CAD" w:rsidR="00CD6D1B" w:rsidRPr="00CD6D1B" w:rsidRDefault="00CD6D1B" w:rsidP="00CD6D1B">
      <w:pPr>
        <w:pStyle w:val="Prrafodelista"/>
        <w:numPr>
          <w:ilvl w:val="0"/>
          <w:numId w:val="15"/>
        </w:numPr>
        <w:spacing w:after="0"/>
        <w:jc w:val="both"/>
        <w:rPr>
          <w:rFonts w:ascii="Nirmala UI" w:hAnsi="Nirmala UI" w:cs="Nirmala UI"/>
          <w:b/>
          <w:sz w:val="24"/>
          <w:szCs w:val="24"/>
          <w:lang w:val="en-US"/>
        </w:rPr>
      </w:pPr>
      <w:r w:rsidRPr="00CD6D1B">
        <w:rPr>
          <w:rFonts w:ascii="Nirmala UI" w:hAnsi="Nirmala UI" w:cs="Nirmala UI"/>
          <w:b/>
          <w:sz w:val="24"/>
          <w:szCs w:val="24"/>
          <w:lang w:val="en-US"/>
        </w:rPr>
        <w:t>अपने भटके हुए बच्चों के प्रति परमेश्वर की दया</w:t>
      </w:r>
    </w:p>
    <w:p w14:paraId="046D84E4" w14:textId="77777777" w:rsidR="00CD6D1B" w:rsidRPr="00CD6D1B" w:rsidRDefault="00CD6D1B" w:rsidP="00CD6D1B">
      <w:pPr>
        <w:pStyle w:val="Prrafodelista"/>
        <w:numPr>
          <w:ilvl w:val="0"/>
          <w:numId w:val="18"/>
        </w:numPr>
        <w:spacing w:after="0"/>
        <w:jc w:val="both"/>
        <w:rPr>
          <w:rFonts w:ascii="Nirmala UI" w:hAnsi="Nirmala UI" w:cs="Nirmala UI"/>
          <w:sz w:val="24"/>
          <w:szCs w:val="24"/>
          <w:lang w:val="en-US"/>
        </w:rPr>
      </w:pPr>
      <w:r w:rsidRPr="00CD6D1B">
        <w:rPr>
          <w:rFonts w:ascii="Nirmala UI" w:hAnsi="Nirmala UI" w:cs="Nirmala UI"/>
          <w:sz w:val="24"/>
          <w:szCs w:val="24"/>
          <w:lang w:val="en-US"/>
        </w:rPr>
        <w:t>जब राजा यहोयाकीम ने भविष्यद्वक्ता यिर्मयाह के संदेश वाली पुस्तक को नष्ट कर दिया, तो यहोवा ने कैसी प्रतिक्रिया दी? यिर्मयाह 36:27-28</w:t>
      </w:r>
    </w:p>
    <w:p w14:paraId="788FD55F" w14:textId="77777777" w:rsidR="00CD6D1B" w:rsidRPr="00CD6D1B" w:rsidRDefault="00CD6D1B" w:rsidP="00CD6D1B">
      <w:pPr>
        <w:pStyle w:val="Prrafodelista"/>
        <w:numPr>
          <w:ilvl w:val="0"/>
          <w:numId w:val="18"/>
        </w:numPr>
        <w:spacing w:after="0"/>
        <w:jc w:val="both"/>
        <w:rPr>
          <w:rFonts w:ascii="Nirmala UI" w:hAnsi="Nirmala UI" w:cs="Nirmala UI"/>
          <w:sz w:val="24"/>
          <w:szCs w:val="24"/>
          <w:lang w:val="en-US"/>
        </w:rPr>
      </w:pPr>
      <w:r w:rsidRPr="00CD6D1B">
        <w:rPr>
          <w:rFonts w:ascii="Nirmala UI" w:hAnsi="Nirmala UI" w:cs="Nirmala UI"/>
          <w:sz w:val="24"/>
          <w:szCs w:val="24"/>
          <w:lang w:val="en-US"/>
        </w:rPr>
        <w:t>यिर्मयाह 36:32 के अनुसार, दूसरी पुस्तक में कुछ और बातें जोड़ी गई थीं। आपके विचार से दूसरी पुस्तक में क्या जोड़ा गया होगा?</w:t>
      </w:r>
    </w:p>
    <w:p w14:paraId="40F9A6B5" w14:textId="77777777" w:rsidR="00CD6D1B" w:rsidRPr="00CD6D1B" w:rsidRDefault="00CD6D1B" w:rsidP="00CD6D1B">
      <w:pPr>
        <w:pStyle w:val="Prrafodelista"/>
        <w:numPr>
          <w:ilvl w:val="0"/>
          <w:numId w:val="18"/>
        </w:numPr>
        <w:spacing w:after="0"/>
        <w:jc w:val="both"/>
        <w:rPr>
          <w:rFonts w:ascii="Nirmala UI" w:hAnsi="Nirmala UI" w:cs="Nirmala UI"/>
          <w:sz w:val="24"/>
          <w:szCs w:val="24"/>
          <w:lang w:val="en-US"/>
        </w:rPr>
      </w:pPr>
      <w:r w:rsidRPr="00CD6D1B">
        <w:rPr>
          <w:rFonts w:ascii="Nirmala UI" w:hAnsi="Nirmala UI" w:cs="Nirmala UI"/>
          <w:sz w:val="24"/>
          <w:szCs w:val="24"/>
          <w:lang w:val="en-US"/>
        </w:rPr>
        <w:t>परमेश्वर ने अपने भविष्यद्वक्ताओं को मानव परिवार के साथ अपने व्यवहार और उसके संदेशों के प्रति लोगों की प्रतिक्रियाओं का इतिहास लिखने का निर्देश दिया। इससे परमेश्वर की दया कैसे प्रकट हुई? 1 कुरिन्थियों 10:6-10</w:t>
      </w:r>
    </w:p>
    <w:p w14:paraId="447D37B5" w14:textId="77777777" w:rsidR="00CD6D1B" w:rsidRPr="00CD6D1B" w:rsidRDefault="00CD6D1B" w:rsidP="00CD6D1B">
      <w:pPr>
        <w:pStyle w:val="Prrafodelista"/>
        <w:numPr>
          <w:ilvl w:val="0"/>
          <w:numId w:val="18"/>
        </w:numPr>
        <w:spacing w:after="0"/>
        <w:jc w:val="both"/>
        <w:rPr>
          <w:rFonts w:ascii="Nirmala UI" w:hAnsi="Nirmala UI" w:cs="Nirmala UI"/>
          <w:sz w:val="24"/>
          <w:szCs w:val="24"/>
          <w:lang w:val="en-US"/>
        </w:rPr>
      </w:pPr>
      <w:r w:rsidRPr="00CD6D1B">
        <w:rPr>
          <w:rFonts w:ascii="Nirmala UI" w:hAnsi="Nirmala UI" w:cs="Nirmala UI"/>
          <w:sz w:val="24"/>
          <w:szCs w:val="24"/>
          <w:lang w:val="en-US"/>
        </w:rPr>
        <w:t>1 कुरिन्थियों 10:13 में दर्ज प्रतिज्ञा से आपको क्या प्रोत्साहन मिलता है?</w:t>
      </w:r>
    </w:p>
    <w:p w14:paraId="306E20D2" w14:textId="12CEFF50" w:rsidR="00CD6D1B" w:rsidRPr="00CD6D1B" w:rsidRDefault="00CD6D1B" w:rsidP="00CD6D1B">
      <w:pPr>
        <w:pStyle w:val="Prrafodelista"/>
        <w:numPr>
          <w:ilvl w:val="0"/>
          <w:numId w:val="18"/>
        </w:numPr>
        <w:spacing w:after="0"/>
        <w:jc w:val="both"/>
        <w:rPr>
          <w:rFonts w:ascii="Nirmala UI" w:hAnsi="Nirmala UI" w:cs="Nirmala UI"/>
          <w:sz w:val="24"/>
          <w:szCs w:val="24"/>
          <w:lang w:val="en-US"/>
        </w:rPr>
      </w:pPr>
      <w:r w:rsidRPr="00CD6D1B">
        <w:rPr>
          <w:rFonts w:ascii="Nirmala UI" w:hAnsi="Nirmala UI" w:cs="Nirmala UI"/>
          <w:sz w:val="24"/>
          <w:szCs w:val="24"/>
          <w:lang w:val="en-US"/>
        </w:rPr>
        <w:t>भजन संहिता 86:3-5 में दर्ज भजनकार दाऊद की प्रार्थना पढ़ें। बाइबल के और कौन-से पद हमें यहोवा की दया की याद दिलाते हैं? 1 पतरस 1:3 आदि।</w:t>
      </w:r>
    </w:p>
    <w:sectPr w:rsidR="00CD6D1B" w:rsidRPr="00CD6D1B" w:rsidSect="00D3240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33D"/>
    <w:multiLevelType w:val="hybridMultilevel"/>
    <w:tmpl w:val="55D68984"/>
    <w:lvl w:ilvl="0" w:tplc="2FA89720">
      <w:start w:val="1"/>
      <w:numFmt w:val="hindiVowels"/>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1075192D"/>
    <w:multiLevelType w:val="hybridMultilevel"/>
    <w:tmpl w:val="8EE452E0"/>
    <w:lvl w:ilvl="0" w:tplc="0C0A0015">
      <w:start w:val="1"/>
      <w:numFmt w:val="upp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6B1487"/>
    <w:multiLevelType w:val="hybridMultilevel"/>
    <w:tmpl w:val="C0AAED4A"/>
    <w:lvl w:ilvl="0" w:tplc="31E0BA3C">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8D3F57"/>
    <w:multiLevelType w:val="hybridMultilevel"/>
    <w:tmpl w:val="D0DC0E46"/>
    <w:lvl w:ilvl="0" w:tplc="31E0BA3C">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032E08"/>
    <w:multiLevelType w:val="hybridMultilevel"/>
    <w:tmpl w:val="574E9D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9752543"/>
    <w:multiLevelType w:val="hybridMultilevel"/>
    <w:tmpl w:val="8BA0FD10"/>
    <w:lvl w:ilvl="0" w:tplc="0C0A0015">
      <w:start w:val="1"/>
      <w:numFmt w:val="upp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F6724B2"/>
    <w:multiLevelType w:val="hybridMultilevel"/>
    <w:tmpl w:val="6F2A072E"/>
    <w:lvl w:ilvl="0" w:tplc="31E0BA3C">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A77DEE"/>
    <w:multiLevelType w:val="hybridMultilevel"/>
    <w:tmpl w:val="C936AC28"/>
    <w:lvl w:ilvl="0" w:tplc="31E0BA3C">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AC2469"/>
    <w:multiLevelType w:val="hybridMultilevel"/>
    <w:tmpl w:val="ECC83F36"/>
    <w:lvl w:ilvl="0" w:tplc="5A38A514">
      <w:start w:val="4"/>
      <w:numFmt w:val="upperLetter"/>
      <w:lvlText w:val="%1."/>
      <w:lvlJc w:val="left"/>
      <w:pPr>
        <w:ind w:left="36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6557B0D"/>
    <w:multiLevelType w:val="hybridMultilevel"/>
    <w:tmpl w:val="8A86AE4A"/>
    <w:lvl w:ilvl="0" w:tplc="DF22AC06">
      <w:start w:val="1"/>
      <w:numFmt w:val="upp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4E2E0633"/>
    <w:multiLevelType w:val="hybridMultilevel"/>
    <w:tmpl w:val="698CBAA4"/>
    <w:lvl w:ilvl="0" w:tplc="0C0A0015">
      <w:start w:val="1"/>
      <w:numFmt w:val="upperLetter"/>
      <w:lvlText w:val="%1."/>
      <w:lvlJc w:val="left"/>
      <w:pPr>
        <w:ind w:left="720" w:hanging="360"/>
      </w:pPr>
      <w:rPr>
        <w:rFonts w:hint="default"/>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733117"/>
    <w:multiLevelType w:val="hybridMultilevel"/>
    <w:tmpl w:val="C6CABAFE"/>
    <w:lvl w:ilvl="0" w:tplc="31E0BA3C">
      <w:start w:val="1"/>
      <w:numFmt w:val="decimal"/>
      <w:lvlText w:val="%1."/>
      <w:lvlJc w:val="left"/>
      <w:pPr>
        <w:ind w:left="360" w:hanging="360"/>
      </w:pPr>
      <w:rPr>
        <w:rFonts w:hint="default"/>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5D92D5C"/>
    <w:multiLevelType w:val="hybridMultilevel"/>
    <w:tmpl w:val="94EA5E3A"/>
    <w:lvl w:ilvl="0" w:tplc="31E0BA3C">
      <w:start w:val="1"/>
      <w:numFmt w:val="decimal"/>
      <w:lvlText w:val="%1."/>
      <w:lvlJc w:val="left"/>
      <w:pPr>
        <w:ind w:left="360" w:hanging="360"/>
      </w:pPr>
      <w:rPr>
        <w:rFonts w:hint="default"/>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6B236F7"/>
    <w:multiLevelType w:val="hybridMultilevel"/>
    <w:tmpl w:val="E6FE5EA0"/>
    <w:lvl w:ilvl="0" w:tplc="DF22AC06">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DD966AC"/>
    <w:multiLevelType w:val="hybridMultilevel"/>
    <w:tmpl w:val="4B28C54C"/>
    <w:lvl w:ilvl="0" w:tplc="31E0BA3C">
      <w:start w:val="1"/>
      <w:numFmt w:val="decimal"/>
      <w:lvlText w:val="%1."/>
      <w:lvlJc w:val="left"/>
      <w:pPr>
        <w:ind w:left="720" w:hanging="360"/>
      </w:pPr>
      <w:rPr>
        <w:rFonts w:hint="default"/>
        <w:sz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F12AF8"/>
    <w:multiLevelType w:val="hybridMultilevel"/>
    <w:tmpl w:val="39AA82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89F30AA"/>
    <w:multiLevelType w:val="hybridMultilevel"/>
    <w:tmpl w:val="7B387106"/>
    <w:lvl w:ilvl="0" w:tplc="DF22AC06">
      <w:start w:val="1"/>
      <w:numFmt w:val="upp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D430A5"/>
    <w:multiLevelType w:val="hybridMultilevel"/>
    <w:tmpl w:val="B7ACC7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7207177">
    <w:abstractNumId w:val="9"/>
  </w:num>
  <w:num w:numId="2" w16cid:durableId="84156924">
    <w:abstractNumId w:val="7"/>
  </w:num>
  <w:num w:numId="3" w16cid:durableId="475538434">
    <w:abstractNumId w:val="11"/>
  </w:num>
  <w:num w:numId="4" w16cid:durableId="1918592680">
    <w:abstractNumId w:val="14"/>
  </w:num>
  <w:num w:numId="5" w16cid:durableId="1990863725">
    <w:abstractNumId w:val="12"/>
  </w:num>
  <w:num w:numId="6" w16cid:durableId="1162281785">
    <w:abstractNumId w:val="10"/>
  </w:num>
  <w:num w:numId="7" w16cid:durableId="327439253">
    <w:abstractNumId w:val="3"/>
  </w:num>
  <w:num w:numId="8" w16cid:durableId="676732484">
    <w:abstractNumId w:val="5"/>
  </w:num>
  <w:num w:numId="9" w16cid:durableId="364406870">
    <w:abstractNumId w:val="16"/>
  </w:num>
  <w:num w:numId="10" w16cid:durableId="1345741324">
    <w:abstractNumId w:val="8"/>
  </w:num>
  <w:num w:numId="11" w16cid:durableId="788668267">
    <w:abstractNumId w:val="1"/>
  </w:num>
  <w:num w:numId="12" w16cid:durableId="568462200">
    <w:abstractNumId w:val="6"/>
  </w:num>
  <w:num w:numId="13" w16cid:durableId="322125375">
    <w:abstractNumId w:val="2"/>
  </w:num>
  <w:num w:numId="14" w16cid:durableId="867180921">
    <w:abstractNumId w:val="13"/>
  </w:num>
  <w:num w:numId="15" w16cid:durableId="1681160965">
    <w:abstractNumId w:val="0"/>
  </w:num>
  <w:num w:numId="16" w16cid:durableId="1003315369">
    <w:abstractNumId w:val="4"/>
  </w:num>
  <w:num w:numId="17" w16cid:durableId="810249213">
    <w:abstractNumId w:val="15"/>
  </w:num>
  <w:num w:numId="18" w16cid:durableId="13820935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1E"/>
    <w:rsid w:val="00017CBA"/>
    <w:rsid w:val="000721A4"/>
    <w:rsid w:val="001109FA"/>
    <w:rsid w:val="00151FD9"/>
    <w:rsid w:val="001A7E8A"/>
    <w:rsid w:val="001E38FE"/>
    <w:rsid w:val="002640AA"/>
    <w:rsid w:val="002723B3"/>
    <w:rsid w:val="002949E6"/>
    <w:rsid w:val="002F15B6"/>
    <w:rsid w:val="002F7E95"/>
    <w:rsid w:val="003E0D59"/>
    <w:rsid w:val="00484E4F"/>
    <w:rsid w:val="0054390D"/>
    <w:rsid w:val="00544323"/>
    <w:rsid w:val="00555C58"/>
    <w:rsid w:val="00560D1C"/>
    <w:rsid w:val="0057354E"/>
    <w:rsid w:val="00581985"/>
    <w:rsid w:val="005B7B1E"/>
    <w:rsid w:val="006A257E"/>
    <w:rsid w:val="0073223F"/>
    <w:rsid w:val="00757366"/>
    <w:rsid w:val="00810FAF"/>
    <w:rsid w:val="008142AB"/>
    <w:rsid w:val="00850920"/>
    <w:rsid w:val="008A3AB1"/>
    <w:rsid w:val="008F2BBE"/>
    <w:rsid w:val="00911BBC"/>
    <w:rsid w:val="00935D05"/>
    <w:rsid w:val="00964B5A"/>
    <w:rsid w:val="00985E23"/>
    <w:rsid w:val="009B2791"/>
    <w:rsid w:val="009C0165"/>
    <w:rsid w:val="009C296F"/>
    <w:rsid w:val="00A31F42"/>
    <w:rsid w:val="00A33EAE"/>
    <w:rsid w:val="00A44A94"/>
    <w:rsid w:val="00AE3F44"/>
    <w:rsid w:val="00B12410"/>
    <w:rsid w:val="00B221D0"/>
    <w:rsid w:val="00C125C7"/>
    <w:rsid w:val="00C7028F"/>
    <w:rsid w:val="00C729DB"/>
    <w:rsid w:val="00CC22CA"/>
    <w:rsid w:val="00CD6D1B"/>
    <w:rsid w:val="00D0510A"/>
    <w:rsid w:val="00D25375"/>
    <w:rsid w:val="00D3240D"/>
    <w:rsid w:val="00D550D1"/>
    <w:rsid w:val="00D86674"/>
    <w:rsid w:val="00D908EA"/>
    <w:rsid w:val="00DB31D5"/>
    <w:rsid w:val="00DC5F55"/>
    <w:rsid w:val="00DF64ED"/>
    <w:rsid w:val="00E56241"/>
    <w:rsid w:val="00EC5237"/>
    <w:rsid w:val="00EF00BE"/>
    <w:rsid w:val="00EF66CE"/>
    <w:rsid w:val="00F50838"/>
    <w:rsid w:val="00F52BEE"/>
    <w:rsid w:val="00F57F0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FC00"/>
  <w15:chartTrackingRefBased/>
  <w15:docId w15:val="{8A871BE8-264F-48E3-A703-F089D2B01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3240D"/>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Ttulo2">
    <w:name w:val="heading 2"/>
    <w:basedOn w:val="Normal"/>
    <w:next w:val="Normal"/>
    <w:link w:val="Ttulo2Car"/>
    <w:uiPriority w:val="9"/>
    <w:semiHidden/>
    <w:unhideWhenUsed/>
    <w:qFormat/>
    <w:rsid w:val="005B7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7B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7B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7B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7B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7B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7B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7B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240D"/>
    <w:rPr>
      <w:rFonts w:asciiTheme="majorHAnsi" w:eastAsiaTheme="majorEastAsia" w:hAnsiTheme="majorHAnsi" w:cstheme="majorBidi"/>
      <w:b/>
      <w:color w:val="000000" w:themeColor="text1"/>
      <w:sz w:val="32"/>
      <w:szCs w:val="32"/>
    </w:rPr>
  </w:style>
  <w:style w:type="character" w:customStyle="1" w:styleId="Ttulo2Car">
    <w:name w:val="Título 2 Car"/>
    <w:basedOn w:val="Fuentedeprrafopredeter"/>
    <w:link w:val="Ttulo2"/>
    <w:uiPriority w:val="9"/>
    <w:semiHidden/>
    <w:rsid w:val="005B7B1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7B1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7B1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7B1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7B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7B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7B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7B1E"/>
    <w:rPr>
      <w:rFonts w:eastAsiaTheme="majorEastAsia" w:cstheme="majorBidi"/>
      <w:color w:val="272727" w:themeColor="text1" w:themeTint="D8"/>
    </w:rPr>
  </w:style>
  <w:style w:type="paragraph" w:styleId="Ttulo">
    <w:name w:val="Title"/>
    <w:basedOn w:val="Normal"/>
    <w:next w:val="Normal"/>
    <w:link w:val="TtuloCar"/>
    <w:uiPriority w:val="10"/>
    <w:qFormat/>
    <w:rsid w:val="005B7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7B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7B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7B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7B1E"/>
    <w:pPr>
      <w:spacing w:before="160"/>
      <w:jc w:val="center"/>
    </w:pPr>
    <w:rPr>
      <w:i/>
      <w:iCs/>
      <w:color w:val="404040" w:themeColor="text1" w:themeTint="BF"/>
    </w:rPr>
  </w:style>
  <w:style w:type="character" w:customStyle="1" w:styleId="CitaCar">
    <w:name w:val="Cita Car"/>
    <w:basedOn w:val="Fuentedeprrafopredeter"/>
    <w:link w:val="Cita"/>
    <w:uiPriority w:val="29"/>
    <w:rsid w:val="005B7B1E"/>
    <w:rPr>
      <w:i/>
      <w:iCs/>
      <w:color w:val="404040" w:themeColor="text1" w:themeTint="BF"/>
    </w:rPr>
  </w:style>
  <w:style w:type="paragraph" w:styleId="Prrafodelista">
    <w:name w:val="List Paragraph"/>
    <w:basedOn w:val="Normal"/>
    <w:uiPriority w:val="34"/>
    <w:qFormat/>
    <w:rsid w:val="005B7B1E"/>
    <w:pPr>
      <w:ind w:left="720"/>
      <w:contextualSpacing/>
    </w:pPr>
  </w:style>
  <w:style w:type="character" w:styleId="nfasisintenso">
    <w:name w:val="Intense Emphasis"/>
    <w:basedOn w:val="Fuentedeprrafopredeter"/>
    <w:uiPriority w:val="21"/>
    <w:qFormat/>
    <w:rsid w:val="005B7B1E"/>
    <w:rPr>
      <w:i/>
      <w:iCs/>
      <w:color w:val="0F4761" w:themeColor="accent1" w:themeShade="BF"/>
    </w:rPr>
  </w:style>
  <w:style w:type="paragraph" w:styleId="Citadestacada">
    <w:name w:val="Intense Quote"/>
    <w:basedOn w:val="Normal"/>
    <w:next w:val="Normal"/>
    <w:link w:val="CitadestacadaCar"/>
    <w:uiPriority w:val="30"/>
    <w:qFormat/>
    <w:rsid w:val="005B7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7B1E"/>
    <w:rPr>
      <w:i/>
      <w:iCs/>
      <w:color w:val="0F4761" w:themeColor="accent1" w:themeShade="BF"/>
    </w:rPr>
  </w:style>
  <w:style w:type="character" w:styleId="Referenciaintensa">
    <w:name w:val="Intense Reference"/>
    <w:basedOn w:val="Fuentedeprrafopredeter"/>
    <w:uiPriority w:val="32"/>
    <w:qFormat/>
    <w:rsid w:val="005B7B1E"/>
    <w:rPr>
      <w:b/>
      <w:bCs/>
      <w:smallCaps/>
      <w:color w:val="0F4761" w:themeColor="accent1" w:themeShade="BF"/>
      <w:spacing w:val="5"/>
    </w:rPr>
  </w:style>
  <w:style w:type="character" w:styleId="Textodelmarcadordeposicin">
    <w:name w:val="Placeholder Text"/>
    <w:basedOn w:val="Fuentedeprrafopredeter"/>
    <w:uiPriority w:val="99"/>
    <w:semiHidden/>
    <w:rsid w:val="002949E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1838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cp:lastModifiedBy>
  <cp:revision>2</cp:revision>
  <cp:lastPrinted>2026-09-21T18:58:00Z</cp:lastPrinted>
  <dcterms:created xsi:type="dcterms:W3CDTF">2026-10-28T14:11:00Z</dcterms:created>
  <dcterms:modified xsi:type="dcterms:W3CDTF">2026-10-28T14:11:00Z</dcterms:modified>
</cp:coreProperties>
</file>