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4986BF" w14:textId="77777777" w:rsidR="00940E77" w:rsidRPr="00DE1B43" w:rsidRDefault="00940E77" w:rsidP="00940E77">
      <w:pPr>
        <w:spacing w:before="60"/>
        <w:ind w:right="-54" w:firstLine="120"/>
        <w:jc w:val="center"/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E53307">
        <w:rPr>
          <w:rFonts w:asciiTheme="minorHAnsi" w:hAnsiTheme="minorHAnsi" w:cstheme="minorHAnsi"/>
          <w:b/>
          <w:i/>
          <w:noProof/>
          <w:color w:val="000080"/>
          <w:sz w:val="23"/>
          <w:szCs w:val="23"/>
        </w:rPr>
        <w:t>S</w:t>
      </w:r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 xml:space="preserve">cheda per animatori con spunti per il dialogo e la condivisione in gruppo adattata alla </w:t>
      </w:r>
      <w:bookmarkStart w:id="0" w:name="OLE_LINK2"/>
      <w:bookmarkStart w:id="1" w:name="OLE_LINK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Teachers Edition preparata dal dipartimento Scuola del Sabato della Conferenza Gen</w:t>
      </w:r>
      <w:bookmarkEnd w:id="0"/>
      <w:bookmarkEnd w:id="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erale.</w:t>
      </w:r>
      <w:r w:rsidRPr="00E53307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 xml:space="preserve"> </w:t>
      </w:r>
      <w:r w:rsidRPr="00DE1B43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>(</w:t>
      </w:r>
      <w:hyperlink r:id="rId7" w:tgtFrame="_blank" w:history="1">
        <w:r w:rsidRPr="00DE1B43">
          <w:rPr>
            <w:rStyle w:val="Hipervnculo"/>
            <w:rFonts w:asciiTheme="minorHAnsi" w:eastAsia="Times New Roman" w:hAnsiTheme="minorHAnsi" w:cstheme="minorHAnsi"/>
            <w:b/>
            <w:bCs/>
            <w:noProof/>
            <w:color w:val="1155CC"/>
            <w:sz w:val="18"/>
            <w:szCs w:val="18"/>
            <w:shd w:val="clear" w:color="auto" w:fill="FFFFFF"/>
          </w:rPr>
          <w:t>http://www.avventisti.it/scuola-del-sabato</w:t>
        </w:r>
      </w:hyperlink>
      <w:r w:rsidRPr="00DE1B43">
        <w:rPr>
          <w:rStyle w:val="Hipervnculo"/>
          <w:rFonts w:asciiTheme="minorHAnsi" w:eastAsia="Times New Roman" w:hAnsiTheme="minorHAnsi" w:cstheme="minorHAnsi"/>
          <w:b/>
          <w:bCs/>
          <w:noProof/>
          <w:sz w:val="18"/>
          <w:szCs w:val="18"/>
          <w:shd w:val="clear" w:color="auto" w:fill="FFFFFF"/>
        </w:rPr>
        <w:t>)</w:t>
      </w:r>
    </w:p>
    <w:p w14:paraId="5EC32BF2" w14:textId="77777777" w:rsidR="00940E77" w:rsidRPr="00497E20" w:rsidRDefault="00940E77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noProof/>
          <w:sz w:val="22"/>
          <w:szCs w:val="22"/>
        </w:rPr>
      </w:pPr>
      <w:r w:rsidRPr="00497E20">
        <w:rPr>
          <w:rFonts w:asciiTheme="minorHAnsi" w:hAnsiTheme="minorHAnsi" w:cstheme="minorHAnsi"/>
          <w:noProof/>
          <w:sz w:val="22"/>
          <w:szCs w:val="22"/>
        </w:rPr>
        <w:t>Lezione n</w:t>
      </w:r>
      <w:r w:rsidR="00591524" w:rsidRPr="00497E20">
        <w:rPr>
          <w:rFonts w:asciiTheme="minorHAnsi" w:hAnsiTheme="minorHAnsi" w:cstheme="minorHAnsi"/>
          <w:noProof/>
          <w:sz w:val="22"/>
          <w:szCs w:val="22"/>
        </w:rPr>
        <w:t>.</w:t>
      </w:r>
      <w:r w:rsidR="00596CA6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B639CD">
        <w:rPr>
          <w:rFonts w:asciiTheme="minorHAnsi" w:hAnsiTheme="minorHAnsi" w:cstheme="minorHAnsi"/>
          <w:noProof/>
          <w:sz w:val="22"/>
          <w:szCs w:val="22"/>
        </w:rPr>
        <w:t xml:space="preserve">2 </w:t>
      </w:r>
      <w:r w:rsidR="00731E28">
        <w:rPr>
          <w:rFonts w:asciiTheme="minorHAnsi" w:hAnsiTheme="minorHAnsi" w:cstheme="minorHAnsi"/>
          <w:noProof/>
          <w:sz w:val="22"/>
          <w:szCs w:val="22"/>
        </w:rPr>
        <w:t xml:space="preserve">del </w:t>
      </w:r>
      <w:r w:rsidR="00B639CD">
        <w:rPr>
          <w:rFonts w:asciiTheme="minorHAnsi" w:hAnsiTheme="minorHAnsi" w:cstheme="minorHAnsi"/>
          <w:noProof/>
          <w:sz w:val="22"/>
          <w:szCs w:val="22"/>
        </w:rPr>
        <w:t>4 al 10 ottobre 2025</w:t>
      </w:r>
      <w:r w:rsidR="00737081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14:paraId="0079C599" w14:textId="77777777" w:rsidR="008E26CD" w:rsidRPr="008E26CD" w:rsidRDefault="00B639CD" w:rsidP="008E26CD">
      <w:pPr>
        <w:widowControl/>
        <w:shd w:val="clear" w:color="auto" w:fill="FC492D"/>
        <w:tabs>
          <w:tab w:val="clear" w:pos="709"/>
        </w:tabs>
        <w:suppressAutoHyphens w:val="0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</w:pP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So</w:t>
      </w:r>
      <w:r w:rsidR="00347F9A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r</w:t>
      </w: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pres</w:t>
      </w:r>
      <w:r w:rsidR="00347F9A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o</w:t>
      </w: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 dalla Grazia</w:t>
      </w:r>
      <w:r w:rsidR="00737081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 </w:t>
      </w:r>
    </w:p>
    <w:p w14:paraId="5A9E3A86" w14:textId="77777777" w:rsidR="008E26CD" w:rsidRPr="00731E28" w:rsidRDefault="008E26CD" w:rsidP="00731E28">
      <w:pPr>
        <w:widowControl/>
        <w:tabs>
          <w:tab w:val="clear" w:pos="709"/>
        </w:tabs>
        <w:suppressAutoHyphens w:val="0"/>
        <w:rPr>
          <w:rFonts w:eastAsia="Times New Roman" w:cs="Times New Roman"/>
          <w:b/>
          <w:color w:val="FF0000"/>
          <w:lang w:val="it-CH" w:eastAsia="it-IT" w:bidi="ar-SA"/>
        </w:rPr>
      </w:pPr>
      <w:r w:rsidRPr="005329E2">
        <w:rPr>
          <w:rFonts w:asciiTheme="minorHAnsi" w:hAnsiTheme="minorHAnsi" w:cstheme="minorHAnsi"/>
          <w:noProof/>
          <w:lang w:val="it-CH"/>
        </w:rPr>
        <w:t>Testi Bas</w:t>
      </w:r>
      <w:r w:rsidR="00731E28">
        <w:rPr>
          <w:rFonts w:asciiTheme="minorHAnsi" w:hAnsiTheme="minorHAnsi" w:cstheme="minorHAnsi"/>
          <w:noProof/>
          <w:lang w:val="it-CH"/>
        </w:rPr>
        <w:t>e</w:t>
      </w:r>
      <w:r w:rsidR="00FD73C4" w:rsidRPr="00731E28">
        <w:rPr>
          <w:rFonts w:ascii="TimesNewRomanPSStd" w:hAnsi="TimesNewRomanPSStd"/>
          <w:b/>
          <w:i/>
          <w:iCs/>
          <w:color w:val="FF0000"/>
          <w:lang w:val="it-CH"/>
        </w:rPr>
        <w:t xml:space="preserve"> </w:t>
      </w:r>
      <w:r w:rsidR="000174BA">
        <w:rPr>
          <w:rFonts w:ascii="TimesNewRomanPSStd" w:hAnsi="TimesNewRomanPSStd"/>
          <w:b/>
          <w:i/>
          <w:iCs/>
          <w:color w:val="FF0000"/>
          <w:lang w:val="it-CH"/>
        </w:rPr>
        <w:t xml:space="preserve"> </w:t>
      </w:r>
      <w:r w:rsidR="00B639CD">
        <w:rPr>
          <w:rFonts w:ascii="TimesNewRomanPSStd" w:hAnsi="TimesNewRomanPSStd"/>
          <w:b/>
          <w:i/>
          <w:iCs/>
          <w:color w:val="FF0000"/>
          <w:lang w:val="it-CH"/>
        </w:rPr>
        <w:t>Giosué 2:1-21; 9; Num14:1-12; esodo 12:13neh 7:25 Ebrei 11:31</w:t>
      </w:r>
    </w:p>
    <w:p w14:paraId="03380C83" w14:textId="77777777" w:rsidR="000F3A83" w:rsidRPr="00E53307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Percorsi tematici </w:t>
      </w:r>
    </w:p>
    <w:p w14:paraId="1844B6C3" w14:textId="77777777" w:rsidR="00737081" w:rsidRDefault="00B639CD" w:rsidP="004A35E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Non solo guerre e conquiste</w:t>
      </w:r>
      <w:r w:rsidR="00D70426">
        <w:rPr>
          <w:rFonts w:asciiTheme="minorHAnsi" w:hAnsiTheme="minorHAnsi" w:cstheme="minorHAnsi"/>
          <w:noProof/>
          <w:lang w:val="it-CH"/>
        </w:rPr>
        <w:t>,</w:t>
      </w:r>
      <w:r>
        <w:rPr>
          <w:rFonts w:asciiTheme="minorHAnsi" w:hAnsiTheme="minorHAnsi" w:cstheme="minorHAnsi"/>
          <w:noProof/>
          <w:lang w:val="it-CH"/>
        </w:rPr>
        <w:t xml:space="preserve"> ma Giosué ci trasmette anche  episodi di accogl</w:t>
      </w:r>
      <w:r w:rsidR="00D70426">
        <w:rPr>
          <w:rFonts w:asciiTheme="minorHAnsi" w:hAnsiTheme="minorHAnsi" w:cstheme="minorHAnsi"/>
          <w:noProof/>
          <w:lang w:val="it-CH"/>
        </w:rPr>
        <w:t>i</w:t>
      </w:r>
      <w:r>
        <w:rPr>
          <w:rFonts w:asciiTheme="minorHAnsi" w:hAnsiTheme="minorHAnsi" w:cstheme="minorHAnsi"/>
          <w:noProof/>
          <w:lang w:val="it-CH"/>
        </w:rPr>
        <w:t>enza e di grazia.</w:t>
      </w:r>
    </w:p>
    <w:p w14:paraId="1F242106" w14:textId="77777777" w:rsidR="00B639CD" w:rsidRDefault="00B639CD" w:rsidP="004A35E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Abbiamo storie di furbizia e d</w:t>
      </w:r>
      <w:r w:rsidR="00D70426">
        <w:rPr>
          <w:rFonts w:asciiTheme="minorHAnsi" w:hAnsiTheme="minorHAnsi" w:cstheme="minorHAnsi"/>
          <w:noProof/>
          <w:lang w:val="it-CH"/>
        </w:rPr>
        <w:t xml:space="preserve">i inganno che si concludono con </w:t>
      </w:r>
      <w:r>
        <w:rPr>
          <w:rFonts w:asciiTheme="minorHAnsi" w:hAnsiTheme="minorHAnsi" w:cstheme="minorHAnsi"/>
          <w:noProof/>
          <w:lang w:val="it-CH"/>
        </w:rPr>
        <w:t>misericordia e inclusione.</w:t>
      </w:r>
    </w:p>
    <w:p w14:paraId="4813A6EA" w14:textId="77777777" w:rsidR="00B639CD" w:rsidRDefault="00B639CD" w:rsidP="004A35E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Due storie che ci testimoniano modelli di fede e di riconoscimento</w:t>
      </w:r>
      <w:r w:rsidR="00D70426">
        <w:rPr>
          <w:rFonts w:asciiTheme="minorHAnsi" w:hAnsiTheme="minorHAnsi" w:cstheme="minorHAnsi"/>
          <w:noProof/>
          <w:lang w:val="it-CH"/>
        </w:rPr>
        <w:t xml:space="preserve"> </w:t>
      </w:r>
      <w:r>
        <w:rPr>
          <w:rFonts w:asciiTheme="minorHAnsi" w:hAnsiTheme="minorHAnsi" w:cstheme="minorHAnsi"/>
          <w:noProof/>
          <w:lang w:val="it-CH"/>
        </w:rPr>
        <w:t>della grandezza e dei piani del Dio d’Israe</w:t>
      </w:r>
      <w:r w:rsidR="00A309EA">
        <w:rPr>
          <w:rFonts w:asciiTheme="minorHAnsi" w:hAnsiTheme="minorHAnsi" w:cstheme="minorHAnsi"/>
          <w:noProof/>
          <w:lang w:val="it-CH"/>
        </w:rPr>
        <w:t>le</w:t>
      </w:r>
      <w:r w:rsidR="00D70426">
        <w:rPr>
          <w:rFonts w:asciiTheme="minorHAnsi" w:hAnsiTheme="minorHAnsi" w:cstheme="minorHAnsi"/>
          <w:noProof/>
          <w:lang w:val="it-CH"/>
        </w:rPr>
        <w:t>.</w:t>
      </w:r>
    </w:p>
    <w:p w14:paraId="34F740A4" w14:textId="77777777" w:rsidR="000F3A83" w:rsidRPr="00E53307" w:rsidRDefault="00737081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 </w:t>
      </w:r>
    </w:p>
    <w:p w14:paraId="0C77A10F" w14:textId="77777777" w:rsidR="000371BD" w:rsidRPr="00960E91" w:rsidRDefault="000F3A83" w:rsidP="00960E9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Suggerimenti didattici</w:t>
      </w:r>
      <w:r w:rsidRPr="00E53307">
        <w:rPr>
          <w:rFonts w:asciiTheme="minorHAnsi" w:hAnsiTheme="minorHAnsi" w:cstheme="minorHAnsi"/>
          <w:noProof/>
          <w:shd w:val="clear" w:color="auto" w:fill="DDCCAA"/>
          <w:lang w:val="it-IT"/>
        </w:rPr>
        <w:t xml:space="preserve"> </w:t>
      </w:r>
    </w:p>
    <w:p w14:paraId="646A68E1" w14:textId="77777777" w:rsidR="00D70426" w:rsidRDefault="00A309EA" w:rsidP="008471A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Comprendere che all</w:t>
      </w:r>
      <w:r w:rsidR="00D70426">
        <w:rPr>
          <w:rFonts w:asciiTheme="minorHAnsi" w:hAnsiTheme="minorHAnsi" w:cstheme="minorHAnsi"/>
          <w:noProof/>
          <w:lang w:val="it-IT"/>
        </w:rPr>
        <w:t>a</w:t>
      </w:r>
      <w:r>
        <w:rPr>
          <w:rFonts w:asciiTheme="minorHAnsi" w:hAnsiTheme="minorHAnsi" w:cstheme="minorHAnsi"/>
          <w:noProof/>
          <w:lang w:val="it-IT"/>
        </w:rPr>
        <w:t xml:space="preserve"> fine l’esercizio della grazia supera gli effetti della forza</w:t>
      </w:r>
      <w:r w:rsidR="00D70426">
        <w:rPr>
          <w:rFonts w:asciiTheme="minorHAnsi" w:hAnsiTheme="minorHAnsi" w:cstheme="minorHAnsi"/>
          <w:noProof/>
          <w:lang w:val="it-IT"/>
        </w:rPr>
        <w:t xml:space="preserve"> e</w:t>
      </w:r>
      <w:r>
        <w:rPr>
          <w:rFonts w:asciiTheme="minorHAnsi" w:hAnsiTheme="minorHAnsi" w:cstheme="minorHAnsi"/>
          <w:noProof/>
          <w:lang w:val="it-IT"/>
        </w:rPr>
        <w:t xml:space="preserve"> della aggressività</w:t>
      </w:r>
      <w:r w:rsidR="00D70426">
        <w:rPr>
          <w:rFonts w:asciiTheme="minorHAnsi" w:hAnsiTheme="minorHAnsi" w:cstheme="minorHAnsi"/>
          <w:noProof/>
          <w:lang w:val="it-IT"/>
        </w:rPr>
        <w:t>.</w:t>
      </w:r>
    </w:p>
    <w:p w14:paraId="614674ED" w14:textId="77777777" w:rsidR="009171E8" w:rsidRDefault="00867C4B" w:rsidP="008471A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</w:t>
      </w:r>
      <w:r w:rsidR="00737081">
        <w:rPr>
          <w:rFonts w:asciiTheme="minorHAnsi" w:hAnsiTheme="minorHAnsi" w:cstheme="minorHAnsi"/>
          <w:noProof/>
          <w:lang w:val="it-IT"/>
        </w:rPr>
        <w:t xml:space="preserve"> </w:t>
      </w:r>
    </w:p>
    <w:p w14:paraId="6700853B" w14:textId="77777777" w:rsidR="000F3A83" w:rsidRPr="00ED2D00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 Obbiettivi per il gruppo </w:t>
      </w:r>
    </w:p>
    <w:p w14:paraId="1A04202C" w14:textId="77777777" w:rsidR="008B2104" w:rsidRDefault="00A309EA" w:rsidP="001570E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Tutta la Bibbia, nell’insieme, pur </w:t>
      </w:r>
      <w:r w:rsidR="00D70426">
        <w:rPr>
          <w:rFonts w:asciiTheme="minorHAnsi" w:hAnsiTheme="minorHAnsi" w:cstheme="minorHAnsi"/>
          <w:noProof/>
          <w:lang w:val="it-IT"/>
        </w:rPr>
        <w:t>presentando</w:t>
      </w:r>
      <w:r>
        <w:rPr>
          <w:rFonts w:asciiTheme="minorHAnsi" w:hAnsiTheme="minorHAnsi" w:cstheme="minorHAnsi"/>
          <w:noProof/>
          <w:lang w:val="it-IT"/>
        </w:rPr>
        <w:t xml:space="preserve"> st</w:t>
      </w:r>
      <w:r w:rsidR="00D70426">
        <w:rPr>
          <w:rFonts w:asciiTheme="minorHAnsi" w:hAnsiTheme="minorHAnsi" w:cstheme="minorHAnsi"/>
          <w:noProof/>
          <w:lang w:val="it-IT"/>
        </w:rPr>
        <w:t>or</w:t>
      </w:r>
      <w:r>
        <w:rPr>
          <w:rFonts w:asciiTheme="minorHAnsi" w:hAnsiTheme="minorHAnsi" w:cstheme="minorHAnsi"/>
          <w:noProof/>
          <w:lang w:val="it-IT"/>
        </w:rPr>
        <w:t>ie di umana violenza offre un quadro generale di grazia salvifica</w:t>
      </w:r>
      <w:r w:rsidR="00D70426">
        <w:rPr>
          <w:rFonts w:asciiTheme="minorHAnsi" w:hAnsiTheme="minorHAnsi" w:cstheme="minorHAnsi"/>
          <w:noProof/>
          <w:lang w:val="it-IT"/>
        </w:rPr>
        <w:t>.</w:t>
      </w:r>
    </w:p>
    <w:p w14:paraId="2B52F581" w14:textId="77777777" w:rsidR="000B0D46" w:rsidRDefault="000B0D46" w:rsidP="001570E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28A10E36" w14:textId="77777777" w:rsidR="000B0D46" w:rsidRPr="000B0D46" w:rsidRDefault="000B0D46" w:rsidP="001570E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Possibili domandeper animare il gruppo, il confronto e l’approfondomento</w:t>
      </w:r>
    </w:p>
    <w:p w14:paraId="45AAF7DF" w14:textId="77777777" w:rsidR="00737081" w:rsidRDefault="00A309EA" w:rsidP="003D18E0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Quali insegnamenti di Grazia ci offrono le storie che ci sono proposte questa settimana. Rahab ed i Gabaoniti</w:t>
      </w:r>
      <w:r w:rsidR="00AC62C2">
        <w:rPr>
          <w:rFonts w:asciiTheme="minorHAnsi" w:hAnsiTheme="minorHAnsi" w:cstheme="minorHAnsi"/>
          <w:noProof/>
          <w:lang w:val="it-IT"/>
        </w:rPr>
        <w:t>?</w:t>
      </w:r>
    </w:p>
    <w:p w14:paraId="4AF40013" w14:textId="77777777" w:rsidR="00A309EA" w:rsidRDefault="00A309EA" w:rsidP="003D18E0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Rahab con</w:t>
      </w:r>
      <w:r w:rsidR="00636FBC">
        <w:rPr>
          <w:rFonts w:asciiTheme="minorHAnsi" w:hAnsiTheme="minorHAnsi" w:cstheme="minorHAnsi"/>
          <w:noProof/>
          <w:lang w:val="it-IT"/>
        </w:rPr>
        <w:t xml:space="preserve"> </w:t>
      </w:r>
      <w:r w:rsidR="00AC62C2">
        <w:rPr>
          <w:rFonts w:asciiTheme="minorHAnsi" w:hAnsiTheme="minorHAnsi" w:cstheme="minorHAnsi"/>
          <w:noProof/>
          <w:lang w:val="it-IT"/>
        </w:rPr>
        <w:t xml:space="preserve">gli emissari dei re cananei </w:t>
      </w:r>
      <w:r>
        <w:rPr>
          <w:rFonts w:asciiTheme="minorHAnsi" w:hAnsiTheme="minorHAnsi" w:cstheme="minorHAnsi"/>
          <w:noProof/>
          <w:lang w:val="it-IT"/>
        </w:rPr>
        <w:t>ed i Gabaoniti</w:t>
      </w:r>
      <w:r w:rsidR="00AC62C2">
        <w:rPr>
          <w:rFonts w:asciiTheme="minorHAnsi" w:hAnsiTheme="minorHAnsi" w:cstheme="minorHAnsi"/>
          <w:noProof/>
          <w:lang w:val="it-IT"/>
        </w:rPr>
        <w:t xml:space="preserve"> come popolo mentono, quale differenza fra i due?</w:t>
      </w:r>
      <w:r>
        <w:rPr>
          <w:rFonts w:asciiTheme="minorHAnsi" w:hAnsiTheme="minorHAnsi" w:cstheme="minorHAnsi"/>
          <w:noProof/>
          <w:lang w:val="it-IT"/>
        </w:rPr>
        <w:t xml:space="preserve"> </w:t>
      </w:r>
    </w:p>
    <w:p w14:paraId="0DB3BF7C" w14:textId="77777777" w:rsidR="00AC62C2" w:rsidRDefault="00AC62C2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Come giustificare il comportamento di Rahab, mendace e prostituta. Che viene accettata dalla graza di Dio?</w:t>
      </w:r>
    </w:p>
    <w:p w14:paraId="43C59EB6" w14:textId="77777777" w:rsidR="000B0D46" w:rsidRDefault="00AC62C2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Quale esito finale per Rahab e per</w:t>
      </w:r>
      <w:r w:rsidR="009865CF">
        <w:rPr>
          <w:rFonts w:asciiTheme="minorHAnsi" w:hAnsiTheme="minorHAnsi" w:cstheme="minorHAnsi"/>
          <w:noProof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>i Gabaoniti</w:t>
      </w:r>
      <w:r w:rsidR="000B0D46">
        <w:rPr>
          <w:rFonts w:asciiTheme="minorHAnsi" w:hAnsiTheme="minorHAnsi" w:cstheme="minorHAnsi"/>
          <w:noProof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 xml:space="preserve">viene riservata dalla grazia di Dio? </w:t>
      </w:r>
      <w:r w:rsidR="000B0D46">
        <w:rPr>
          <w:rFonts w:asciiTheme="minorHAnsi" w:hAnsiTheme="minorHAnsi" w:cstheme="minorHAnsi"/>
          <w:noProof/>
          <w:lang w:val="it-IT"/>
        </w:rPr>
        <w:t>Perché?</w:t>
      </w:r>
    </w:p>
    <w:p w14:paraId="0F667B78" w14:textId="77777777" w:rsidR="000B0D46" w:rsidRDefault="000B0D46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Cosa apprendiamo sulla fede di Rahab e dei Gabaoniti?</w:t>
      </w:r>
    </w:p>
    <w:p w14:paraId="699B6BC7" w14:textId="77777777" w:rsidR="000B0D46" w:rsidRDefault="000B0D46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Cosa insegnano questa due storie in rapporto alla missione della chiesa?</w:t>
      </w:r>
    </w:p>
    <w:p w14:paraId="0A82B28C" w14:textId="77777777" w:rsidR="00B13B38" w:rsidRPr="00AF0D08" w:rsidRDefault="00737081" w:rsidP="000B0D46">
      <w:pPr>
        <w:pStyle w:val="NormalWeb"/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</w:t>
      </w:r>
    </w:p>
    <w:p w14:paraId="530864FF" w14:textId="77777777" w:rsidR="0052395D" w:rsidRPr="00B339E0" w:rsidRDefault="0052395D" w:rsidP="00B339E0">
      <w:pPr>
        <w:pStyle w:val="NormalWeb"/>
        <w:ind w:left="159"/>
        <w:jc w:val="both"/>
        <w:rPr>
          <w:rFonts w:asciiTheme="minorHAnsi" w:hAnsiTheme="minorHAnsi" w:cstheme="minorHAnsi"/>
          <w:noProof/>
          <w:lang w:val="it-IT"/>
        </w:rPr>
      </w:pPr>
    </w:p>
    <w:sectPr w:rsidR="0052395D" w:rsidRPr="00B339E0" w:rsidSect="00E05DAA">
      <w:headerReference w:type="default" r:id="rId8"/>
      <w:footerReference w:type="default" r:id="rId9"/>
      <w:pgSz w:w="12240" w:h="15840"/>
      <w:pgMar w:top="0" w:right="616" w:bottom="1134" w:left="810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34499F" w14:textId="77777777" w:rsidR="00FE6361" w:rsidRDefault="00FE6361" w:rsidP="00C15CA5">
      <w:pPr>
        <w:spacing w:after="0" w:line="240" w:lineRule="auto"/>
      </w:pPr>
      <w:r>
        <w:separator/>
      </w:r>
    </w:p>
  </w:endnote>
  <w:endnote w:type="continuationSeparator" w:id="0">
    <w:p w14:paraId="06C7984D" w14:textId="77777777" w:rsidR="00FE6361" w:rsidRDefault="00FE6361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PSSt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74DD2" w14:textId="77777777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48403A" w14:textId="77777777" w:rsidR="00FE6361" w:rsidRDefault="00FE6361" w:rsidP="00C15CA5">
      <w:pPr>
        <w:spacing w:after="0" w:line="240" w:lineRule="auto"/>
      </w:pPr>
      <w:r>
        <w:separator/>
      </w:r>
    </w:p>
  </w:footnote>
  <w:footnote w:type="continuationSeparator" w:id="0">
    <w:p w14:paraId="58FCD5D6" w14:textId="77777777" w:rsidR="00FE6361" w:rsidRDefault="00FE6361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FC185" w14:textId="77777777" w:rsidR="00944137" w:rsidRPr="0065648E" w:rsidRDefault="003F2666" w:rsidP="003F2666">
    <w:pPr>
      <w:pStyle w:val="Encabezado"/>
      <w:ind w:left="-90" w:right="-616"/>
      <w:rPr>
        <w:lang w:val="en-US"/>
      </w:rPr>
    </w:pPr>
    <w:r w:rsidRPr="003F2666">
      <w:rPr>
        <w:noProof/>
        <w:lang w:eastAsia="it-IT" w:bidi="ar-SA"/>
      </w:rPr>
      <w:drawing>
        <wp:inline distT="0" distB="0" distL="0" distR="0" wp14:anchorId="25DF3E0D" wp14:editId="005C5078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855"/>
    <w:multiLevelType w:val="hybridMultilevel"/>
    <w:tmpl w:val="744E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B553E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8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710D4D14"/>
    <w:multiLevelType w:val="hybridMultilevel"/>
    <w:tmpl w:val="EFA423BC"/>
    <w:lvl w:ilvl="0" w:tplc="D632D2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2031757139">
    <w:abstractNumId w:val="9"/>
  </w:num>
  <w:num w:numId="2" w16cid:durableId="2139832935">
    <w:abstractNumId w:val="0"/>
  </w:num>
  <w:num w:numId="3" w16cid:durableId="1217737124">
    <w:abstractNumId w:val="1"/>
  </w:num>
  <w:num w:numId="4" w16cid:durableId="1053382571">
    <w:abstractNumId w:val="2"/>
  </w:num>
  <w:num w:numId="5" w16cid:durableId="1836918197">
    <w:abstractNumId w:val="3"/>
  </w:num>
  <w:num w:numId="6" w16cid:durableId="303316661">
    <w:abstractNumId w:val="11"/>
  </w:num>
  <w:num w:numId="7" w16cid:durableId="463699660">
    <w:abstractNumId w:val="4"/>
  </w:num>
  <w:num w:numId="8" w16cid:durableId="295650113">
    <w:abstractNumId w:val="8"/>
  </w:num>
  <w:num w:numId="9" w16cid:durableId="1540556790">
    <w:abstractNumId w:val="5"/>
  </w:num>
  <w:num w:numId="10" w16cid:durableId="239292873">
    <w:abstractNumId w:val="10"/>
  </w:num>
  <w:num w:numId="11" w16cid:durableId="378558612">
    <w:abstractNumId w:val="6"/>
  </w:num>
  <w:num w:numId="12" w16cid:durableId="10392056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543C"/>
    <w:rsid w:val="000067C5"/>
    <w:rsid w:val="00010758"/>
    <w:rsid w:val="000174BA"/>
    <w:rsid w:val="00023CEC"/>
    <w:rsid w:val="0003073C"/>
    <w:rsid w:val="000330B0"/>
    <w:rsid w:val="00034BAD"/>
    <w:rsid w:val="000355F2"/>
    <w:rsid w:val="000371BD"/>
    <w:rsid w:val="00037325"/>
    <w:rsid w:val="00047FB9"/>
    <w:rsid w:val="000549F1"/>
    <w:rsid w:val="000658EC"/>
    <w:rsid w:val="0006668B"/>
    <w:rsid w:val="00072E81"/>
    <w:rsid w:val="0007480C"/>
    <w:rsid w:val="00076C7D"/>
    <w:rsid w:val="000808EF"/>
    <w:rsid w:val="0008120C"/>
    <w:rsid w:val="0008334A"/>
    <w:rsid w:val="000838EB"/>
    <w:rsid w:val="00086B99"/>
    <w:rsid w:val="00086E9B"/>
    <w:rsid w:val="00093171"/>
    <w:rsid w:val="000A5C44"/>
    <w:rsid w:val="000A6B37"/>
    <w:rsid w:val="000A7A3A"/>
    <w:rsid w:val="000B05F5"/>
    <w:rsid w:val="000B0D46"/>
    <w:rsid w:val="000B3FE8"/>
    <w:rsid w:val="000B48CD"/>
    <w:rsid w:val="000B57CF"/>
    <w:rsid w:val="000C4D8B"/>
    <w:rsid w:val="000C6159"/>
    <w:rsid w:val="000C62E1"/>
    <w:rsid w:val="000D1F1D"/>
    <w:rsid w:val="000D3CD8"/>
    <w:rsid w:val="000D3FE9"/>
    <w:rsid w:val="000D4186"/>
    <w:rsid w:val="000D7C38"/>
    <w:rsid w:val="000E1A18"/>
    <w:rsid w:val="000E5BC6"/>
    <w:rsid w:val="000E7D2E"/>
    <w:rsid w:val="000F3A83"/>
    <w:rsid w:val="000F590E"/>
    <w:rsid w:val="000F7795"/>
    <w:rsid w:val="00100479"/>
    <w:rsid w:val="00103CF8"/>
    <w:rsid w:val="0010753F"/>
    <w:rsid w:val="001109E8"/>
    <w:rsid w:val="00110BF4"/>
    <w:rsid w:val="0011637B"/>
    <w:rsid w:val="001275B1"/>
    <w:rsid w:val="001275DE"/>
    <w:rsid w:val="00135032"/>
    <w:rsid w:val="00135376"/>
    <w:rsid w:val="001413D5"/>
    <w:rsid w:val="001570EE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39A7"/>
    <w:rsid w:val="00177F9A"/>
    <w:rsid w:val="00193A2F"/>
    <w:rsid w:val="00194D16"/>
    <w:rsid w:val="001957DB"/>
    <w:rsid w:val="00197A6E"/>
    <w:rsid w:val="001A00F0"/>
    <w:rsid w:val="001A0C0A"/>
    <w:rsid w:val="001A0E08"/>
    <w:rsid w:val="001A1A1B"/>
    <w:rsid w:val="001A27FF"/>
    <w:rsid w:val="001A6BE3"/>
    <w:rsid w:val="001B144C"/>
    <w:rsid w:val="001B1A85"/>
    <w:rsid w:val="001B3397"/>
    <w:rsid w:val="001B4B25"/>
    <w:rsid w:val="001B4C42"/>
    <w:rsid w:val="001B65EB"/>
    <w:rsid w:val="001B76D3"/>
    <w:rsid w:val="001C5E8C"/>
    <w:rsid w:val="001D0763"/>
    <w:rsid w:val="001D3D26"/>
    <w:rsid w:val="001E1001"/>
    <w:rsid w:val="001E2C7E"/>
    <w:rsid w:val="001E49F5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27D77"/>
    <w:rsid w:val="002308F9"/>
    <w:rsid w:val="002326F0"/>
    <w:rsid w:val="00236236"/>
    <w:rsid w:val="00241F24"/>
    <w:rsid w:val="00243799"/>
    <w:rsid w:val="002473F0"/>
    <w:rsid w:val="00252C87"/>
    <w:rsid w:val="00254CDA"/>
    <w:rsid w:val="00254EEE"/>
    <w:rsid w:val="00257C3A"/>
    <w:rsid w:val="00263CAB"/>
    <w:rsid w:val="0026444B"/>
    <w:rsid w:val="00281765"/>
    <w:rsid w:val="00284A0E"/>
    <w:rsid w:val="00285A12"/>
    <w:rsid w:val="00291A14"/>
    <w:rsid w:val="00291E84"/>
    <w:rsid w:val="0029329F"/>
    <w:rsid w:val="00295BD2"/>
    <w:rsid w:val="00296C6F"/>
    <w:rsid w:val="002A0305"/>
    <w:rsid w:val="002C52BF"/>
    <w:rsid w:val="002C5DD8"/>
    <w:rsid w:val="002D4084"/>
    <w:rsid w:val="002D53E9"/>
    <w:rsid w:val="002D5D64"/>
    <w:rsid w:val="002E4988"/>
    <w:rsid w:val="002E4B99"/>
    <w:rsid w:val="002F30FE"/>
    <w:rsid w:val="002F5033"/>
    <w:rsid w:val="0030389C"/>
    <w:rsid w:val="0030498A"/>
    <w:rsid w:val="00305CF6"/>
    <w:rsid w:val="00306EAB"/>
    <w:rsid w:val="00332C0D"/>
    <w:rsid w:val="00336493"/>
    <w:rsid w:val="0034061A"/>
    <w:rsid w:val="00346862"/>
    <w:rsid w:val="00347D6C"/>
    <w:rsid w:val="00347F9A"/>
    <w:rsid w:val="00350483"/>
    <w:rsid w:val="00350F80"/>
    <w:rsid w:val="003531DB"/>
    <w:rsid w:val="003536A4"/>
    <w:rsid w:val="0035701D"/>
    <w:rsid w:val="00360CA2"/>
    <w:rsid w:val="00366EC9"/>
    <w:rsid w:val="00373D22"/>
    <w:rsid w:val="003740BA"/>
    <w:rsid w:val="00374C1D"/>
    <w:rsid w:val="003752E3"/>
    <w:rsid w:val="0037657C"/>
    <w:rsid w:val="00386B00"/>
    <w:rsid w:val="00393327"/>
    <w:rsid w:val="003A1E28"/>
    <w:rsid w:val="003A276A"/>
    <w:rsid w:val="003A601A"/>
    <w:rsid w:val="003A6C35"/>
    <w:rsid w:val="003A7F15"/>
    <w:rsid w:val="003B1C23"/>
    <w:rsid w:val="003B7557"/>
    <w:rsid w:val="003C0F40"/>
    <w:rsid w:val="003C5763"/>
    <w:rsid w:val="003D18E0"/>
    <w:rsid w:val="003D240B"/>
    <w:rsid w:val="003D37BB"/>
    <w:rsid w:val="003D430E"/>
    <w:rsid w:val="003E38EF"/>
    <w:rsid w:val="003E4430"/>
    <w:rsid w:val="003F0270"/>
    <w:rsid w:val="003F2666"/>
    <w:rsid w:val="003F3694"/>
    <w:rsid w:val="003F386A"/>
    <w:rsid w:val="003F58D4"/>
    <w:rsid w:val="003F61B0"/>
    <w:rsid w:val="00400672"/>
    <w:rsid w:val="00400A8C"/>
    <w:rsid w:val="00402E80"/>
    <w:rsid w:val="00403228"/>
    <w:rsid w:val="00403A3E"/>
    <w:rsid w:val="004054C4"/>
    <w:rsid w:val="00417112"/>
    <w:rsid w:val="0041772A"/>
    <w:rsid w:val="00417878"/>
    <w:rsid w:val="004233E5"/>
    <w:rsid w:val="0043234B"/>
    <w:rsid w:val="00441116"/>
    <w:rsid w:val="00442D0D"/>
    <w:rsid w:val="00452465"/>
    <w:rsid w:val="004539DA"/>
    <w:rsid w:val="0045706B"/>
    <w:rsid w:val="00460476"/>
    <w:rsid w:val="004614E1"/>
    <w:rsid w:val="0046648B"/>
    <w:rsid w:val="00466DD4"/>
    <w:rsid w:val="00480A2E"/>
    <w:rsid w:val="00481790"/>
    <w:rsid w:val="00487865"/>
    <w:rsid w:val="004878DC"/>
    <w:rsid w:val="0049290D"/>
    <w:rsid w:val="0049296E"/>
    <w:rsid w:val="00497E20"/>
    <w:rsid w:val="00497ED6"/>
    <w:rsid w:val="004A35E7"/>
    <w:rsid w:val="004A432B"/>
    <w:rsid w:val="004B3E62"/>
    <w:rsid w:val="004C1426"/>
    <w:rsid w:val="004D095D"/>
    <w:rsid w:val="004D5BC4"/>
    <w:rsid w:val="004D63B5"/>
    <w:rsid w:val="004D7A62"/>
    <w:rsid w:val="004E3CCC"/>
    <w:rsid w:val="004E4E0D"/>
    <w:rsid w:val="004E5716"/>
    <w:rsid w:val="004F03C7"/>
    <w:rsid w:val="004F4DD0"/>
    <w:rsid w:val="004F5F6A"/>
    <w:rsid w:val="004F7B04"/>
    <w:rsid w:val="00504C83"/>
    <w:rsid w:val="00510434"/>
    <w:rsid w:val="00510DA0"/>
    <w:rsid w:val="0051351C"/>
    <w:rsid w:val="00513F7F"/>
    <w:rsid w:val="005145B0"/>
    <w:rsid w:val="00517AE5"/>
    <w:rsid w:val="0052395D"/>
    <w:rsid w:val="005279CC"/>
    <w:rsid w:val="005329E2"/>
    <w:rsid w:val="00533106"/>
    <w:rsid w:val="00535522"/>
    <w:rsid w:val="005428CE"/>
    <w:rsid w:val="0055183D"/>
    <w:rsid w:val="00551A75"/>
    <w:rsid w:val="005524F9"/>
    <w:rsid w:val="005525B0"/>
    <w:rsid w:val="005541E5"/>
    <w:rsid w:val="00563EFB"/>
    <w:rsid w:val="0057045C"/>
    <w:rsid w:val="00570BDA"/>
    <w:rsid w:val="0058609C"/>
    <w:rsid w:val="005862D7"/>
    <w:rsid w:val="00591524"/>
    <w:rsid w:val="005961F6"/>
    <w:rsid w:val="00596CA6"/>
    <w:rsid w:val="005A3D4E"/>
    <w:rsid w:val="005B4CE2"/>
    <w:rsid w:val="005C79DD"/>
    <w:rsid w:val="005D4D51"/>
    <w:rsid w:val="005D4DBC"/>
    <w:rsid w:val="005D5036"/>
    <w:rsid w:val="005D5D08"/>
    <w:rsid w:val="005F106C"/>
    <w:rsid w:val="005F7D60"/>
    <w:rsid w:val="00602F52"/>
    <w:rsid w:val="00615993"/>
    <w:rsid w:val="00616D33"/>
    <w:rsid w:val="00617D27"/>
    <w:rsid w:val="00623D67"/>
    <w:rsid w:val="0062556C"/>
    <w:rsid w:val="006322E2"/>
    <w:rsid w:val="00634D06"/>
    <w:rsid w:val="00636FBC"/>
    <w:rsid w:val="0063737B"/>
    <w:rsid w:val="006416EC"/>
    <w:rsid w:val="0064665F"/>
    <w:rsid w:val="00647278"/>
    <w:rsid w:val="00651A39"/>
    <w:rsid w:val="0065648E"/>
    <w:rsid w:val="00656706"/>
    <w:rsid w:val="00657416"/>
    <w:rsid w:val="0066349F"/>
    <w:rsid w:val="0067451D"/>
    <w:rsid w:val="00677C02"/>
    <w:rsid w:val="00681FA8"/>
    <w:rsid w:val="00682B1F"/>
    <w:rsid w:val="00694263"/>
    <w:rsid w:val="00696FCE"/>
    <w:rsid w:val="006975AF"/>
    <w:rsid w:val="006A1EE6"/>
    <w:rsid w:val="006B1860"/>
    <w:rsid w:val="006B4E86"/>
    <w:rsid w:val="006B5680"/>
    <w:rsid w:val="006B5D6B"/>
    <w:rsid w:val="006D256C"/>
    <w:rsid w:val="006D336B"/>
    <w:rsid w:val="006D4EF9"/>
    <w:rsid w:val="006E7441"/>
    <w:rsid w:val="006F3EC7"/>
    <w:rsid w:val="006F5399"/>
    <w:rsid w:val="006F6FF6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7E8D"/>
    <w:rsid w:val="00727154"/>
    <w:rsid w:val="0072792A"/>
    <w:rsid w:val="00731E28"/>
    <w:rsid w:val="007361E7"/>
    <w:rsid w:val="00737081"/>
    <w:rsid w:val="00740E5C"/>
    <w:rsid w:val="00741D2A"/>
    <w:rsid w:val="00750456"/>
    <w:rsid w:val="00752461"/>
    <w:rsid w:val="00755A63"/>
    <w:rsid w:val="00761C7B"/>
    <w:rsid w:val="00775A8A"/>
    <w:rsid w:val="00777CF9"/>
    <w:rsid w:val="00777F6E"/>
    <w:rsid w:val="007851F7"/>
    <w:rsid w:val="00787C88"/>
    <w:rsid w:val="007928B3"/>
    <w:rsid w:val="0079394A"/>
    <w:rsid w:val="00795FBC"/>
    <w:rsid w:val="00797410"/>
    <w:rsid w:val="007A03A0"/>
    <w:rsid w:val="007A2E47"/>
    <w:rsid w:val="007A522B"/>
    <w:rsid w:val="007B2949"/>
    <w:rsid w:val="007B3180"/>
    <w:rsid w:val="007B48D5"/>
    <w:rsid w:val="007C103E"/>
    <w:rsid w:val="007C18A7"/>
    <w:rsid w:val="007C2A8D"/>
    <w:rsid w:val="007C3957"/>
    <w:rsid w:val="007C6009"/>
    <w:rsid w:val="007D1423"/>
    <w:rsid w:val="007E0F90"/>
    <w:rsid w:val="007E7545"/>
    <w:rsid w:val="007F2425"/>
    <w:rsid w:val="007F246A"/>
    <w:rsid w:val="007F27EB"/>
    <w:rsid w:val="00804AB7"/>
    <w:rsid w:val="00805129"/>
    <w:rsid w:val="0081212E"/>
    <w:rsid w:val="00814068"/>
    <w:rsid w:val="0081566B"/>
    <w:rsid w:val="00815ED8"/>
    <w:rsid w:val="008203B4"/>
    <w:rsid w:val="00821121"/>
    <w:rsid w:val="00824B1D"/>
    <w:rsid w:val="00825368"/>
    <w:rsid w:val="00825AF1"/>
    <w:rsid w:val="0083246B"/>
    <w:rsid w:val="00833A70"/>
    <w:rsid w:val="00836492"/>
    <w:rsid w:val="00843D94"/>
    <w:rsid w:val="00845454"/>
    <w:rsid w:val="008471A6"/>
    <w:rsid w:val="008525E4"/>
    <w:rsid w:val="0086394D"/>
    <w:rsid w:val="00863C16"/>
    <w:rsid w:val="00866EAE"/>
    <w:rsid w:val="0086721E"/>
    <w:rsid w:val="00867C4B"/>
    <w:rsid w:val="0087246C"/>
    <w:rsid w:val="008733D2"/>
    <w:rsid w:val="00874506"/>
    <w:rsid w:val="00874E4A"/>
    <w:rsid w:val="00884C24"/>
    <w:rsid w:val="00894B2F"/>
    <w:rsid w:val="008A4419"/>
    <w:rsid w:val="008A5821"/>
    <w:rsid w:val="008B2104"/>
    <w:rsid w:val="008B4414"/>
    <w:rsid w:val="008B4DC3"/>
    <w:rsid w:val="008C0A01"/>
    <w:rsid w:val="008C18F7"/>
    <w:rsid w:val="008C35A3"/>
    <w:rsid w:val="008C49D1"/>
    <w:rsid w:val="008D1AFA"/>
    <w:rsid w:val="008D6B00"/>
    <w:rsid w:val="008D7137"/>
    <w:rsid w:val="008E26CD"/>
    <w:rsid w:val="008E72E8"/>
    <w:rsid w:val="008F210C"/>
    <w:rsid w:val="008F4C1B"/>
    <w:rsid w:val="00902244"/>
    <w:rsid w:val="00902250"/>
    <w:rsid w:val="00903007"/>
    <w:rsid w:val="00905B37"/>
    <w:rsid w:val="0090697C"/>
    <w:rsid w:val="009115B1"/>
    <w:rsid w:val="009121DA"/>
    <w:rsid w:val="009171E8"/>
    <w:rsid w:val="0092259D"/>
    <w:rsid w:val="00923E12"/>
    <w:rsid w:val="009242CC"/>
    <w:rsid w:val="00924619"/>
    <w:rsid w:val="00925FF4"/>
    <w:rsid w:val="00932C93"/>
    <w:rsid w:val="009344F1"/>
    <w:rsid w:val="0093512C"/>
    <w:rsid w:val="009366F3"/>
    <w:rsid w:val="00940E77"/>
    <w:rsid w:val="00944137"/>
    <w:rsid w:val="009470DC"/>
    <w:rsid w:val="009564E7"/>
    <w:rsid w:val="00960E91"/>
    <w:rsid w:val="00963FF3"/>
    <w:rsid w:val="00967FED"/>
    <w:rsid w:val="00975BC5"/>
    <w:rsid w:val="00981A1D"/>
    <w:rsid w:val="00982B7F"/>
    <w:rsid w:val="009865CF"/>
    <w:rsid w:val="00986D25"/>
    <w:rsid w:val="0099145C"/>
    <w:rsid w:val="00991850"/>
    <w:rsid w:val="00994662"/>
    <w:rsid w:val="009B0157"/>
    <w:rsid w:val="009B235E"/>
    <w:rsid w:val="009B2785"/>
    <w:rsid w:val="009B57C0"/>
    <w:rsid w:val="009B7307"/>
    <w:rsid w:val="009C0D3D"/>
    <w:rsid w:val="009C22E9"/>
    <w:rsid w:val="009C36EE"/>
    <w:rsid w:val="009D0FE6"/>
    <w:rsid w:val="009D3723"/>
    <w:rsid w:val="009D3F5D"/>
    <w:rsid w:val="009E276C"/>
    <w:rsid w:val="009E5ACD"/>
    <w:rsid w:val="009E79FC"/>
    <w:rsid w:val="009F0A0D"/>
    <w:rsid w:val="009F3214"/>
    <w:rsid w:val="00A00531"/>
    <w:rsid w:val="00A02DA9"/>
    <w:rsid w:val="00A074DE"/>
    <w:rsid w:val="00A12492"/>
    <w:rsid w:val="00A142FD"/>
    <w:rsid w:val="00A14AE3"/>
    <w:rsid w:val="00A157DF"/>
    <w:rsid w:val="00A21CD5"/>
    <w:rsid w:val="00A2214D"/>
    <w:rsid w:val="00A23926"/>
    <w:rsid w:val="00A24789"/>
    <w:rsid w:val="00A2515E"/>
    <w:rsid w:val="00A309EA"/>
    <w:rsid w:val="00A35E1B"/>
    <w:rsid w:val="00A3611A"/>
    <w:rsid w:val="00A41300"/>
    <w:rsid w:val="00A41B73"/>
    <w:rsid w:val="00A4586C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67B1C"/>
    <w:rsid w:val="00A75564"/>
    <w:rsid w:val="00A76DB5"/>
    <w:rsid w:val="00A77623"/>
    <w:rsid w:val="00A77C18"/>
    <w:rsid w:val="00A86E6A"/>
    <w:rsid w:val="00A91189"/>
    <w:rsid w:val="00A92410"/>
    <w:rsid w:val="00A92A18"/>
    <w:rsid w:val="00A9380F"/>
    <w:rsid w:val="00A96868"/>
    <w:rsid w:val="00A96AFF"/>
    <w:rsid w:val="00A96B94"/>
    <w:rsid w:val="00AA3C49"/>
    <w:rsid w:val="00AB0646"/>
    <w:rsid w:val="00AB2DD8"/>
    <w:rsid w:val="00AC4D38"/>
    <w:rsid w:val="00AC62C2"/>
    <w:rsid w:val="00AE3B3B"/>
    <w:rsid w:val="00AE4AD0"/>
    <w:rsid w:val="00AF0D08"/>
    <w:rsid w:val="00AF6D2C"/>
    <w:rsid w:val="00AF7BE3"/>
    <w:rsid w:val="00B11BC7"/>
    <w:rsid w:val="00B11E67"/>
    <w:rsid w:val="00B13B38"/>
    <w:rsid w:val="00B21058"/>
    <w:rsid w:val="00B2406E"/>
    <w:rsid w:val="00B339E0"/>
    <w:rsid w:val="00B347EA"/>
    <w:rsid w:val="00B4081D"/>
    <w:rsid w:val="00B4310B"/>
    <w:rsid w:val="00B43FE5"/>
    <w:rsid w:val="00B51F11"/>
    <w:rsid w:val="00B57BCB"/>
    <w:rsid w:val="00B629E8"/>
    <w:rsid w:val="00B62E53"/>
    <w:rsid w:val="00B639CD"/>
    <w:rsid w:val="00B73AF8"/>
    <w:rsid w:val="00B75C7F"/>
    <w:rsid w:val="00B77186"/>
    <w:rsid w:val="00B809E3"/>
    <w:rsid w:val="00B82990"/>
    <w:rsid w:val="00B90CF3"/>
    <w:rsid w:val="00B9200C"/>
    <w:rsid w:val="00B92DFB"/>
    <w:rsid w:val="00B93891"/>
    <w:rsid w:val="00BA1073"/>
    <w:rsid w:val="00BA1E1D"/>
    <w:rsid w:val="00BA72FC"/>
    <w:rsid w:val="00BA77B0"/>
    <w:rsid w:val="00BB11F9"/>
    <w:rsid w:val="00BB282C"/>
    <w:rsid w:val="00BC041B"/>
    <w:rsid w:val="00BC4359"/>
    <w:rsid w:val="00BC4635"/>
    <w:rsid w:val="00BC67A8"/>
    <w:rsid w:val="00BC78E1"/>
    <w:rsid w:val="00BD0B9B"/>
    <w:rsid w:val="00BD53FD"/>
    <w:rsid w:val="00BF04F8"/>
    <w:rsid w:val="00BF5CFB"/>
    <w:rsid w:val="00BF7D08"/>
    <w:rsid w:val="00C02156"/>
    <w:rsid w:val="00C043F3"/>
    <w:rsid w:val="00C05C87"/>
    <w:rsid w:val="00C15CA5"/>
    <w:rsid w:val="00C1777F"/>
    <w:rsid w:val="00C2407E"/>
    <w:rsid w:val="00C254C1"/>
    <w:rsid w:val="00C35AFD"/>
    <w:rsid w:val="00C36488"/>
    <w:rsid w:val="00C404A1"/>
    <w:rsid w:val="00C42B87"/>
    <w:rsid w:val="00C4354F"/>
    <w:rsid w:val="00C449F8"/>
    <w:rsid w:val="00C465AF"/>
    <w:rsid w:val="00C5071D"/>
    <w:rsid w:val="00C513B1"/>
    <w:rsid w:val="00C526CC"/>
    <w:rsid w:val="00C52E34"/>
    <w:rsid w:val="00C5382D"/>
    <w:rsid w:val="00C60258"/>
    <w:rsid w:val="00C6138F"/>
    <w:rsid w:val="00C63F26"/>
    <w:rsid w:val="00C64B5B"/>
    <w:rsid w:val="00C669E0"/>
    <w:rsid w:val="00C67295"/>
    <w:rsid w:val="00C70484"/>
    <w:rsid w:val="00C705C9"/>
    <w:rsid w:val="00C726B8"/>
    <w:rsid w:val="00C73FD3"/>
    <w:rsid w:val="00C80C92"/>
    <w:rsid w:val="00C83B12"/>
    <w:rsid w:val="00C85A80"/>
    <w:rsid w:val="00C96698"/>
    <w:rsid w:val="00CA1664"/>
    <w:rsid w:val="00CA64CD"/>
    <w:rsid w:val="00CA7457"/>
    <w:rsid w:val="00CB23C4"/>
    <w:rsid w:val="00CB62C5"/>
    <w:rsid w:val="00CB6E32"/>
    <w:rsid w:val="00CB7AD4"/>
    <w:rsid w:val="00CC0F79"/>
    <w:rsid w:val="00CC4FA5"/>
    <w:rsid w:val="00CC5B0E"/>
    <w:rsid w:val="00CD0461"/>
    <w:rsid w:val="00CD3912"/>
    <w:rsid w:val="00CD75C0"/>
    <w:rsid w:val="00CE0CD3"/>
    <w:rsid w:val="00CF2643"/>
    <w:rsid w:val="00CF5C01"/>
    <w:rsid w:val="00CF5E83"/>
    <w:rsid w:val="00CF7760"/>
    <w:rsid w:val="00D03D4B"/>
    <w:rsid w:val="00D03EBA"/>
    <w:rsid w:val="00D0494A"/>
    <w:rsid w:val="00D04CAF"/>
    <w:rsid w:val="00D2655C"/>
    <w:rsid w:val="00D36B14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1DC0"/>
    <w:rsid w:val="00D638A2"/>
    <w:rsid w:val="00D65E6F"/>
    <w:rsid w:val="00D70426"/>
    <w:rsid w:val="00D70A4F"/>
    <w:rsid w:val="00D81317"/>
    <w:rsid w:val="00D85B43"/>
    <w:rsid w:val="00D90C56"/>
    <w:rsid w:val="00D94848"/>
    <w:rsid w:val="00D958B6"/>
    <w:rsid w:val="00D95EA7"/>
    <w:rsid w:val="00D9777E"/>
    <w:rsid w:val="00DA097C"/>
    <w:rsid w:val="00DA3BE9"/>
    <w:rsid w:val="00DA43EB"/>
    <w:rsid w:val="00DA4A3B"/>
    <w:rsid w:val="00DA5C6F"/>
    <w:rsid w:val="00DB0A66"/>
    <w:rsid w:val="00DB1A3F"/>
    <w:rsid w:val="00DC20DD"/>
    <w:rsid w:val="00DD3C6B"/>
    <w:rsid w:val="00DD720B"/>
    <w:rsid w:val="00DE1B43"/>
    <w:rsid w:val="00DE2180"/>
    <w:rsid w:val="00DE2AF0"/>
    <w:rsid w:val="00DE5C27"/>
    <w:rsid w:val="00DF5B0B"/>
    <w:rsid w:val="00DF636D"/>
    <w:rsid w:val="00DF7D3F"/>
    <w:rsid w:val="00E0457E"/>
    <w:rsid w:val="00E04724"/>
    <w:rsid w:val="00E05DAA"/>
    <w:rsid w:val="00E215AD"/>
    <w:rsid w:val="00E33B53"/>
    <w:rsid w:val="00E370CD"/>
    <w:rsid w:val="00E43ED4"/>
    <w:rsid w:val="00E53307"/>
    <w:rsid w:val="00E57E4A"/>
    <w:rsid w:val="00E61551"/>
    <w:rsid w:val="00E627F9"/>
    <w:rsid w:val="00E6564D"/>
    <w:rsid w:val="00E6688F"/>
    <w:rsid w:val="00E71855"/>
    <w:rsid w:val="00E720A3"/>
    <w:rsid w:val="00E769E3"/>
    <w:rsid w:val="00E836F2"/>
    <w:rsid w:val="00E83D0A"/>
    <w:rsid w:val="00E84E59"/>
    <w:rsid w:val="00E85EED"/>
    <w:rsid w:val="00E91B32"/>
    <w:rsid w:val="00E97012"/>
    <w:rsid w:val="00EA1781"/>
    <w:rsid w:val="00EA2C21"/>
    <w:rsid w:val="00EB29ED"/>
    <w:rsid w:val="00EB439E"/>
    <w:rsid w:val="00EC77B7"/>
    <w:rsid w:val="00ED2D00"/>
    <w:rsid w:val="00EE44C9"/>
    <w:rsid w:val="00EF1051"/>
    <w:rsid w:val="00EF2A50"/>
    <w:rsid w:val="00EF2E82"/>
    <w:rsid w:val="00EF500B"/>
    <w:rsid w:val="00F00B29"/>
    <w:rsid w:val="00F01485"/>
    <w:rsid w:val="00F02B91"/>
    <w:rsid w:val="00F063A2"/>
    <w:rsid w:val="00F13546"/>
    <w:rsid w:val="00F1428A"/>
    <w:rsid w:val="00F167D4"/>
    <w:rsid w:val="00F17D34"/>
    <w:rsid w:val="00F22D44"/>
    <w:rsid w:val="00F22F5D"/>
    <w:rsid w:val="00F406AD"/>
    <w:rsid w:val="00F41997"/>
    <w:rsid w:val="00F41BF8"/>
    <w:rsid w:val="00F45C3F"/>
    <w:rsid w:val="00F5339D"/>
    <w:rsid w:val="00F561E8"/>
    <w:rsid w:val="00F56351"/>
    <w:rsid w:val="00F57F7E"/>
    <w:rsid w:val="00F66E80"/>
    <w:rsid w:val="00F711B4"/>
    <w:rsid w:val="00F72A8B"/>
    <w:rsid w:val="00F735CB"/>
    <w:rsid w:val="00F808DA"/>
    <w:rsid w:val="00F82426"/>
    <w:rsid w:val="00F83B7C"/>
    <w:rsid w:val="00F8640B"/>
    <w:rsid w:val="00F96DAB"/>
    <w:rsid w:val="00F97F65"/>
    <w:rsid w:val="00FA0EF3"/>
    <w:rsid w:val="00FA3A49"/>
    <w:rsid w:val="00FA3C33"/>
    <w:rsid w:val="00FA4275"/>
    <w:rsid w:val="00FA5B97"/>
    <w:rsid w:val="00FA6657"/>
    <w:rsid w:val="00FA676E"/>
    <w:rsid w:val="00FB23F7"/>
    <w:rsid w:val="00FB30DB"/>
    <w:rsid w:val="00FB7CFD"/>
    <w:rsid w:val="00FC0AD5"/>
    <w:rsid w:val="00FC7D51"/>
    <w:rsid w:val="00FD20B4"/>
    <w:rsid w:val="00FD6A2A"/>
    <w:rsid w:val="00FD73C4"/>
    <w:rsid w:val="00FE6361"/>
    <w:rsid w:val="00FE7A51"/>
    <w:rsid w:val="00FF01B4"/>
    <w:rsid w:val="00FF1B5D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021B00"/>
  <w15:docId w15:val="{743B5E20-7890-4FA7-B5B2-27E3363E4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character" w:customStyle="1" w:styleId="Mencinsinresolver1">
    <w:name w:val="Mención sin resolver1"/>
    <w:basedOn w:val="Fuentedeprrafopredeter"/>
    <w:uiPriority w:val="99"/>
    <w:rsid w:val="00E656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99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3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1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1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3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vventisti.it/scuola-del-sabat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252</Words>
  <Characters>1390</Characters>
  <Application>Microsoft Office Word</Application>
  <DocSecurity>0</DocSecurity>
  <Lines>11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2025-10-10T13:44:00Z</dcterms:created>
  <dcterms:modified xsi:type="dcterms:W3CDTF">2025-10-10T13:44:00Z</dcterms:modified>
</cp:coreProperties>
</file>