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5327A597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596CA6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103D0A">
        <w:rPr>
          <w:rFonts w:asciiTheme="minorHAnsi" w:hAnsiTheme="minorHAnsi" w:cstheme="minorHAnsi"/>
          <w:noProof/>
          <w:sz w:val="22"/>
          <w:szCs w:val="22"/>
        </w:rPr>
        <w:t xml:space="preserve">6 </w:t>
      </w:r>
      <w:r w:rsidR="00731E28">
        <w:rPr>
          <w:rFonts w:asciiTheme="minorHAnsi" w:hAnsiTheme="minorHAnsi" w:cstheme="minorHAnsi"/>
          <w:noProof/>
          <w:sz w:val="22"/>
          <w:szCs w:val="22"/>
        </w:rPr>
        <w:t xml:space="preserve"> del</w:t>
      </w:r>
      <w:r w:rsidR="00103D0A">
        <w:rPr>
          <w:rFonts w:asciiTheme="minorHAnsi" w:hAnsiTheme="minorHAnsi" w:cstheme="minorHAnsi"/>
          <w:noProof/>
          <w:sz w:val="22"/>
          <w:szCs w:val="22"/>
        </w:rPr>
        <w:t xml:space="preserve"> 1-7 novembre 2025</w:t>
      </w:r>
      <w:r w:rsidR="00731E2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737081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39B46A00" w14:textId="409A814B" w:rsidR="008E26CD" w:rsidRPr="008E26CD" w:rsidRDefault="00103D0A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Il n</w:t>
      </w:r>
      <w:r w:rsidR="00846864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e</w:t>
      </w: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mico interno</w:t>
      </w:r>
      <w:r w:rsidR="00737081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0CBA8715" w14:textId="7AC7F2ED" w:rsidR="00252C49" w:rsidRPr="00103D0A" w:rsidRDefault="00252C49" w:rsidP="00103D0A">
      <w:pPr>
        <w:pStyle w:val="NormalWeb"/>
        <w:rPr>
          <w:lang w:val="it-CH" w:eastAsia="it-IT"/>
        </w:rPr>
      </w:pPr>
      <w:r>
        <w:rPr>
          <w:rFonts w:asciiTheme="minorHAnsi" w:hAnsiTheme="minorHAnsi" w:cstheme="minorHAnsi"/>
          <w:noProof/>
          <w:lang w:val="it-IT"/>
        </w:rPr>
        <w:t>Testi base:</w:t>
      </w:r>
      <w:r w:rsidR="00103D0A" w:rsidRPr="00103D0A">
        <w:rPr>
          <w:lang w:val="it-CH"/>
        </w:rPr>
        <w:t xml:space="preserve"> </w:t>
      </w:r>
      <w:hyperlink r:id="rId8" w:history="1">
        <w:r w:rsidR="00103D0A" w:rsidRPr="00103D0A">
          <w:rPr>
            <w:rStyle w:val="Hipervnculo"/>
            <w:lang w:val="it-CH"/>
          </w:rPr>
          <w:t>1 P</w:t>
        </w:r>
        <w:r w:rsidR="00103D0A">
          <w:rPr>
            <w:rStyle w:val="Hipervnculo"/>
            <w:lang w:val="it-CH"/>
          </w:rPr>
          <w:t>i</w:t>
        </w:r>
        <w:r w:rsidR="00103D0A" w:rsidRPr="00103D0A">
          <w:rPr>
            <w:rStyle w:val="Hipervnculo"/>
            <w:lang w:val="it-CH"/>
          </w:rPr>
          <w:t xml:space="preserve"> 1:4, </w:t>
        </w:r>
        <w:r w:rsidR="00103D0A">
          <w:rPr>
            <w:rStyle w:val="Hipervnculo"/>
            <w:lang w:val="it-CH"/>
          </w:rPr>
          <w:t>Gios</w:t>
        </w:r>
        <w:r w:rsidR="00103D0A" w:rsidRPr="00103D0A">
          <w:rPr>
            <w:rStyle w:val="Hipervnculo"/>
            <w:lang w:val="it-CH"/>
          </w:rPr>
          <w:t xml:space="preserve"> 7</w:t>
        </w:r>
        <w:r w:rsidR="00103D0A">
          <w:rPr>
            <w:rStyle w:val="Hipervnculo"/>
            <w:lang w:val="it-CH"/>
          </w:rPr>
          <w:t>;</w:t>
        </w:r>
        <w:r w:rsidR="00103D0A" w:rsidRPr="00103D0A">
          <w:rPr>
            <w:rStyle w:val="Hipervnculo"/>
            <w:lang w:val="it-CH"/>
          </w:rPr>
          <w:t xml:space="preserve"> 8:1–29</w:t>
        </w:r>
        <w:r w:rsidR="00103D0A">
          <w:rPr>
            <w:rStyle w:val="Hipervnculo"/>
            <w:lang w:val="it-CH"/>
          </w:rPr>
          <w:t>: Sa</w:t>
        </w:r>
        <w:r w:rsidR="00103D0A" w:rsidRPr="00103D0A">
          <w:rPr>
            <w:rStyle w:val="Hipervnculo"/>
            <w:lang w:val="it-CH"/>
          </w:rPr>
          <w:t>. 139:1–16, E</w:t>
        </w:r>
        <w:r w:rsidR="00103D0A">
          <w:rPr>
            <w:rStyle w:val="Hipervnculo"/>
            <w:lang w:val="it-CH"/>
          </w:rPr>
          <w:t>s</w:t>
        </w:r>
        <w:r w:rsidR="00103D0A" w:rsidRPr="00103D0A">
          <w:rPr>
            <w:rStyle w:val="Hipervnculo"/>
            <w:lang w:val="it-CH"/>
          </w:rPr>
          <w:t xml:space="preserve"> 10:11, L</w:t>
        </w:r>
        <w:r w:rsidR="00103D0A">
          <w:rPr>
            <w:rStyle w:val="Hipervnculo"/>
            <w:lang w:val="it-CH"/>
          </w:rPr>
          <w:t>c</w:t>
        </w:r>
        <w:r w:rsidR="00103D0A" w:rsidRPr="00103D0A">
          <w:rPr>
            <w:rStyle w:val="Hipervnculo"/>
            <w:lang w:val="it-CH"/>
          </w:rPr>
          <w:t xml:space="preserve"> 12:15. </w:t>
        </w:r>
      </w:hyperlink>
    </w:p>
    <w:p w14:paraId="340DBB49" w14:textId="4E1906DA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ercorsi tematici </w:t>
      </w:r>
    </w:p>
    <w:p w14:paraId="6A140026" w14:textId="10FA53D4" w:rsidR="00103D0A" w:rsidRDefault="00103D0A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Il primo fallimento di Israele nasce da</w:t>
      </w:r>
      <w:r w:rsidR="00315B89">
        <w:rPr>
          <w:rFonts w:asciiTheme="minorHAnsi" w:hAnsiTheme="minorHAnsi" w:cstheme="minorHAnsi"/>
          <w:noProof/>
          <w:lang w:val="it-CH"/>
        </w:rPr>
        <w:t>l suo interno: da un membro del popolo che fu vinto dall’avarizia.</w:t>
      </w:r>
      <w:r w:rsidR="00252C49">
        <w:rPr>
          <w:rFonts w:asciiTheme="minorHAnsi" w:hAnsiTheme="minorHAnsi" w:cstheme="minorHAnsi"/>
          <w:noProof/>
          <w:lang w:val="it-CH"/>
        </w:rPr>
        <w:t xml:space="preserve"> </w:t>
      </w:r>
    </w:p>
    <w:p w14:paraId="0DD6AD13" w14:textId="635C6177" w:rsidR="00252C49" w:rsidRDefault="00103D0A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Non solo altri sono i nemici ma anche quancosa che abita in noi.</w:t>
      </w:r>
    </w:p>
    <w:p w14:paraId="561F5938" w14:textId="2A7AEB97" w:rsidR="00252C49" w:rsidRDefault="00252C49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  <w:r w:rsidR="00103D0A">
        <w:rPr>
          <w:rFonts w:asciiTheme="minorHAnsi" w:hAnsiTheme="minorHAnsi" w:cstheme="minorHAnsi"/>
          <w:noProof/>
          <w:lang w:val="it-CH"/>
        </w:rPr>
        <w:t>L’avarizia ed il desiderio di possedere è un nemico che da sempre ha causato grossi problemi all’umanità</w:t>
      </w:r>
      <w:r w:rsidR="00846864">
        <w:rPr>
          <w:rFonts w:asciiTheme="minorHAnsi" w:hAnsiTheme="minorHAnsi" w:cstheme="minorHAnsi"/>
          <w:noProof/>
          <w:lang w:val="it-CH"/>
        </w:rPr>
        <w:t>.</w:t>
      </w:r>
    </w:p>
    <w:p w14:paraId="0BAE8E2B" w14:textId="36D1E119" w:rsidR="00252C49" w:rsidRDefault="00103D0A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Vigilare su noi stessi è un’attitudine sana e prevedente</w:t>
      </w:r>
      <w:r w:rsidR="00846864">
        <w:rPr>
          <w:rFonts w:asciiTheme="minorHAnsi" w:hAnsiTheme="minorHAnsi" w:cstheme="minorHAnsi"/>
          <w:noProof/>
          <w:lang w:val="it-CH"/>
        </w:rPr>
        <w:t xml:space="preserve"> per prevenire possibili disastri.</w:t>
      </w:r>
    </w:p>
    <w:p w14:paraId="2CB54CDB" w14:textId="78FA7A94" w:rsidR="00846864" w:rsidRDefault="00846864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Applicare il principio della solidarietà collettiva.</w:t>
      </w:r>
    </w:p>
    <w:p w14:paraId="4290AC69" w14:textId="77777777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4333191A" w14:textId="77777777" w:rsidR="00252C49" w:rsidRPr="00960E91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683F38C8" w14:textId="33AE3CF8" w:rsidR="00252C49" w:rsidRDefault="00315B8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Sviluppare nel gruppo il concetto che il male fatto da uno solo può causare seri problemi all’insime. Fare esempi.</w:t>
      </w:r>
      <w:r w:rsidR="00252C49">
        <w:rPr>
          <w:rFonts w:asciiTheme="minorHAnsi" w:hAnsiTheme="minorHAnsi" w:cstheme="minorHAnsi"/>
          <w:noProof/>
          <w:lang w:val="it-IT"/>
        </w:rPr>
        <w:t xml:space="preserve">   </w:t>
      </w:r>
    </w:p>
    <w:p w14:paraId="1EBBEB7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C724D7C" w14:textId="77777777" w:rsidR="00252C49" w:rsidRPr="00ED2D00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0F0BD888" w14:textId="14C50AE3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315B89">
        <w:rPr>
          <w:rFonts w:asciiTheme="minorHAnsi" w:hAnsiTheme="minorHAnsi" w:cstheme="minorHAnsi"/>
          <w:noProof/>
          <w:lang w:val="it-IT"/>
        </w:rPr>
        <w:t xml:space="preserve">Essere vigilanti prima di tutto su noi stessi per non essere causa di mali </w:t>
      </w:r>
      <w:r w:rsidR="00846864">
        <w:rPr>
          <w:rFonts w:asciiTheme="minorHAnsi" w:hAnsiTheme="minorHAnsi" w:cstheme="minorHAnsi"/>
          <w:noProof/>
          <w:lang w:val="it-IT"/>
        </w:rPr>
        <w:t xml:space="preserve">prima </w:t>
      </w:r>
      <w:r w:rsidR="00315B89">
        <w:rPr>
          <w:rFonts w:asciiTheme="minorHAnsi" w:hAnsiTheme="minorHAnsi" w:cstheme="minorHAnsi"/>
          <w:noProof/>
          <w:lang w:val="it-IT"/>
        </w:rPr>
        <w:t>su noi</w:t>
      </w:r>
      <w:r w:rsidR="00846864">
        <w:rPr>
          <w:rFonts w:asciiTheme="minorHAnsi" w:hAnsiTheme="minorHAnsi" w:cstheme="minorHAnsi"/>
          <w:noProof/>
          <w:lang w:val="it-IT"/>
        </w:rPr>
        <w:t>,</w:t>
      </w:r>
      <w:r w:rsidR="00315B89">
        <w:rPr>
          <w:rFonts w:asciiTheme="minorHAnsi" w:hAnsiTheme="minorHAnsi" w:cstheme="minorHAnsi"/>
          <w:noProof/>
          <w:lang w:val="it-IT"/>
        </w:rPr>
        <w:t xml:space="preserve"> poi su chi ci sta attorno.</w:t>
      </w:r>
    </w:p>
    <w:p w14:paraId="3A1BBAE6" w14:textId="77777777" w:rsidR="00315B89" w:rsidRDefault="00315B8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47E96C6" w14:textId="77777777" w:rsidR="00252C49" w:rsidRPr="0090495B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Possinbili domande per s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uggerimenti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, discussione, condivisione, coinvolgimrnto.</w:t>
      </w:r>
    </w:p>
    <w:p w14:paraId="3EFA6AC4" w14:textId="77777777" w:rsidR="00CB3FBA" w:rsidRDefault="00CB3FBA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ci insegna per la nostra vita oggi la storia di Acan?</w:t>
      </w:r>
    </w:p>
    <w:p w14:paraId="68238BCF" w14:textId="77777777" w:rsidR="00010EA7" w:rsidRDefault="00CB3FBA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 quel sempice gesto di Acan ha determinato tanti problemi a tutto il popolo.</w:t>
      </w:r>
      <w:r w:rsidR="00010EA7">
        <w:rPr>
          <w:rFonts w:asciiTheme="minorHAnsi" w:hAnsiTheme="minorHAnsi" w:cstheme="minorHAnsi"/>
          <w:noProof/>
          <w:lang w:val="it-IT"/>
        </w:rPr>
        <w:t xml:space="preserve"> </w:t>
      </w:r>
    </w:p>
    <w:p w14:paraId="32EF0820" w14:textId="3A5F1F6B" w:rsidR="00CB3FBA" w:rsidRDefault="00010EA7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Quale comandamento è qui chiamato in causa?</w:t>
      </w:r>
    </w:p>
    <w:p w14:paraId="6E452269" w14:textId="436AF3E9" w:rsidR="00010EA7" w:rsidRDefault="00010EA7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Come può essere che </w:t>
      </w:r>
      <w:r w:rsidR="00846864">
        <w:rPr>
          <w:rFonts w:asciiTheme="minorHAnsi" w:hAnsiTheme="minorHAnsi" w:cstheme="minorHAnsi"/>
          <w:noProof/>
          <w:lang w:val="it-IT"/>
        </w:rPr>
        <w:t>un errore di un singolo abbia conseguenze su tutti? Cercare esempi attuali?</w:t>
      </w:r>
    </w:p>
    <w:p w14:paraId="7E209DE2" w14:textId="4BDEA0F6" w:rsidR="00252C49" w:rsidRDefault="00CB3FBA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Quale pericolo ai può nascondere dentro ognuno di noi ed incidere sulla vita altrui? </w:t>
      </w:r>
      <w:r w:rsidR="00846864">
        <w:rPr>
          <w:rFonts w:asciiTheme="minorHAnsi" w:hAnsiTheme="minorHAnsi" w:cstheme="minorHAnsi"/>
          <w:noProof/>
          <w:lang w:val="it-IT"/>
        </w:rPr>
        <w:t>Sulla chiesa intera?</w:t>
      </w:r>
      <w:r>
        <w:rPr>
          <w:rFonts w:asciiTheme="minorHAnsi" w:hAnsiTheme="minorHAnsi" w:cstheme="minorHAnsi"/>
          <w:noProof/>
          <w:lang w:val="it-IT"/>
        </w:rPr>
        <w:t xml:space="preserve"> </w:t>
      </w:r>
    </w:p>
    <w:p w14:paraId="333D3BDC" w14:textId="1DAB4A3E" w:rsidR="00737081" w:rsidRPr="005B2BD8" w:rsidRDefault="00CB3FBA" w:rsidP="005B2BD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Quale pensier</w:t>
      </w:r>
      <w:r w:rsidR="00010EA7">
        <w:rPr>
          <w:rFonts w:asciiTheme="minorHAnsi" w:hAnsiTheme="minorHAnsi" w:cstheme="minorHAnsi"/>
          <w:noProof/>
          <w:lang w:val="it-IT"/>
        </w:rPr>
        <w:t>i</w:t>
      </w:r>
      <w:r>
        <w:rPr>
          <w:rFonts w:asciiTheme="minorHAnsi" w:hAnsiTheme="minorHAnsi" w:cstheme="minorHAnsi"/>
          <w:noProof/>
          <w:lang w:val="it-IT"/>
        </w:rPr>
        <w:t xml:space="preserve"> ed emozion</w:t>
      </w:r>
      <w:r w:rsidR="00010EA7">
        <w:rPr>
          <w:rFonts w:asciiTheme="minorHAnsi" w:hAnsiTheme="minorHAnsi" w:cstheme="minorHAnsi"/>
          <w:noProof/>
          <w:lang w:val="it-IT"/>
        </w:rPr>
        <w:t>i</w:t>
      </w:r>
      <w:r>
        <w:rPr>
          <w:rFonts w:asciiTheme="minorHAnsi" w:hAnsiTheme="minorHAnsi" w:cstheme="minorHAnsi"/>
          <w:noProof/>
          <w:lang w:val="it-IT"/>
        </w:rPr>
        <w:t xml:space="preserve"> </w:t>
      </w:r>
      <w:r w:rsidR="00010EA7">
        <w:rPr>
          <w:rFonts w:asciiTheme="minorHAnsi" w:hAnsiTheme="minorHAnsi" w:cstheme="minorHAnsi"/>
          <w:noProof/>
          <w:lang w:val="it-IT"/>
        </w:rPr>
        <w:t>fanno da provocazione a dei gesti che vanno contro la morale comune?</w:t>
      </w:r>
    </w:p>
    <w:p w14:paraId="5EAF61FB" w14:textId="10878752" w:rsidR="005B2BD8" w:rsidRDefault="00010EA7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avrebbe dovuto fare Acan appena il Signore</w:t>
      </w:r>
      <w:r w:rsidR="005B2BD8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richiamò Giosué sul peccato che si era fatto dal popolo?</w:t>
      </w:r>
    </w:p>
    <w:p w14:paraId="77EAE888" w14:textId="29F8EEC5" w:rsidR="00B13B38" w:rsidRPr="00AF0D08" w:rsidRDefault="00846864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Quali lezioni per noi oggi viene da questa storia?</w:t>
      </w:r>
      <w:r w:rsidR="00737081">
        <w:rPr>
          <w:rFonts w:asciiTheme="minorHAnsi" w:hAnsiTheme="minorHAnsi" w:cstheme="minorHAnsi"/>
          <w:noProof/>
          <w:lang w:val="it-IT"/>
        </w:rPr>
        <w:t xml:space="preserve"> </w:t>
      </w: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F6FAD" w14:textId="77777777" w:rsidR="0000183A" w:rsidRDefault="0000183A" w:rsidP="00C15CA5">
      <w:pPr>
        <w:spacing w:after="0" w:line="240" w:lineRule="auto"/>
      </w:pPr>
      <w:r>
        <w:separator/>
      </w:r>
    </w:p>
  </w:endnote>
  <w:endnote w:type="continuationSeparator" w:id="0">
    <w:p w14:paraId="5BA3E741" w14:textId="77777777" w:rsidR="0000183A" w:rsidRDefault="0000183A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99466" w14:textId="77777777" w:rsidR="0000183A" w:rsidRDefault="0000183A" w:rsidP="00C15CA5">
      <w:pPr>
        <w:spacing w:after="0" w:line="240" w:lineRule="auto"/>
      </w:pPr>
      <w:r>
        <w:separator/>
      </w:r>
    </w:p>
  </w:footnote>
  <w:footnote w:type="continuationSeparator" w:id="0">
    <w:p w14:paraId="4D11122C" w14:textId="77777777" w:rsidR="0000183A" w:rsidRDefault="0000183A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2034189187">
    <w:abstractNumId w:val="9"/>
  </w:num>
  <w:num w:numId="2" w16cid:durableId="36512162">
    <w:abstractNumId w:val="0"/>
  </w:num>
  <w:num w:numId="3" w16cid:durableId="1074280775">
    <w:abstractNumId w:val="1"/>
  </w:num>
  <w:num w:numId="4" w16cid:durableId="346758262">
    <w:abstractNumId w:val="2"/>
  </w:num>
  <w:num w:numId="5" w16cid:durableId="151146696">
    <w:abstractNumId w:val="3"/>
  </w:num>
  <w:num w:numId="6" w16cid:durableId="601768598">
    <w:abstractNumId w:val="11"/>
  </w:num>
  <w:num w:numId="7" w16cid:durableId="2136092443">
    <w:abstractNumId w:val="4"/>
  </w:num>
  <w:num w:numId="8" w16cid:durableId="78868734">
    <w:abstractNumId w:val="8"/>
  </w:num>
  <w:num w:numId="9" w16cid:durableId="54745203">
    <w:abstractNumId w:val="5"/>
  </w:num>
  <w:num w:numId="10" w16cid:durableId="456333435">
    <w:abstractNumId w:val="10"/>
  </w:num>
  <w:num w:numId="11" w16cid:durableId="560335454">
    <w:abstractNumId w:val="6"/>
  </w:num>
  <w:num w:numId="12" w16cid:durableId="12270366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183A"/>
    <w:rsid w:val="0000543C"/>
    <w:rsid w:val="000067C5"/>
    <w:rsid w:val="00010758"/>
    <w:rsid w:val="00010EA7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3D0A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49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B1734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15B89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3C2D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2BD8"/>
    <w:rsid w:val="005B4CE2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D4F23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B6000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686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0599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3FBA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2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1Pet14,Josh7,Ps1391-Ps13916,Ezra1011,Luke1215,Josh81-Josh829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1666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2025-11-04T15:47:00Z</dcterms:created>
  <dcterms:modified xsi:type="dcterms:W3CDTF">2025-11-04T15:47:00Z</dcterms:modified>
</cp:coreProperties>
</file>