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919A" w14:textId="60A6017A" w:rsidR="004D3696" w:rsidRPr="00F942A6" w:rsidRDefault="004D3696" w:rsidP="004D3696">
      <w:pPr>
        <w:ind w:left="284" w:hanging="284"/>
        <w:jc w:val="center"/>
        <w:rPr>
          <w:rFonts w:ascii="Malgun Gothic" w:eastAsia="Malgun Gothic" w:hAnsi="Malgun Gothic" w:cs="Malgun Gothic"/>
          <w:b/>
          <w:bCs/>
          <w:sz w:val="18"/>
          <w:szCs w:val="18"/>
          <w:lang w:val="en-US" w:eastAsia="ko-KR"/>
        </w:rPr>
      </w:pPr>
      <w:r w:rsidRPr="00F942A6">
        <w:rPr>
          <w:b/>
          <w:bCs/>
          <w:sz w:val="18"/>
          <w:szCs w:val="18"/>
          <w:lang w:eastAsia="ko-KR"/>
        </w:rPr>
        <w:t>12</w:t>
      </w:r>
      <w:r w:rsidRPr="00F942A6">
        <w:rPr>
          <w:rFonts w:ascii="Malgun Gothic" w:eastAsia="Malgun Gothic" w:hAnsi="Malgun Gothic" w:cs="Malgun Gothic" w:hint="eastAsia"/>
          <w:b/>
          <w:bCs/>
          <w:sz w:val="18"/>
          <w:szCs w:val="18"/>
          <w:lang w:eastAsia="ko-KR"/>
        </w:rPr>
        <w:t>과 이세상(지구)의 마지막 사건들 2024년 6월 22일</w:t>
      </w:r>
    </w:p>
    <w:p w14:paraId="583F60DC" w14:textId="145561BA" w:rsidR="00841B64" w:rsidRPr="00F942A6" w:rsidRDefault="004D3696" w:rsidP="004D3696">
      <w:pPr>
        <w:pStyle w:val="ListParagraph"/>
        <w:numPr>
          <w:ilvl w:val="0"/>
          <w:numId w:val="1"/>
        </w:numPr>
        <w:ind w:left="284" w:hanging="284"/>
        <w:rPr>
          <w:b/>
          <w:bCs/>
          <w:sz w:val="18"/>
          <w:szCs w:val="18"/>
          <w:lang w:eastAsia="ko-KR"/>
        </w:rPr>
      </w:pPr>
      <w:r w:rsidRPr="00F942A6">
        <w:rPr>
          <w:rFonts w:hint="eastAsia"/>
          <w:b/>
          <w:bCs/>
          <w:sz w:val="18"/>
          <w:szCs w:val="18"/>
          <w:lang w:eastAsia="ko-KR"/>
        </w:rPr>
        <w:t>마지막</w:t>
      </w:r>
      <w:r w:rsidRPr="00F942A6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942A6">
        <w:rPr>
          <w:rFonts w:hint="eastAsia"/>
          <w:b/>
          <w:bCs/>
          <w:sz w:val="18"/>
          <w:szCs w:val="18"/>
          <w:lang w:eastAsia="ko-KR"/>
        </w:rPr>
        <w:t>위기를</w:t>
      </w:r>
      <w:r w:rsidRPr="00F942A6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942A6">
        <w:rPr>
          <w:rFonts w:hint="eastAsia"/>
          <w:b/>
          <w:bCs/>
          <w:sz w:val="18"/>
          <w:szCs w:val="18"/>
          <w:lang w:eastAsia="ko-KR"/>
        </w:rPr>
        <w:t>위한</w:t>
      </w:r>
      <w:r w:rsidRPr="00F942A6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942A6">
        <w:rPr>
          <w:rFonts w:hint="eastAsia"/>
          <w:b/>
          <w:bCs/>
          <w:sz w:val="18"/>
          <w:szCs w:val="18"/>
          <w:lang w:eastAsia="ko-KR"/>
        </w:rPr>
        <w:t>준비</w:t>
      </w:r>
      <w:r w:rsidR="00841B64" w:rsidRPr="00F942A6">
        <w:rPr>
          <w:b/>
          <w:bCs/>
          <w:sz w:val="18"/>
          <w:szCs w:val="18"/>
          <w:lang w:eastAsia="ko-KR"/>
        </w:rPr>
        <w:t>:</w:t>
      </w:r>
    </w:p>
    <w:p w14:paraId="1273BBCE" w14:textId="276B5D4F" w:rsidR="00841B64" w:rsidRPr="00F942A6" w:rsidRDefault="004D3696" w:rsidP="004D3696">
      <w:pPr>
        <w:pStyle w:val="ListParagraph"/>
        <w:numPr>
          <w:ilvl w:val="1"/>
          <w:numId w:val="2"/>
        </w:numPr>
        <w:ind w:left="709"/>
        <w:rPr>
          <w:b/>
          <w:bCs/>
          <w:sz w:val="18"/>
          <w:szCs w:val="18"/>
        </w:rPr>
      </w:pPr>
      <w:proofErr w:type="spellStart"/>
      <w:r w:rsidRPr="00F942A6">
        <w:rPr>
          <w:rFonts w:hint="eastAsia"/>
          <w:b/>
          <w:bCs/>
          <w:sz w:val="18"/>
          <w:szCs w:val="18"/>
        </w:rPr>
        <w:t>말씀을</w:t>
      </w:r>
      <w:proofErr w:type="spellEnd"/>
      <w:r w:rsidRPr="00F942A6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F942A6">
        <w:rPr>
          <w:rFonts w:hint="eastAsia"/>
          <w:b/>
          <w:bCs/>
          <w:sz w:val="18"/>
          <w:szCs w:val="18"/>
        </w:rPr>
        <w:t>따라</w:t>
      </w:r>
      <w:proofErr w:type="spellEnd"/>
      <w:r w:rsidRPr="00F942A6">
        <w:rPr>
          <w:rFonts w:hint="eastAsia"/>
          <w:b/>
          <w:bCs/>
          <w:sz w:val="18"/>
          <w:szCs w:val="18"/>
        </w:rPr>
        <w:t xml:space="preserve"> </w:t>
      </w:r>
      <w:r w:rsidRPr="00F942A6">
        <w:rPr>
          <w:rFonts w:hint="eastAsia"/>
          <w:b/>
          <w:bCs/>
          <w:sz w:val="18"/>
          <w:szCs w:val="18"/>
        </w:rPr>
        <w:t>삶</w:t>
      </w:r>
      <w:r w:rsidR="00841B64" w:rsidRPr="00F942A6">
        <w:rPr>
          <w:b/>
          <w:bCs/>
          <w:sz w:val="18"/>
          <w:szCs w:val="18"/>
        </w:rPr>
        <w:t>.</w:t>
      </w:r>
    </w:p>
    <w:p w14:paraId="6C5222E1" w14:textId="1F3307BD" w:rsidR="00FE511D" w:rsidRPr="00F942A6" w:rsidRDefault="004D3696" w:rsidP="004D3696">
      <w:pPr>
        <w:pStyle w:val="ListParagraph"/>
        <w:numPr>
          <w:ilvl w:val="2"/>
          <w:numId w:val="2"/>
        </w:numPr>
        <w:ind w:left="1134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마지막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때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사탄은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진짜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기적을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행하고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반박할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없을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정도로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교묘한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속임수를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사용하도록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허락될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것입니다</w:t>
      </w:r>
      <w:r w:rsidRPr="00F942A6">
        <w:rPr>
          <w:rFonts w:hint="eastAsia"/>
          <w:sz w:val="18"/>
          <w:szCs w:val="18"/>
          <w:lang w:eastAsia="ko-KR"/>
        </w:rPr>
        <w:t xml:space="preserve"> (</w:t>
      </w:r>
      <w:r w:rsidRPr="00F942A6">
        <w:rPr>
          <w:rFonts w:hint="eastAsia"/>
          <w:sz w:val="18"/>
          <w:szCs w:val="18"/>
          <w:lang w:eastAsia="ko-KR"/>
        </w:rPr>
        <w:t>계</w:t>
      </w:r>
      <w:r w:rsidRPr="00F942A6">
        <w:rPr>
          <w:rFonts w:hint="eastAsia"/>
          <w:sz w:val="18"/>
          <w:szCs w:val="18"/>
          <w:lang w:eastAsia="ko-KR"/>
        </w:rPr>
        <w:t xml:space="preserve"> 13:13-14; </w:t>
      </w:r>
      <w:r w:rsidRPr="00F942A6">
        <w:rPr>
          <w:rFonts w:hint="eastAsia"/>
          <w:sz w:val="18"/>
          <w:szCs w:val="18"/>
          <w:lang w:eastAsia="ko-KR"/>
        </w:rPr>
        <w:t>마</w:t>
      </w:r>
      <w:r w:rsidRPr="00F942A6">
        <w:rPr>
          <w:rFonts w:hint="eastAsia"/>
          <w:sz w:val="18"/>
          <w:szCs w:val="18"/>
          <w:lang w:eastAsia="ko-KR"/>
        </w:rPr>
        <w:t xml:space="preserve"> 24:24).</w:t>
      </w:r>
    </w:p>
    <w:p w14:paraId="1E9C038B" w14:textId="6BBECFF2" w:rsidR="00FE511D" w:rsidRPr="00F942A6" w:rsidRDefault="004D3696" w:rsidP="004D3696">
      <w:pPr>
        <w:pStyle w:val="ListParagraph"/>
        <w:numPr>
          <w:ilvl w:val="2"/>
          <w:numId w:val="2"/>
        </w:numPr>
        <w:ind w:left="1134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오직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성령님께서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가르쳐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주신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성경말씀에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대한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온전한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지식만이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우리를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진리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안에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굳게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설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있게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것입니다</w:t>
      </w:r>
      <w:r w:rsidRPr="00F942A6">
        <w:rPr>
          <w:rFonts w:hint="eastAsia"/>
          <w:sz w:val="18"/>
          <w:szCs w:val="18"/>
          <w:lang w:eastAsia="ko-KR"/>
        </w:rPr>
        <w:t>(</w:t>
      </w:r>
      <w:proofErr w:type="spellStart"/>
      <w:r w:rsidRPr="00F942A6">
        <w:rPr>
          <w:rFonts w:hint="eastAsia"/>
          <w:sz w:val="18"/>
          <w:szCs w:val="18"/>
          <w:lang w:eastAsia="ko-KR"/>
        </w:rPr>
        <w:t>벧후</w:t>
      </w:r>
      <w:proofErr w:type="spellEnd"/>
      <w:r w:rsidRPr="00F942A6">
        <w:rPr>
          <w:rFonts w:hint="eastAsia"/>
          <w:sz w:val="18"/>
          <w:szCs w:val="18"/>
          <w:lang w:eastAsia="ko-KR"/>
        </w:rPr>
        <w:t>. 1:19-21).</w:t>
      </w:r>
    </w:p>
    <w:p w14:paraId="7CF8862E" w14:textId="7C90AB04" w:rsidR="00841B64" w:rsidRPr="00F942A6" w:rsidRDefault="004D3696" w:rsidP="004D3696">
      <w:pPr>
        <w:pStyle w:val="ListParagraph"/>
        <w:numPr>
          <w:ilvl w:val="1"/>
          <w:numId w:val="2"/>
        </w:numPr>
        <w:ind w:left="709"/>
        <w:rPr>
          <w:b/>
          <w:bCs/>
          <w:sz w:val="18"/>
          <w:szCs w:val="18"/>
        </w:rPr>
      </w:pPr>
      <w:proofErr w:type="spellStart"/>
      <w:r w:rsidRPr="00F942A6">
        <w:rPr>
          <w:rFonts w:hint="eastAsia"/>
          <w:b/>
          <w:bCs/>
          <w:sz w:val="18"/>
          <w:szCs w:val="18"/>
        </w:rPr>
        <w:t>이마에</w:t>
      </w:r>
      <w:proofErr w:type="spellEnd"/>
      <w:r w:rsidRPr="00F942A6">
        <w:rPr>
          <w:rFonts w:hint="eastAsia"/>
          <w:b/>
          <w:bCs/>
          <w:sz w:val="18"/>
          <w:szCs w:val="18"/>
        </w:rPr>
        <w:t xml:space="preserve"> </w:t>
      </w:r>
      <w:r w:rsidRPr="00F942A6">
        <w:rPr>
          <w:rFonts w:hint="eastAsia"/>
          <w:b/>
          <w:bCs/>
          <w:sz w:val="18"/>
          <w:szCs w:val="18"/>
        </w:rPr>
        <w:t>인</w:t>
      </w:r>
      <w:r w:rsidRPr="00F942A6">
        <w:rPr>
          <w:rFonts w:hint="eastAsia"/>
          <w:b/>
          <w:bCs/>
          <w:sz w:val="18"/>
          <w:szCs w:val="18"/>
        </w:rPr>
        <w:t>(</w:t>
      </w:r>
      <w:proofErr w:type="spellStart"/>
      <w:r w:rsidRPr="00F942A6">
        <w:rPr>
          <w:rFonts w:hint="eastAsia"/>
          <w:b/>
          <w:bCs/>
          <w:sz w:val="18"/>
          <w:szCs w:val="18"/>
        </w:rPr>
        <w:t>도장</w:t>
      </w:r>
      <w:proofErr w:type="spellEnd"/>
      <w:r w:rsidRPr="00F942A6">
        <w:rPr>
          <w:rFonts w:hint="eastAsia"/>
          <w:b/>
          <w:bCs/>
          <w:sz w:val="18"/>
          <w:szCs w:val="18"/>
        </w:rPr>
        <w:t>)</w:t>
      </w:r>
      <w:r w:rsidRPr="00F942A6">
        <w:rPr>
          <w:rFonts w:hint="eastAsia"/>
          <w:b/>
          <w:bCs/>
          <w:sz w:val="18"/>
          <w:szCs w:val="18"/>
        </w:rPr>
        <w:t>을</w:t>
      </w:r>
      <w:r w:rsidRPr="00F942A6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F942A6">
        <w:rPr>
          <w:rFonts w:hint="eastAsia"/>
          <w:b/>
          <w:bCs/>
          <w:sz w:val="18"/>
          <w:szCs w:val="18"/>
        </w:rPr>
        <w:t>받음</w:t>
      </w:r>
      <w:proofErr w:type="spellEnd"/>
      <w:r w:rsidR="00841B64" w:rsidRPr="00F942A6">
        <w:rPr>
          <w:b/>
          <w:bCs/>
          <w:sz w:val="18"/>
          <w:szCs w:val="18"/>
        </w:rPr>
        <w:t>.</w:t>
      </w:r>
    </w:p>
    <w:p w14:paraId="22F9CAD8" w14:textId="75D8214A" w:rsidR="00FE511D" w:rsidRPr="00F942A6" w:rsidRDefault="004D3696" w:rsidP="004D3696">
      <w:pPr>
        <w:pStyle w:val="ListParagraph"/>
        <w:numPr>
          <w:ilvl w:val="2"/>
          <w:numId w:val="2"/>
        </w:numPr>
        <w:ind w:left="1134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하나님의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인</w:t>
      </w:r>
      <w:r w:rsidRPr="00F942A6">
        <w:rPr>
          <w:rFonts w:hint="eastAsia"/>
          <w:sz w:val="18"/>
          <w:szCs w:val="18"/>
          <w:lang w:eastAsia="ko-KR"/>
        </w:rPr>
        <w:t>(</w:t>
      </w:r>
      <w:r w:rsidRPr="00F942A6">
        <w:rPr>
          <w:rFonts w:hint="eastAsia"/>
          <w:sz w:val="18"/>
          <w:szCs w:val="18"/>
          <w:lang w:eastAsia="ko-KR"/>
        </w:rPr>
        <w:t>도장</w:t>
      </w:r>
      <w:r w:rsidRPr="00F942A6">
        <w:rPr>
          <w:rFonts w:hint="eastAsia"/>
          <w:sz w:val="18"/>
          <w:szCs w:val="18"/>
          <w:lang w:eastAsia="ko-KR"/>
        </w:rPr>
        <w:t>)</w:t>
      </w:r>
      <w:r w:rsidRPr="00F942A6">
        <w:rPr>
          <w:rFonts w:hint="eastAsia"/>
          <w:sz w:val="18"/>
          <w:szCs w:val="18"/>
          <w:lang w:eastAsia="ko-KR"/>
        </w:rPr>
        <w:t>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세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가지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특징은</w:t>
      </w:r>
      <w:r w:rsidR="00100930" w:rsidRPr="00F942A6">
        <w:rPr>
          <w:sz w:val="18"/>
          <w:szCs w:val="18"/>
          <w:lang w:eastAsia="ko-KR"/>
        </w:rPr>
        <w:t>:</w:t>
      </w:r>
    </w:p>
    <w:p w14:paraId="09966CCB" w14:textId="68D49EF4" w:rsidR="00100930" w:rsidRPr="00F942A6" w:rsidRDefault="004D3696" w:rsidP="004D3696">
      <w:pPr>
        <w:pStyle w:val="ListParagraph"/>
        <w:numPr>
          <w:ilvl w:val="3"/>
          <w:numId w:val="2"/>
        </w:numPr>
        <w:ind w:left="1701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성령님께서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모든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시대를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살던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믿는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사람들의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구원을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인증해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주셨습니다</w:t>
      </w:r>
      <w:r w:rsidRPr="00F942A6">
        <w:rPr>
          <w:rFonts w:hint="eastAsia"/>
          <w:sz w:val="18"/>
          <w:szCs w:val="18"/>
          <w:lang w:eastAsia="ko-KR"/>
        </w:rPr>
        <w:t xml:space="preserve"> (</w:t>
      </w:r>
      <w:r w:rsidRPr="00F942A6">
        <w:rPr>
          <w:rFonts w:hint="eastAsia"/>
          <w:sz w:val="18"/>
          <w:szCs w:val="18"/>
          <w:lang w:eastAsia="ko-KR"/>
        </w:rPr>
        <w:t>엡</w:t>
      </w:r>
      <w:r w:rsidRPr="00F942A6">
        <w:rPr>
          <w:rFonts w:hint="eastAsia"/>
          <w:sz w:val="18"/>
          <w:szCs w:val="18"/>
          <w:lang w:eastAsia="ko-KR"/>
        </w:rPr>
        <w:t xml:space="preserve"> 4:30).</w:t>
      </w:r>
    </w:p>
    <w:p w14:paraId="6AD84B7C" w14:textId="208647D3" w:rsidR="00100930" w:rsidRPr="00F942A6" w:rsidRDefault="004D3696" w:rsidP="004D3696">
      <w:pPr>
        <w:pStyle w:val="ListParagraph"/>
        <w:numPr>
          <w:ilvl w:val="3"/>
          <w:numId w:val="2"/>
        </w:numPr>
        <w:ind w:left="1701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이기는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사람들은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하나님의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이름과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그분의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성품을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가지고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있습니다</w:t>
      </w:r>
      <w:r w:rsidRPr="00F942A6">
        <w:rPr>
          <w:rFonts w:hint="eastAsia"/>
          <w:sz w:val="18"/>
          <w:szCs w:val="18"/>
          <w:lang w:eastAsia="ko-KR"/>
        </w:rPr>
        <w:t xml:space="preserve"> (</w:t>
      </w:r>
      <w:r w:rsidRPr="00F942A6">
        <w:rPr>
          <w:rFonts w:hint="eastAsia"/>
          <w:sz w:val="18"/>
          <w:szCs w:val="18"/>
          <w:lang w:eastAsia="ko-KR"/>
        </w:rPr>
        <w:t>계</w:t>
      </w:r>
      <w:r w:rsidRPr="00F942A6">
        <w:rPr>
          <w:rFonts w:hint="eastAsia"/>
          <w:sz w:val="18"/>
          <w:szCs w:val="18"/>
          <w:lang w:eastAsia="ko-KR"/>
        </w:rPr>
        <w:t>. 14:1; 22:4)</w:t>
      </w:r>
      <w:r w:rsidR="00100930" w:rsidRPr="00F942A6">
        <w:rPr>
          <w:sz w:val="18"/>
          <w:szCs w:val="18"/>
          <w:lang w:eastAsia="ko-KR"/>
        </w:rPr>
        <w:t>.</w:t>
      </w:r>
    </w:p>
    <w:p w14:paraId="4D26C4FC" w14:textId="6870B2F4" w:rsidR="00100930" w:rsidRPr="00F942A6" w:rsidRDefault="004D3696" w:rsidP="004D3696">
      <w:pPr>
        <w:pStyle w:val="ListParagraph"/>
        <w:numPr>
          <w:ilvl w:val="3"/>
          <w:numId w:val="2"/>
        </w:numPr>
        <w:ind w:left="1701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구별할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있는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표시들입니다</w:t>
      </w:r>
      <w:r w:rsidRPr="00F942A6">
        <w:rPr>
          <w:rFonts w:hint="eastAsia"/>
          <w:sz w:val="18"/>
          <w:szCs w:val="18"/>
          <w:lang w:eastAsia="ko-KR"/>
        </w:rPr>
        <w:t xml:space="preserve"> (</w:t>
      </w:r>
      <w:r w:rsidRPr="00F942A6">
        <w:rPr>
          <w:rFonts w:hint="eastAsia"/>
          <w:sz w:val="18"/>
          <w:szCs w:val="18"/>
          <w:lang w:eastAsia="ko-KR"/>
        </w:rPr>
        <w:t>계</w:t>
      </w:r>
      <w:r w:rsidRPr="00F942A6">
        <w:rPr>
          <w:rFonts w:hint="eastAsia"/>
          <w:sz w:val="18"/>
          <w:szCs w:val="18"/>
          <w:lang w:eastAsia="ko-KR"/>
        </w:rPr>
        <w:t xml:space="preserve">. 9:4; </w:t>
      </w:r>
      <w:r w:rsidRPr="00F942A6">
        <w:rPr>
          <w:rFonts w:hint="eastAsia"/>
          <w:sz w:val="18"/>
          <w:szCs w:val="18"/>
          <w:lang w:eastAsia="ko-KR"/>
        </w:rPr>
        <w:t>겔</w:t>
      </w:r>
      <w:r w:rsidRPr="00F942A6">
        <w:rPr>
          <w:rFonts w:hint="eastAsia"/>
          <w:sz w:val="18"/>
          <w:szCs w:val="18"/>
          <w:lang w:eastAsia="ko-KR"/>
        </w:rPr>
        <w:t>. 9:4)</w:t>
      </w:r>
      <w:r w:rsidR="00100930" w:rsidRPr="00F942A6">
        <w:rPr>
          <w:sz w:val="18"/>
          <w:szCs w:val="18"/>
          <w:lang w:eastAsia="ko-KR"/>
        </w:rPr>
        <w:t>.</w:t>
      </w:r>
    </w:p>
    <w:p w14:paraId="57AC3444" w14:textId="287982B8" w:rsidR="00100930" w:rsidRPr="00F942A6" w:rsidRDefault="004D3696" w:rsidP="004D3696">
      <w:pPr>
        <w:pStyle w:val="ListParagraph"/>
        <w:numPr>
          <w:ilvl w:val="2"/>
          <w:numId w:val="2"/>
        </w:numPr>
        <w:ind w:left="1134"/>
        <w:rPr>
          <w:sz w:val="18"/>
          <w:szCs w:val="18"/>
          <w:lang w:eastAsia="ko-KR"/>
        </w:rPr>
      </w:pPr>
      <w:r w:rsidRPr="00F942A6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412C" wp14:editId="45883238">
                <wp:simplePos x="0" y="0"/>
                <wp:positionH relativeFrom="column">
                  <wp:posOffset>5356904</wp:posOffset>
                </wp:positionH>
                <wp:positionV relativeFrom="paragraph">
                  <wp:posOffset>1555027</wp:posOffset>
                </wp:positionV>
                <wp:extent cx="1522238" cy="221993"/>
                <wp:effectExtent l="0" t="0" r="14605" b="6985"/>
                <wp:wrapNone/>
                <wp:docPr id="80135436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238" cy="221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2527A" w14:textId="79DF802D" w:rsidR="00675585" w:rsidRPr="009761C2" w:rsidRDefault="004D3696" w:rsidP="004D3696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:lang w:val="en-US" w:eastAsia="ko-KR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ko-KR"/>
                              </w:rPr>
                              <w:t>유로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ko-KR"/>
                              </w:rPr>
                              <w:t xml:space="preserve"> 20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ko-KR"/>
                              </w:rPr>
                              <w:t>주년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ko-KR"/>
                              </w:rPr>
                              <w:t>기념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ko-KR"/>
                              </w:rPr>
                              <w:t>주화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ko-KR"/>
                              </w:rPr>
                              <w:t xml:space="preserve"> </w:t>
                            </w:r>
                            <w:r w:rsidR="009761C2" w:rsidRPr="00843459">
                              <w:rPr>
                                <w:sz w:val="12"/>
                                <w:szCs w:val="12"/>
                                <w:lang w:eastAsia="ko-KR"/>
                              </w:rPr>
                              <w:t xml:space="preserve">10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ko-KR"/>
                              </w:rPr>
                              <w:t>유로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ko-KR"/>
                              </w:rPr>
                              <w:t>동전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A41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1.8pt;margin-top:122.45pt;width:119.8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" fillcolor="white [3201]" strokeweight=".5pt">
                <v:textbox>
                  <w:txbxContent>
                    <w:p w14:paraId="6B32527A" w14:textId="79DF802D" w:rsidR="00675585" w:rsidRPr="009761C2" w:rsidRDefault="004D3696" w:rsidP="004D3696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sz w:val="12"/>
                          <w:szCs w:val="12"/>
                          <w:lang w:val="en-US" w:eastAsia="ko-KR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ko-KR"/>
                        </w:rPr>
                        <w:t>유로</w:t>
                      </w:r>
                      <w:r>
                        <w:rPr>
                          <w:rFonts w:hint="eastAsia"/>
                          <w:sz w:val="12"/>
                          <w:szCs w:val="12"/>
                          <w:lang w:eastAsia="ko-KR"/>
                        </w:rPr>
                        <w:t xml:space="preserve"> 20</w:t>
                      </w:r>
                      <w:r>
                        <w:rPr>
                          <w:rFonts w:hint="eastAsia"/>
                          <w:sz w:val="12"/>
                          <w:szCs w:val="12"/>
                          <w:lang w:eastAsia="ko-KR"/>
                        </w:rPr>
                        <w:t>주년</w:t>
                      </w:r>
                      <w:r>
                        <w:rPr>
                          <w:rFonts w:hint="eastAsia"/>
                          <w:sz w:val="12"/>
                          <w:szCs w:val="1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  <w:szCs w:val="12"/>
                          <w:lang w:eastAsia="ko-KR"/>
                        </w:rPr>
                        <w:t>기념</w:t>
                      </w:r>
                      <w:r>
                        <w:rPr>
                          <w:rFonts w:hint="eastAsia"/>
                          <w:sz w:val="12"/>
                          <w:szCs w:val="1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  <w:szCs w:val="12"/>
                          <w:lang w:eastAsia="ko-KR"/>
                        </w:rPr>
                        <w:t>주화</w:t>
                      </w:r>
                      <w:r>
                        <w:rPr>
                          <w:rFonts w:hint="eastAsia"/>
                          <w:sz w:val="12"/>
                          <w:szCs w:val="12"/>
                          <w:lang w:eastAsia="ko-KR"/>
                        </w:rPr>
                        <w:t xml:space="preserve"> </w:t>
                      </w:r>
                      <w:r w:rsidR="009761C2" w:rsidRPr="00843459">
                        <w:rPr>
                          <w:sz w:val="12"/>
                          <w:szCs w:val="12"/>
                          <w:lang w:eastAsia="ko-KR"/>
                        </w:rPr>
                        <w:t xml:space="preserve">10 </w:t>
                      </w:r>
                      <w:r>
                        <w:rPr>
                          <w:rFonts w:hint="eastAsia"/>
                          <w:sz w:val="12"/>
                          <w:szCs w:val="12"/>
                          <w:lang w:eastAsia="ko-KR"/>
                        </w:rPr>
                        <w:t>유로</w:t>
                      </w:r>
                      <w:r>
                        <w:rPr>
                          <w:rFonts w:hint="eastAsia"/>
                          <w:sz w:val="12"/>
                          <w:szCs w:val="1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  <w:szCs w:val="12"/>
                          <w:lang w:eastAsia="ko-KR"/>
                        </w:rPr>
                        <w:t>동전</w:t>
                      </w:r>
                    </w:p>
                  </w:txbxContent>
                </v:textbox>
              </v:shape>
            </w:pict>
          </mc:Fallback>
        </mc:AlternateContent>
      </w:r>
      <w:r w:rsidR="00675585" w:rsidRPr="00F942A6">
        <w:rPr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559F4F6C" wp14:editId="771E2B07">
            <wp:simplePos x="0" y="0"/>
            <wp:positionH relativeFrom="column">
              <wp:posOffset>5508625</wp:posOffset>
            </wp:positionH>
            <wp:positionV relativeFrom="paragraph">
              <wp:posOffset>480695</wp:posOffset>
            </wp:positionV>
            <wp:extent cx="1088951" cy="1089977"/>
            <wp:effectExtent l="38100" t="38100" r="92710" b="91440"/>
            <wp:wrapNone/>
            <wp:docPr id="9" name="Imagen 8" descr="Imagen en blanco y neg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5FA71658-969F-9187-653A-82962D165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Imagen en blanco y neg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5FA71658-969F-9187-653A-82962D165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88951" cy="10899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2A6">
        <w:rPr>
          <w:rFonts w:hint="eastAsia"/>
          <w:noProof/>
          <w:sz w:val="18"/>
          <w:szCs w:val="18"/>
          <w:lang w:val="en-US" w:eastAsia="ko-KR"/>
        </w:rPr>
        <w:t>하나님은</w:t>
      </w:r>
      <w:r w:rsidRPr="00F942A6">
        <w:rPr>
          <w:rFonts w:hint="eastAsia"/>
          <w:noProof/>
          <w:sz w:val="18"/>
          <w:szCs w:val="18"/>
          <w:lang w:val="en-US" w:eastAsia="ko-KR"/>
        </w:rPr>
        <w:t xml:space="preserve"> </w:t>
      </w:r>
      <w:r w:rsidRPr="00F942A6">
        <w:rPr>
          <w:rFonts w:hint="eastAsia"/>
          <w:noProof/>
          <w:sz w:val="18"/>
          <w:szCs w:val="18"/>
          <w:lang w:val="en-US" w:eastAsia="ko-KR"/>
        </w:rPr>
        <w:t>자신을</w:t>
      </w:r>
      <w:r w:rsidRPr="00F942A6">
        <w:rPr>
          <w:rFonts w:hint="eastAsia"/>
          <w:noProof/>
          <w:sz w:val="18"/>
          <w:szCs w:val="18"/>
          <w:lang w:val="en-US" w:eastAsia="ko-KR"/>
        </w:rPr>
        <w:t xml:space="preserve"> </w:t>
      </w:r>
      <w:r w:rsidRPr="00F942A6">
        <w:rPr>
          <w:rFonts w:hint="eastAsia"/>
          <w:noProof/>
          <w:sz w:val="18"/>
          <w:szCs w:val="18"/>
          <w:lang w:val="en-US" w:eastAsia="ko-KR"/>
        </w:rPr>
        <w:t>경배하는</w:t>
      </w:r>
      <w:r w:rsidRPr="00F942A6">
        <w:rPr>
          <w:rFonts w:hint="eastAsia"/>
          <w:noProof/>
          <w:sz w:val="18"/>
          <w:szCs w:val="18"/>
          <w:lang w:val="en-US" w:eastAsia="ko-KR"/>
        </w:rPr>
        <w:t xml:space="preserve"> </w:t>
      </w:r>
      <w:r w:rsidRPr="00F942A6">
        <w:rPr>
          <w:rFonts w:hint="eastAsia"/>
          <w:noProof/>
          <w:sz w:val="18"/>
          <w:szCs w:val="18"/>
          <w:lang w:val="en-US" w:eastAsia="ko-KR"/>
        </w:rPr>
        <w:t>사람들을</w:t>
      </w:r>
      <w:r w:rsidRPr="00F942A6">
        <w:rPr>
          <w:rFonts w:hint="eastAsia"/>
          <w:noProof/>
          <w:sz w:val="18"/>
          <w:szCs w:val="18"/>
          <w:lang w:val="en-US" w:eastAsia="ko-KR"/>
        </w:rPr>
        <w:t xml:space="preserve"> </w:t>
      </w:r>
      <w:r w:rsidRPr="00F942A6">
        <w:rPr>
          <w:rFonts w:hint="eastAsia"/>
          <w:noProof/>
          <w:sz w:val="18"/>
          <w:szCs w:val="18"/>
          <w:lang w:val="en-US" w:eastAsia="ko-KR"/>
        </w:rPr>
        <w:t>구별하는</w:t>
      </w:r>
      <w:r w:rsidRPr="00F942A6">
        <w:rPr>
          <w:rFonts w:hint="eastAsia"/>
          <w:noProof/>
          <w:sz w:val="18"/>
          <w:szCs w:val="18"/>
          <w:lang w:val="en-US" w:eastAsia="ko-KR"/>
        </w:rPr>
        <w:t xml:space="preserve"> </w:t>
      </w:r>
      <w:r w:rsidRPr="00F942A6">
        <w:rPr>
          <w:rFonts w:hint="eastAsia"/>
          <w:noProof/>
          <w:sz w:val="18"/>
          <w:szCs w:val="18"/>
          <w:lang w:val="en-US" w:eastAsia="ko-KR"/>
        </w:rPr>
        <w:t>표로</w:t>
      </w:r>
      <w:r w:rsidRPr="00F942A6">
        <w:rPr>
          <w:rFonts w:hint="eastAsia"/>
          <w:noProof/>
          <w:sz w:val="18"/>
          <w:szCs w:val="18"/>
          <w:lang w:val="en-US" w:eastAsia="ko-KR"/>
        </w:rPr>
        <w:t xml:space="preserve"> </w:t>
      </w:r>
      <w:r w:rsidRPr="00F942A6">
        <w:rPr>
          <w:rFonts w:hint="eastAsia"/>
          <w:noProof/>
          <w:sz w:val="18"/>
          <w:szCs w:val="18"/>
          <w:lang w:val="en-US" w:eastAsia="ko-KR"/>
        </w:rPr>
        <w:t>십계명</w:t>
      </w:r>
      <w:r w:rsidRPr="00F942A6">
        <w:rPr>
          <w:rFonts w:hint="eastAsia"/>
          <w:noProof/>
          <w:sz w:val="18"/>
          <w:szCs w:val="18"/>
          <w:lang w:val="en-US" w:eastAsia="ko-KR"/>
        </w:rPr>
        <w:t xml:space="preserve"> </w:t>
      </w:r>
      <w:r w:rsidRPr="00F942A6">
        <w:rPr>
          <w:rFonts w:hint="eastAsia"/>
          <w:noProof/>
          <w:sz w:val="18"/>
          <w:szCs w:val="18"/>
          <w:lang w:val="en-US" w:eastAsia="ko-KR"/>
        </w:rPr>
        <w:t>중</w:t>
      </w:r>
      <w:r w:rsidRPr="00F942A6">
        <w:rPr>
          <w:rFonts w:hint="eastAsia"/>
          <w:noProof/>
          <w:sz w:val="18"/>
          <w:szCs w:val="18"/>
          <w:lang w:val="en-US" w:eastAsia="ko-KR"/>
        </w:rPr>
        <w:t xml:space="preserve"> </w:t>
      </w:r>
      <w:r w:rsidRPr="00F942A6">
        <w:rPr>
          <w:rFonts w:hint="eastAsia"/>
          <w:noProof/>
          <w:sz w:val="18"/>
          <w:szCs w:val="18"/>
          <w:lang w:val="en-US" w:eastAsia="ko-KR"/>
        </w:rPr>
        <w:t>하나에</w:t>
      </w:r>
      <w:r w:rsidRPr="00F942A6">
        <w:rPr>
          <w:rFonts w:hint="eastAsia"/>
          <w:noProof/>
          <w:sz w:val="18"/>
          <w:szCs w:val="18"/>
          <w:lang w:val="en-US" w:eastAsia="ko-KR"/>
        </w:rPr>
        <w:t xml:space="preserve"> </w:t>
      </w:r>
      <w:r w:rsidRPr="00F942A6">
        <w:rPr>
          <w:rFonts w:hint="eastAsia"/>
          <w:noProof/>
          <w:sz w:val="18"/>
          <w:szCs w:val="18"/>
          <w:lang w:val="en-US" w:eastAsia="ko-KR"/>
        </w:rPr>
        <w:t>인을</w:t>
      </w:r>
      <w:r w:rsidRPr="00F942A6">
        <w:rPr>
          <w:rFonts w:hint="eastAsia"/>
          <w:noProof/>
          <w:sz w:val="18"/>
          <w:szCs w:val="18"/>
          <w:lang w:val="en-US" w:eastAsia="ko-KR"/>
        </w:rPr>
        <w:t xml:space="preserve"> </w:t>
      </w:r>
      <w:r w:rsidRPr="00F942A6">
        <w:rPr>
          <w:rFonts w:hint="eastAsia"/>
          <w:noProof/>
          <w:sz w:val="18"/>
          <w:szCs w:val="18"/>
          <w:lang w:val="en-US" w:eastAsia="ko-KR"/>
        </w:rPr>
        <w:t>찍으셨습니다</w:t>
      </w:r>
      <w:r w:rsidRPr="00F942A6">
        <w:rPr>
          <w:rFonts w:hint="eastAsia"/>
          <w:noProof/>
          <w:sz w:val="18"/>
          <w:szCs w:val="18"/>
          <w:lang w:val="en-US" w:eastAsia="ko-KR"/>
        </w:rPr>
        <w:t>(</w:t>
      </w:r>
      <w:r w:rsidRPr="00F942A6">
        <w:rPr>
          <w:rFonts w:hint="eastAsia"/>
          <w:noProof/>
          <w:sz w:val="18"/>
          <w:szCs w:val="18"/>
          <w:lang w:val="en-US" w:eastAsia="ko-KR"/>
        </w:rPr>
        <w:t>겔</w:t>
      </w:r>
      <w:r w:rsidRPr="00F942A6">
        <w:rPr>
          <w:rFonts w:hint="eastAsia"/>
          <w:noProof/>
          <w:sz w:val="18"/>
          <w:szCs w:val="18"/>
          <w:lang w:val="en-US" w:eastAsia="ko-KR"/>
        </w:rPr>
        <w:t xml:space="preserve"> 20:20</w:t>
      </w:r>
      <w:r w:rsidR="00100930" w:rsidRPr="00F942A6">
        <w:rPr>
          <w:sz w:val="18"/>
          <w:szCs w:val="18"/>
          <w:lang w:eastAsia="ko-KR"/>
        </w:rPr>
        <w:t>).</w:t>
      </w:r>
    </w:p>
    <w:tbl>
      <w:tblPr>
        <w:tblW w:w="8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9"/>
        <w:gridCol w:w="3123"/>
        <w:gridCol w:w="2480"/>
      </w:tblGrid>
      <w:tr w:rsidR="004D3696" w:rsidRPr="00F942A6" w14:paraId="4BBCA850" w14:textId="77777777" w:rsidTr="00100930">
        <w:trPr>
          <w:trHeight w:val="6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91FC9" w14:textId="4288D0FD" w:rsidR="004D3696" w:rsidRPr="00F942A6" w:rsidRDefault="004D3696" w:rsidP="004D36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F942A6">
              <w:rPr>
                <w:rFonts w:ascii="Aptos" w:hAnsi="Arial" w:cs="Arial"/>
                <w:b/>
                <w:bCs/>
                <w:shadow/>
                <w:color w:val="FFFFFF" w:themeColor="light1"/>
                <w:kern w:val="24"/>
                <w:sz w:val="18"/>
                <w:szCs w:val="18"/>
                <w:lang w:eastAsia="ko-K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인</w:t>
            </w:r>
            <w:r w:rsidRPr="00F942A6">
              <w:rPr>
                <w:rFonts w:ascii="Aptos" w:hAnsi="Aptos" w:cs="Arial"/>
                <w:b/>
                <w:bCs/>
                <w:shadow/>
                <w:color w:val="FFFFFF" w:themeColor="light1"/>
                <w:kern w:val="24"/>
                <w:sz w:val="18"/>
                <w:szCs w:val="18"/>
                <w:lang w:eastAsia="ko-K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(</w:t>
            </w:r>
            <w:r w:rsidRPr="00F942A6">
              <w:rPr>
                <w:rFonts w:ascii="Aptos" w:hAnsi="Arial" w:cs="Arial"/>
                <w:b/>
                <w:bCs/>
                <w:shadow/>
                <w:color w:val="FFFFFF" w:themeColor="light1"/>
                <w:kern w:val="24"/>
                <w:sz w:val="18"/>
                <w:szCs w:val="18"/>
                <w:lang w:eastAsia="ko-K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도장</w:t>
            </w:r>
            <w:r w:rsidRPr="00F942A6">
              <w:rPr>
                <w:rFonts w:ascii="Aptos" w:hAnsi="Aptos" w:cs="Arial"/>
                <w:b/>
                <w:bCs/>
                <w:shadow/>
                <w:color w:val="FFFFFF" w:themeColor="light1"/>
                <w:kern w:val="24"/>
                <w:sz w:val="18"/>
                <w:szCs w:val="18"/>
                <w:lang w:eastAsia="ko-K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)</w:t>
            </w:r>
            <w:r w:rsidRPr="00F942A6">
              <w:rPr>
                <w:rFonts w:ascii="Aptos" w:hAnsi="Arial" w:cs="Arial"/>
                <w:b/>
                <w:bCs/>
                <w:shadow/>
                <w:color w:val="FFFFFF" w:themeColor="light1"/>
                <w:kern w:val="24"/>
                <w:sz w:val="18"/>
                <w:szCs w:val="18"/>
                <w:lang w:eastAsia="ko-K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을</w:t>
            </w:r>
            <w:r w:rsidRPr="00F942A6">
              <w:rPr>
                <w:rFonts w:ascii="Aptos" w:hAnsi="Arial" w:cs="Arial"/>
                <w:b/>
                <w:bCs/>
                <w:shadow/>
                <w:color w:val="FFFFFF" w:themeColor="light1"/>
                <w:kern w:val="24"/>
                <w:sz w:val="18"/>
                <w:szCs w:val="18"/>
                <w:lang w:eastAsia="ko-K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F942A6">
              <w:rPr>
                <w:rFonts w:ascii="Aptos" w:hAnsi="Arial" w:cs="Arial"/>
                <w:b/>
                <w:bCs/>
                <w:shadow/>
                <w:color w:val="FFFFFF" w:themeColor="light1"/>
                <w:kern w:val="24"/>
                <w:sz w:val="18"/>
                <w:szCs w:val="18"/>
                <w:lang w:eastAsia="ko-K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구성하는</w:t>
            </w:r>
            <w:r w:rsidRPr="00F942A6">
              <w:rPr>
                <w:rFonts w:ascii="Aptos" w:hAnsi="Arial" w:cs="Arial"/>
                <w:b/>
                <w:bCs/>
                <w:shadow/>
                <w:color w:val="FFFFFF" w:themeColor="light1"/>
                <w:kern w:val="24"/>
                <w:sz w:val="18"/>
                <w:szCs w:val="18"/>
                <w:lang w:eastAsia="ko-K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F942A6">
              <w:rPr>
                <w:rFonts w:ascii="Aptos" w:hAnsi="Arial" w:cs="Arial"/>
                <w:b/>
                <w:bCs/>
                <w:shadow/>
                <w:color w:val="FFFFFF" w:themeColor="light1"/>
                <w:kern w:val="24"/>
                <w:sz w:val="18"/>
                <w:szCs w:val="18"/>
                <w:lang w:eastAsia="ko-K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것</w:t>
            </w:r>
            <w:r w:rsidRPr="00F942A6">
              <w:rPr>
                <w:rFonts w:ascii="Batang" w:eastAsia="Batang" w:hAnsi="Batang" w:cs="Batang" w:hint="eastAsia"/>
                <w:b/>
                <w:bCs/>
                <w:shadow/>
                <w:color w:val="FFFFFF" w:themeColor="light1"/>
                <w:kern w:val="24"/>
                <w:sz w:val="18"/>
                <w:szCs w:val="18"/>
                <w:lang w:eastAsia="ko-K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들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53D6F" w14:textId="7411E3B9" w:rsidR="004D3696" w:rsidRPr="00F942A6" w:rsidRDefault="004D3696" w:rsidP="004D36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F942A6">
              <w:rPr>
                <w:rFonts w:ascii="Batang" w:eastAsia="Batang" w:hAnsi="Batang" w:cs="Batang" w:hint="eastAsia"/>
                <w:b/>
                <w:bCs/>
                <w:shadow/>
                <w:color w:val="FFFFFF" w:themeColor="light1"/>
                <w:kern w:val="24"/>
                <w:sz w:val="18"/>
                <w:szCs w:val="1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예</w:t>
            </w:r>
            <w:r w:rsidRPr="00F942A6">
              <w:rPr>
                <w:rFonts w:ascii="Aptos" w:hAnsi="Aptos" w:cs="Arial"/>
                <w:b/>
                <w:bCs/>
                <w:shadow/>
                <w:color w:val="FFFFFF" w:themeColor="light1"/>
                <w:kern w:val="24"/>
                <w:sz w:val="18"/>
                <w:szCs w:val="1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: </w:t>
            </w:r>
            <w:proofErr w:type="spellStart"/>
            <w:r w:rsidRPr="00F942A6">
              <w:rPr>
                <w:rFonts w:ascii="Batang" w:eastAsia="Batang" w:hAnsi="Batang" w:cs="Batang" w:hint="eastAsia"/>
                <w:b/>
                <w:bCs/>
                <w:shadow/>
                <w:color w:val="FFFFFF" w:themeColor="light1"/>
                <w:kern w:val="24"/>
                <w:sz w:val="18"/>
                <w:szCs w:val="1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유로</w:t>
            </w:r>
            <w:proofErr w:type="spellEnd"/>
            <w:r w:rsidRPr="00F942A6">
              <w:rPr>
                <w:rFonts w:ascii="Aptos" w:hAnsi="Aptos" w:cs="Arial"/>
                <w:b/>
                <w:bCs/>
                <w:shadow/>
                <w:color w:val="FFFFFF" w:themeColor="light1"/>
                <w:kern w:val="24"/>
                <w:sz w:val="18"/>
                <w:szCs w:val="1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(</w:t>
            </w:r>
            <w:proofErr w:type="spellStart"/>
            <w:r w:rsidRPr="00F942A6">
              <w:rPr>
                <w:rFonts w:ascii="Batang" w:eastAsia="Batang" w:hAnsi="Batang" w:cs="Batang" w:hint="eastAsia"/>
                <w:b/>
                <w:bCs/>
                <w:shadow/>
                <w:color w:val="FFFFFF" w:themeColor="light1"/>
                <w:kern w:val="24"/>
                <w:sz w:val="18"/>
                <w:szCs w:val="1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스페인</w:t>
            </w:r>
            <w:proofErr w:type="spellEnd"/>
            <w:r w:rsidRPr="00F942A6">
              <w:rPr>
                <w:rFonts w:ascii="Aptos" w:hAnsi="Aptos" w:cs="Arial"/>
                <w:b/>
                <w:bCs/>
                <w:shadow/>
                <w:color w:val="FFFFFF" w:themeColor="light1"/>
                <w:kern w:val="24"/>
                <w:sz w:val="18"/>
                <w:szCs w:val="1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)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295E1" w14:textId="3482060A" w:rsidR="004D3696" w:rsidRPr="00F942A6" w:rsidRDefault="004D3696" w:rsidP="004D36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F942A6">
              <w:rPr>
                <w:rFonts w:ascii="Batang" w:eastAsia="Batang" w:hAnsi="Batang" w:cs="Batang" w:hint="eastAsia"/>
                <w:b/>
                <w:bCs/>
                <w:shadow/>
                <w:color w:val="FFFFFF" w:themeColor="light1"/>
                <w:kern w:val="24"/>
                <w:sz w:val="18"/>
                <w:szCs w:val="1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안식일</w:t>
            </w:r>
            <w:proofErr w:type="spellEnd"/>
            <w:r w:rsidRPr="00F942A6">
              <w:rPr>
                <w:rFonts w:ascii="Aptos" w:hAnsi="Aptos" w:cs="Arial"/>
                <w:b/>
                <w:bCs/>
                <w:shadow/>
                <w:color w:val="FFFFFF" w:themeColor="light1"/>
                <w:kern w:val="24"/>
                <w:sz w:val="18"/>
                <w:szCs w:val="18"/>
                <w:lang w:val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  <w:r w:rsidRPr="00F942A6">
              <w:rPr>
                <w:rFonts w:ascii="Aptos" w:hAnsi="Aptos" w:cs="Arial"/>
                <w:b/>
                <w:bCs/>
                <w:shadow/>
                <w:color w:val="FFFFFF" w:themeColor="light1"/>
                <w:kern w:val="24"/>
                <w:sz w:val="18"/>
                <w:szCs w:val="1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(</w:t>
            </w:r>
            <w:r w:rsidRPr="00F942A6">
              <w:rPr>
                <w:rFonts w:ascii="Batang" w:eastAsia="Batang" w:hAnsi="Batang" w:cs="Batang" w:hint="eastAsia"/>
                <w:b/>
                <w:bCs/>
                <w:shadow/>
                <w:color w:val="FFFFFF" w:themeColor="light1"/>
                <w:kern w:val="24"/>
                <w:sz w:val="18"/>
                <w:szCs w:val="1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출</w:t>
            </w:r>
            <w:r w:rsidRPr="00F942A6">
              <w:rPr>
                <w:rFonts w:ascii="Aptos" w:hAnsi="Aptos" w:cs="Arial"/>
                <w:b/>
                <w:bCs/>
                <w:shadow/>
                <w:color w:val="FFFFFF" w:themeColor="light1"/>
                <w:kern w:val="24"/>
                <w:sz w:val="18"/>
                <w:szCs w:val="1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20:8-11)</w:t>
            </w:r>
          </w:p>
        </w:tc>
      </w:tr>
      <w:tr w:rsidR="004D3696" w:rsidRPr="00F942A6" w14:paraId="51A863F9" w14:textId="77777777" w:rsidTr="00100930">
        <w:trPr>
          <w:trHeight w:val="2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1DB28" w14:textId="3F9AA676" w:rsidR="004D3696" w:rsidRPr="00F942A6" w:rsidRDefault="004D3696" w:rsidP="004D36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F942A6">
              <w:rPr>
                <w:rFonts w:ascii="Batang" w:eastAsia="Batang" w:hAnsi="Batang" w:cs="Batang" w:hint="eastAsia"/>
                <w:b/>
                <w:bCs/>
                <w:color w:val="000000" w:themeColor="dark1"/>
                <w:kern w:val="24"/>
                <w:sz w:val="18"/>
                <w:szCs w:val="18"/>
              </w:rPr>
              <w:t>이름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15C0F" w14:textId="74D6EA82" w:rsidR="004D3696" w:rsidRPr="00F942A6" w:rsidRDefault="004D3696" w:rsidP="004D36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F942A6">
              <w:rPr>
                <w:rFonts w:ascii="Batang" w:eastAsia="Batang" w:hAnsi="Batang" w:cs="Batang" w:hint="eastAsia"/>
                <w:b/>
                <w:bCs/>
                <w:color w:val="000000" w:themeColor="dark1"/>
                <w:kern w:val="24"/>
                <w:sz w:val="18"/>
                <w:szCs w:val="18"/>
              </w:rPr>
              <w:t>필립</w:t>
            </w:r>
            <w:proofErr w:type="spellEnd"/>
            <w:r w:rsidRPr="00F942A6">
              <w:rPr>
                <w:rFonts w:ascii="Aptos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F942A6">
              <w:rPr>
                <w:rFonts w:ascii="Aptos" w:hAnsi="Aptos" w:cs="Arial"/>
                <w:b/>
                <w:bCs/>
                <w:color w:val="000000" w:themeColor="dark1"/>
                <w:kern w:val="24"/>
                <w:sz w:val="18"/>
                <w:szCs w:val="18"/>
              </w:rPr>
              <w:t>6</w:t>
            </w:r>
            <w:r w:rsidRPr="00F942A6">
              <w:rPr>
                <w:rFonts w:ascii="Batang" w:eastAsia="Batang" w:hAnsi="Batang" w:cs="Batang" w:hint="eastAsia"/>
                <w:b/>
                <w:bCs/>
                <w:color w:val="000000" w:themeColor="dark1"/>
                <w:kern w:val="24"/>
                <w:sz w:val="18"/>
                <w:szCs w:val="18"/>
              </w:rPr>
              <w:t>세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56CB7" w14:textId="4521BCEA" w:rsidR="004D3696" w:rsidRPr="00F942A6" w:rsidRDefault="004D3696" w:rsidP="004D36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F942A6">
              <w:rPr>
                <w:rFonts w:ascii="Batang" w:eastAsia="Batang" w:hAnsi="Batang" w:cs="Batang" w:hint="eastAsia"/>
                <w:b/>
                <w:bCs/>
                <w:color w:val="000000" w:themeColor="dark1"/>
                <w:kern w:val="24"/>
                <w:sz w:val="18"/>
                <w:szCs w:val="18"/>
              </w:rPr>
              <w:t>여호와</w:t>
            </w:r>
            <w:proofErr w:type="spellEnd"/>
          </w:p>
        </w:tc>
      </w:tr>
      <w:tr w:rsidR="004D3696" w:rsidRPr="00F942A6" w14:paraId="3E20F933" w14:textId="77777777" w:rsidTr="00100930">
        <w:trPr>
          <w:trHeight w:val="248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029D7" w14:textId="0D7CDEC8" w:rsidR="004D3696" w:rsidRPr="00F942A6" w:rsidRDefault="004D3696" w:rsidP="004D36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F942A6">
              <w:rPr>
                <w:rFonts w:ascii="Batang" w:eastAsia="Batang" w:hAnsi="Batang" w:cs="Batang" w:hint="eastAsia"/>
                <w:b/>
                <w:bCs/>
                <w:color w:val="000000" w:themeColor="dark1"/>
                <w:kern w:val="24"/>
                <w:sz w:val="18"/>
                <w:szCs w:val="18"/>
              </w:rPr>
              <w:t>자격</w:t>
            </w:r>
            <w:proofErr w:type="spellEnd"/>
            <w:r w:rsidRPr="00F942A6">
              <w:rPr>
                <w:rFonts w:ascii="Aptos" w:hAnsi="Aptos" w:cs="Arial"/>
                <w:b/>
                <w:bCs/>
                <w:color w:val="000000" w:themeColor="dark1"/>
                <w:kern w:val="24"/>
                <w:sz w:val="18"/>
                <w:szCs w:val="18"/>
              </w:rPr>
              <w:t>(</w:t>
            </w:r>
            <w:proofErr w:type="spellStart"/>
            <w:r w:rsidRPr="00F942A6">
              <w:rPr>
                <w:rFonts w:ascii="Batang" w:eastAsia="Batang" w:hAnsi="Batang" w:cs="Batang" w:hint="eastAsia"/>
                <w:b/>
                <w:bCs/>
                <w:color w:val="000000" w:themeColor="dark1"/>
                <w:kern w:val="24"/>
                <w:sz w:val="18"/>
                <w:szCs w:val="18"/>
              </w:rPr>
              <w:t>권위</w:t>
            </w:r>
            <w:proofErr w:type="spellEnd"/>
            <w:r w:rsidRPr="00F942A6">
              <w:rPr>
                <w:rFonts w:ascii="Aptos" w:hAnsi="Aptos" w:cs="Arial"/>
                <w:b/>
                <w:bCs/>
                <w:color w:val="000000" w:themeColor="dark1"/>
                <w:kern w:val="24"/>
                <w:sz w:val="18"/>
                <w:szCs w:val="18"/>
              </w:rPr>
              <w:t>)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1E38A" w14:textId="37B477E7" w:rsidR="004D3696" w:rsidRPr="00F942A6" w:rsidRDefault="004D3696" w:rsidP="004D36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F942A6">
              <w:rPr>
                <w:rFonts w:ascii="Batang" w:eastAsia="Batang" w:hAnsi="Batang" w:cs="Batang" w:hint="eastAsia"/>
                <w:b/>
                <w:bCs/>
                <w:color w:val="000000" w:themeColor="dark1"/>
                <w:kern w:val="24"/>
                <w:sz w:val="18"/>
                <w:szCs w:val="18"/>
              </w:rPr>
              <w:t>왕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2F515" w14:textId="49D5002E" w:rsidR="004D3696" w:rsidRPr="00F942A6" w:rsidRDefault="004D3696" w:rsidP="004D36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F942A6">
              <w:rPr>
                <w:rFonts w:ascii="Batang" w:eastAsia="Batang" w:hAnsi="Batang" w:cs="Batang" w:hint="eastAsia"/>
                <w:b/>
                <w:bCs/>
                <w:color w:val="000000" w:themeColor="dark1"/>
                <w:kern w:val="24"/>
                <w:sz w:val="18"/>
                <w:szCs w:val="18"/>
              </w:rPr>
              <w:t>창조주</w:t>
            </w:r>
            <w:proofErr w:type="spellEnd"/>
            <w:r w:rsidRPr="00F942A6">
              <w:rPr>
                <w:rFonts w:ascii="Aptos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F942A6">
              <w:rPr>
                <w:rFonts w:ascii="Batang" w:eastAsia="Batang" w:hAnsi="Batang" w:cs="Batang" w:hint="eastAsia"/>
                <w:b/>
                <w:bCs/>
                <w:color w:val="000000" w:themeColor="dark1"/>
                <w:kern w:val="24"/>
                <w:sz w:val="18"/>
                <w:szCs w:val="18"/>
              </w:rPr>
              <w:t>하나님</w:t>
            </w:r>
            <w:proofErr w:type="spellEnd"/>
          </w:p>
        </w:tc>
      </w:tr>
      <w:tr w:rsidR="004D3696" w:rsidRPr="00F942A6" w14:paraId="28845DE0" w14:textId="77777777" w:rsidTr="00100930">
        <w:trPr>
          <w:trHeight w:val="382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4F9D0" w14:textId="1AF81F4A" w:rsidR="004D3696" w:rsidRPr="00F942A6" w:rsidRDefault="004D3696" w:rsidP="004D36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F942A6">
              <w:rPr>
                <w:rFonts w:ascii="Batang" w:eastAsia="Batang" w:hAnsi="Batang" w:cs="Batang" w:hint="eastAsia"/>
                <w:b/>
                <w:bCs/>
                <w:color w:val="000000" w:themeColor="dark1"/>
                <w:kern w:val="24"/>
                <w:sz w:val="18"/>
                <w:szCs w:val="18"/>
              </w:rPr>
              <w:t>국토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063B2" w14:textId="7B902480" w:rsidR="004D3696" w:rsidRPr="00F942A6" w:rsidRDefault="004D3696" w:rsidP="004D36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F942A6">
              <w:rPr>
                <w:rFonts w:ascii="Batang" w:eastAsia="Batang" w:hAnsi="Batang" w:cs="Batang" w:hint="eastAsia"/>
                <w:b/>
                <w:bCs/>
                <w:color w:val="000000" w:themeColor="dark1"/>
                <w:kern w:val="24"/>
                <w:sz w:val="18"/>
                <w:szCs w:val="18"/>
              </w:rPr>
              <w:t>스페인</w:t>
            </w:r>
            <w:proofErr w:type="spellEnd"/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D9A47" w14:textId="044DA918" w:rsidR="004D3696" w:rsidRPr="00F942A6" w:rsidRDefault="004D3696" w:rsidP="004D36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F942A6">
              <w:rPr>
                <w:rFonts w:ascii="Batang" w:eastAsia="Batang" w:hAnsi="Batang" w:cs="Batang" w:hint="eastAsia"/>
                <w:b/>
                <w:bCs/>
                <w:color w:val="000000" w:themeColor="dark1"/>
                <w:kern w:val="24"/>
                <w:sz w:val="18"/>
                <w:szCs w:val="18"/>
              </w:rPr>
              <w:t>하늘</w:t>
            </w:r>
            <w:proofErr w:type="spellEnd"/>
            <w:r w:rsidRPr="00F942A6">
              <w:rPr>
                <w:rFonts w:ascii="Aptos" w:hAnsi="Aptos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, </w:t>
            </w:r>
            <w:r w:rsidRPr="00F942A6">
              <w:rPr>
                <w:rFonts w:ascii="Batang" w:eastAsia="Batang" w:hAnsi="Batang" w:cs="Batang" w:hint="eastAsia"/>
                <w:b/>
                <w:bCs/>
                <w:color w:val="000000" w:themeColor="dark1"/>
                <w:kern w:val="24"/>
                <w:sz w:val="18"/>
                <w:szCs w:val="18"/>
              </w:rPr>
              <w:t>땅</w:t>
            </w:r>
            <w:r w:rsidRPr="00F942A6">
              <w:rPr>
                <w:rFonts w:ascii="Aptos" w:hAnsi="Aptos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, </w:t>
            </w:r>
            <w:proofErr w:type="spellStart"/>
            <w:r w:rsidRPr="00F942A6">
              <w:rPr>
                <w:rFonts w:ascii="Malgun Gothic" w:eastAsia="Malgun Gothic" w:hAnsi="Malgun Gothic" w:cs="Malgun Gothic" w:hint="eastAsia"/>
                <w:b/>
                <w:bCs/>
                <w:color w:val="000000" w:themeColor="dark1"/>
                <w:kern w:val="24"/>
                <w:sz w:val="18"/>
                <w:szCs w:val="18"/>
              </w:rPr>
              <w:t>바다</w:t>
            </w:r>
            <w:proofErr w:type="spellEnd"/>
          </w:p>
        </w:tc>
      </w:tr>
    </w:tbl>
    <w:p w14:paraId="5762BD20" w14:textId="0562CD7D" w:rsidR="000019E2" w:rsidRPr="00F942A6" w:rsidRDefault="004D3696" w:rsidP="004D3696">
      <w:pPr>
        <w:pStyle w:val="ListParagraph"/>
        <w:numPr>
          <w:ilvl w:val="2"/>
          <w:numId w:val="1"/>
        </w:numPr>
        <w:ind w:left="1134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인</w:t>
      </w:r>
      <w:r w:rsidRPr="00F942A6">
        <w:rPr>
          <w:rFonts w:hint="eastAsia"/>
          <w:sz w:val="18"/>
          <w:szCs w:val="18"/>
          <w:lang w:eastAsia="ko-KR"/>
        </w:rPr>
        <w:t xml:space="preserve">, </w:t>
      </w:r>
      <w:r w:rsidRPr="00F942A6">
        <w:rPr>
          <w:rFonts w:hint="eastAsia"/>
          <w:sz w:val="18"/>
          <w:szCs w:val="18"/>
          <w:lang w:eastAsia="ko-KR"/>
        </w:rPr>
        <w:t>표시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또는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도장은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이마나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손에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받을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있습니다</w:t>
      </w:r>
      <w:r w:rsidRPr="00F942A6">
        <w:rPr>
          <w:rFonts w:hint="eastAsia"/>
          <w:sz w:val="18"/>
          <w:szCs w:val="18"/>
          <w:lang w:eastAsia="ko-KR"/>
        </w:rPr>
        <w:t xml:space="preserve">. </w:t>
      </w:r>
      <w:r w:rsidRPr="00F942A6">
        <w:rPr>
          <w:rFonts w:hint="eastAsia"/>
          <w:sz w:val="18"/>
          <w:szCs w:val="18"/>
          <w:lang w:eastAsia="ko-KR"/>
        </w:rPr>
        <w:t>믿는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사람들은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이마에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인을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받지만</w:t>
      </w:r>
      <w:r w:rsidRPr="00F942A6">
        <w:rPr>
          <w:rFonts w:hint="eastAsia"/>
          <w:sz w:val="18"/>
          <w:szCs w:val="18"/>
          <w:lang w:eastAsia="ko-KR"/>
        </w:rPr>
        <w:t xml:space="preserve">, </w:t>
      </w:r>
      <w:r w:rsidRPr="00F942A6">
        <w:rPr>
          <w:rFonts w:hint="eastAsia"/>
          <w:sz w:val="18"/>
          <w:szCs w:val="18"/>
          <w:lang w:eastAsia="ko-KR"/>
        </w:rPr>
        <w:t>믿지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않는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사람들은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이마나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손에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받을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것입니다</w:t>
      </w:r>
      <w:r w:rsidRPr="00F942A6">
        <w:rPr>
          <w:rFonts w:hint="eastAsia"/>
          <w:sz w:val="18"/>
          <w:szCs w:val="18"/>
          <w:lang w:eastAsia="ko-KR"/>
        </w:rPr>
        <w:t>(</w:t>
      </w:r>
      <w:r w:rsidRPr="00F942A6">
        <w:rPr>
          <w:rFonts w:hint="eastAsia"/>
          <w:sz w:val="18"/>
          <w:szCs w:val="18"/>
          <w:lang w:eastAsia="ko-KR"/>
        </w:rPr>
        <w:t>계</w:t>
      </w:r>
      <w:r w:rsidRPr="00F942A6">
        <w:rPr>
          <w:rFonts w:hint="eastAsia"/>
          <w:sz w:val="18"/>
          <w:szCs w:val="18"/>
          <w:lang w:eastAsia="ko-KR"/>
        </w:rPr>
        <w:t xml:space="preserve"> 13:16). </w:t>
      </w:r>
      <w:r w:rsidRPr="00F942A6">
        <w:rPr>
          <w:rFonts w:hint="eastAsia"/>
          <w:sz w:val="18"/>
          <w:szCs w:val="18"/>
          <w:lang w:eastAsia="ko-KR"/>
        </w:rPr>
        <w:t>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차이점은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무엇입니까</w:t>
      </w:r>
      <w:r w:rsidRPr="00F942A6">
        <w:rPr>
          <w:rFonts w:hint="eastAsia"/>
          <w:sz w:val="18"/>
          <w:szCs w:val="18"/>
          <w:lang w:eastAsia="ko-KR"/>
        </w:rPr>
        <w:t>?</w:t>
      </w:r>
    </w:p>
    <w:p w14:paraId="39016754" w14:textId="2D70292D" w:rsidR="000019E2" w:rsidRPr="00F942A6" w:rsidRDefault="004D3696" w:rsidP="009D6D9B">
      <w:pPr>
        <w:pStyle w:val="ListParagraph"/>
        <w:numPr>
          <w:ilvl w:val="3"/>
          <w:numId w:val="1"/>
        </w:numPr>
        <w:ind w:left="1701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이마</w:t>
      </w:r>
      <w:r w:rsidR="000019E2" w:rsidRPr="00F942A6">
        <w:rPr>
          <w:sz w:val="18"/>
          <w:szCs w:val="18"/>
          <w:lang w:eastAsia="ko-KR"/>
        </w:rPr>
        <w:t xml:space="preserve">: </w:t>
      </w:r>
      <w:r w:rsidRPr="00F942A6">
        <w:rPr>
          <w:rFonts w:hint="eastAsia"/>
          <w:sz w:val="18"/>
          <w:szCs w:val="18"/>
          <w:lang w:eastAsia="ko-KR"/>
        </w:rPr>
        <w:t>(</w:t>
      </w:r>
      <w:r w:rsidRPr="00F942A6">
        <w:rPr>
          <w:rFonts w:hint="eastAsia"/>
          <w:sz w:val="18"/>
          <w:szCs w:val="18"/>
          <w:lang w:eastAsia="ko-KR"/>
        </w:rPr>
        <w:t>스스로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생각하고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선택함</w:t>
      </w:r>
      <w:r w:rsidRPr="00F942A6">
        <w:rPr>
          <w:rFonts w:hint="eastAsia"/>
          <w:sz w:val="18"/>
          <w:szCs w:val="18"/>
          <w:lang w:eastAsia="ko-KR"/>
        </w:rPr>
        <w:t xml:space="preserve">) </w:t>
      </w:r>
      <w:r w:rsidRPr="00F942A6">
        <w:rPr>
          <w:rFonts w:hint="eastAsia"/>
          <w:sz w:val="18"/>
          <w:szCs w:val="18"/>
          <w:lang w:eastAsia="ko-KR"/>
        </w:rPr>
        <w:t>우리가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예배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드리는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분을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믿음</w:t>
      </w:r>
    </w:p>
    <w:p w14:paraId="6DCC5643" w14:textId="6A797EBB" w:rsidR="000019E2" w:rsidRPr="00F942A6" w:rsidRDefault="004D3696" w:rsidP="004673B5">
      <w:pPr>
        <w:pStyle w:val="ListParagraph"/>
        <w:numPr>
          <w:ilvl w:val="3"/>
          <w:numId w:val="1"/>
        </w:numPr>
        <w:ind w:left="1701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이익</w:t>
      </w:r>
      <w:r w:rsidRPr="00F942A6">
        <w:rPr>
          <w:rFonts w:hint="eastAsia"/>
          <w:sz w:val="18"/>
          <w:szCs w:val="18"/>
          <w:lang w:eastAsia="ko-KR"/>
        </w:rPr>
        <w:t xml:space="preserve"> (</w:t>
      </w:r>
      <w:r w:rsidRPr="00F942A6">
        <w:rPr>
          <w:rFonts w:hint="eastAsia"/>
          <w:sz w:val="18"/>
          <w:szCs w:val="18"/>
          <w:lang w:eastAsia="ko-KR"/>
        </w:rPr>
        <w:t>자신의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손해나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이익을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따짐</w:t>
      </w:r>
      <w:r w:rsidRPr="00F942A6">
        <w:rPr>
          <w:rFonts w:hint="eastAsia"/>
          <w:sz w:val="18"/>
          <w:szCs w:val="18"/>
          <w:lang w:eastAsia="ko-KR"/>
        </w:rPr>
        <w:t>)</w:t>
      </w:r>
      <w:r w:rsidR="000019E2" w:rsidRPr="00F942A6">
        <w:rPr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우리가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예배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드리는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분을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믿음</w:t>
      </w:r>
    </w:p>
    <w:p w14:paraId="304A1B26" w14:textId="1276252C" w:rsidR="000019E2" w:rsidRPr="00F942A6" w:rsidRDefault="004D3696" w:rsidP="00C75DD0">
      <w:pPr>
        <w:pStyle w:val="ListParagraph"/>
        <w:numPr>
          <w:ilvl w:val="2"/>
          <w:numId w:val="1"/>
        </w:numPr>
        <w:ind w:left="1134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우리가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예배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드리는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분을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믿음</w:t>
      </w:r>
      <w:r w:rsidR="000019E2" w:rsidRPr="00F942A6">
        <w:rPr>
          <w:sz w:val="18"/>
          <w:szCs w:val="18"/>
          <w:lang w:eastAsia="ko-KR"/>
        </w:rPr>
        <w:t>).</w:t>
      </w:r>
    </w:p>
    <w:p w14:paraId="65408354" w14:textId="6A7DD43E" w:rsidR="00841B64" w:rsidRPr="00F942A6" w:rsidRDefault="004D3696" w:rsidP="004D3696">
      <w:pPr>
        <w:pStyle w:val="ListParagraph"/>
        <w:numPr>
          <w:ilvl w:val="1"/>
          <w:numId w:val="1"/>
        </w:numPr>
        <w:ind w:left="709"/>
        <w:rPr>
          <w:b/>
          <w:bCs/>
          <w:sz w:val="18"/>
          <w:szCs w:val="18"/>
        </w:rPr>
      </w:pPr>
      <w:proofErr w:type="spellStart"/>
      <w:r w:rsidRPr="00F942A6">
        <w:rPr>
          <w:rFonts w:hint="eastAsia"/>
          <w:b/>
          <w:bCs/>
          <w:sz w:val="18"/>
          <w:szCs w:val="18"/>
        </w:rPr>
        <w:t>진정한</w:t>
      </w:r>
      <w:proofErr w:type="spellEnd"/>
      <w:r w:rsidRPr="00F942A6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F942A6">
        <w:rPr>
          <w:rFonts w:hint="eastAsia"/>
          <w:b/>
          <w:bCs/>
          <w:sz w:val="18"/>
          <w:szCs w:val="18"/>
        </w:rPr>
        <w:t>예배</w:t>
      </w:r>
      <w:proofErr w:type="spellEnd"/>
      <w:r w:rsidR="00841B64" w:rsidRPr="00F942A6">
        <w:rPr>
          <w:b/>
          <w:bCs/>
          <w:sz w:val="18"/>
          <w:szCs w:val="18"/>
        </w:rPr>
        <w:t>.</w:t>
      </w:r>
    </w:p>
    <w:p w14:paraId="23B88478" w14:textId="7E815F46" w:rsidR="000019E2" w:rsidRPr="00F942A6" w:rsidRDefault="004845EC" w:rsidP="001F6ACC">
      <w:pPr>
        <w:pStyle w:val="ListParagraph"/>
        <w:numPr>
          <w:ilvl w:val="2"/>
          <w:numId w:val="1"/>
        </w:numPr>
        <w:ind w:left="1134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짐승의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표를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받지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않는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="00670C33" w:rsidRPr="00F942A6">
        <w:rPr>
          <w:rFonts w:hint="eastAsia"/>
          <w:sz w:val="18"/>
          <w:szCs w:val="18"/>
          <w:lang w:eastAsia="ko-KR"/>
        </w:rPr>
        <w:t>사람들은</w:t>
      </w:r>
      <w:r w:rsidR="00670C33" w:rsidRPr="00F942A6">
        <w:rPr>
          <w:rFonts w:hint="eastAsia"/>
          <w:sz w:val="18"/>
          <w:szCs w:val="18"/>
          <w:lang w:eastAsia="ko-KR"/>
        </w:rPr>
        <w:t xml:space="preserve"> </w:t>
      </w:r>
      <w:r w:rsidR="00670C33" w:rsidRPr="00F942A6">
        <w:rPr>
          <w:rFonts w:hint="eastAsia"/>
          <w:sz w:val="18"/>
          <w:szCs w:val="18"/>
          <w:lang w:eastAsia="ko-KR"/>
        </w:rPr>
        <w:t>사거나</w:t>
      </w:r>
      <w:r w:rsidR="00670C33" w:rsidRPr="00F942A6">
        <w:rPr>
          <w:rFonts w:hint="eastAsia"/>
          <w:sz w:val="18"/>
          <w:szCs w:val="18"/>
          <w:lang w:eastAsia="ko-KR"/>
        </w:rPr>
        <w:t xml:space="preserve"> </w:t>
      </w:r>
      <w:r w:rsidR="00670C33" w:rsidRPr="00F942A6">
        <w:rPr>
          <w:rFonts w:hint="eastAsia"/>
          <w:sz w:val="18"/>
          <w:szCs w:val="18"/>
          <w:lang w:eastAsia="ko-KR"/>
        </w:rPr>
        <w:t>팔</w:t>
      </w:r>
      <w:r w:rsidR="00670C33" w:rsidRPr="00F942A6">
        <w:rPr>
          <w:rFonts w:hint="eastAsia"/>
          <w:sz w:val="18"/>
          <w:szCs w:val="18"/>
          <w:lang w:eastAsia="ko-KR"/>
        </w:rPr>
        <w:t xml:space="preserve"> </w:t>
      </w:r>
      <w:r w:rsidR="00670C33" w:rsidRPr="00F942A6">
        <w:rPr>
          <w:rFonts w:hint="eastAsia"/>
          <w:sz w:val="18"/>
          <w:szCs w:val="18"/>
          <w:lang w:eastAsia="ko-KR"/>
        </w:rPr>
        <w:t>권리를</w:t>
      </w:r>
      <w:r w:rsidR="00670C33" w:rsidRPr="00F942A6">
        <w:rPr>
          <w:rFonts w:hint="eastAsia"/>
          <w:sz w:val="18"/>
          <w:szCs w:val="18"/>
          <w:lang w:eastAsia="ko-KR"/>
        </w:rPr>
        <w:t xml:space="preserve"> </w:t>
      </w:r>
      <w:r w:rsidR="00670C33" w:rsidRPr="00F942A6">
        <w:rPr>
          <w:rFonts w:hint="eastAsia"/>
          <w:sz w:val="18"/>
          <w:szCs w:val="18"/>
          <w:lang w:eastAsia="ko-KR"/>
        </w:rPr>
        <w:t>빼앗기고</w:t>
      </w:r>
      <w:r w:rsidR="00670C33" w:rsidRPr="00F942A6">
        <w:rPr>
          <w:rFonts w:hint="eastAsia"/>
          <w:sz w:val="18"/>
          <w:szCs w:val="18"/>
          <w:lang w:eastAsia="ko-KR"/>
        </w:rPr>
        <w:t xml:space="preserve"> </w:t>
      </w:r>
      <w:r w:rsidR="00670C33" w:rsidRPr="00F942A6">
        <w:rPr>
          <w:rFonts w:hint="eastAsia"/>
          <w:sz w:val="18"/>
          <w:szCs w:val="18"/>
          <w:lang w:eastAsia="ko-KR"/>
        </w:rPr>
        <w:t>죽음의</w:t>
      </w:r>
      <w:r w:rsidR="00670C33" w:rsidRPr="00F942A6">
        <w:rPr>
          <w:rFonts w:hint="eastAsia"/>
          <w:sz w:val="18"/>
          <w:szCs w:val="18"/>
          <w:lang w:eastAsia="ko-KR"/>
        </w:rPr>
        <w:t xml:space="preserve"> </w:t>
      </w:r>
      <w:r w:rsidR="00670C33" w:rsidRPr="00F942A6">
        <w:rPr>
          <w:rFonts w:hint="eastAsia"/>
          <w:sz w:val="18"/>
          <w:szCs w:val="18"/>
          <w:lang w:eastAsia="ko-KR"/>
        </w:rPr>
        <w:t>위협을</w:t>
      </w:r>
      <w:r w:rsidR="00670C33" w:rsidRPr="00F942A6">
        <w:rPr>
          <w:rFonts w:hint="eastAsia"/>
          <w:sz w:val="18"/>
          <w:szCs w:val="18"/>
          <w:lang w:eastAsia="ko-KR"/>
        </w:rPr>
        <w:t xml:space="preserve"> </w:t>
      </w:r>
      <w:r w:rsidR="00670C33" w:rsidRPr="00F942A6">
        <w:rPr>
          <w:rFonts w:hint="eastAsia"/>
          <w:sz w:val="18"/>
          <w:szCs w:val="18"/>
          <w:lang w:eastAsia="ko-KR"/>
        </w:rPr>
        <w:t>받습니다</w:t>
      </w:r>
      <w:r w:rsidR="001F6ACC" w:rsidRPr="00F942A6">
        <w:rPr>
          <w:sz w:val="18"/>
          <w:szCs w:val="18"/>
          <w:lang w:eastAsia="ko-KR"/>
        </w:rPr>
        <w:t xml:space="preserve"> (</w:t>
      </w:r>
      <w:r w:rsidR="00670C33" w:rsidRPr="00F942A6">
        <w:rPr>
          <w:rFonts w:hint="eastAsia"/>
          <w:sz w:val="18"/>
          <w:szCs w:val="18"/>
          <w:lang w:eastAsia="ko-KR"/>
        </w:rPr>
        <w:t>계</w:t>
      </w:r>
      <w:r w:rsidR="001F6ACC" w:rsidRPr="00F942A6">
        <w:rPr>
          <w:sz w:val="18"/>
          <w:szCs w:val="18"/>
          <w:lang w:eastAsia="ko-KR"/>
        </w:rPr>
        <w:t xml:space="preserve">. 13:15-17). </w:t>
      </w:r>
      <w:r w:rsidR="00670C33" w:rsidRPr="00F942A6">
        <w:rPr>
          <w:rFonts w:hint="eastAsia"/>
          <w:sz w:val="18"/>
          <w:szCs w:val="18"/>
          <w:lang w:eastAsia="ko-KR"/>
        </w:rPr>
        <w:t>반면</w:t>
      </w:r>
      <w:r w:rsidR="00670C33" w:rsidRPr="00F942A6">
        <w:rPr>
          <w:rFonts w:hint="eastAsia"/>
          <w:sz w:val="18"/>
          <w:szCs w:val="18"/>
          <w:lang w:eastAsia="ko-KR"/>
        </w:rPr>
        <w:t xml:space="preserve">, </w:t>
      </w:r>
      <w:proofErr w:type="spellStart"/>
      <w:r w:rsidR="00670C33" w:rsidRPr="00F942A6">
        <w:rPr>
          <w:rFonts w:hint="eastAsia"/>
          <w:sz w:val="18"/>
          <w:szCs w:val="18"/>
          <w:lang w:eastAsia="ko-KR"/>
        </w:rPr>
        <w:t>짐슴의</w:t>
      </w:r>
      <w:proofErr w:type="spellEnd"/>
      <w:r w:rsidR="00670C33" w:rsidRPr="00F942A6">
        <w:rPr>
          <w:rFonts w:hint="eastAsia"/>
          <w:sz w:val="18"/>
          <w:szCs w:val="18"/>
          <w:lang w:eastAsia="ko-KR"/>
        </w:rPr>
        <w:t xml:space="preserve"> </w:t>
      </w:r>
      <w:r w:rsidR="00670C33" w:rsidRPr="00F942A6">
        <w:rPr>
          <w:rFonts w:hint="eastAsia"/>
          <w:sz w:val="18"/>
          <w:szCs w:val="18"/>
          <w:lang w:eastAsia="ko-KR"/>
        </w:rPr>
        <w:t>표를</w:t>
      </w:r>
      <w:r w:rsidR="00670C33" w:rsidRPr="00F942A6">
        <w:rPr>
          <w:rFonts w:hint="eastAsia"/>
          <w:sz w:val="18"/>
          <w:szCs w:val="18"/>
          <w:lang w:eastAsia="ko-KR"/>
        </w:rPr>
        <w:t xml:space="preserve"> </w:t>
      </w:r>
      <w:r w:rsidR="00670C33" w:rsidRPr="00F942A6">
        <w:rPr>
          <w:rFonts w:hint="eastAsia"/>
          <w:sz w:val="18"/>
          <w:szCs w:val="18"/>
          <w:lang w:eastAsia="ko-KR"/>
        </w:rPr>
        <w:t>받으면</w:t>
      </w:r>
      <w:r w:rsidR="00670C33" w:rsidRPr="00F942A6">
        <w:rPr>
          <w:rFonts w:hint="eastAsia"/>
          <w:sz w:val="18"/>
          <w:szCs w:val="18"/>
          <w:lang w:eastAsia="ko-KR"/>
        </w:rPr>
        <w:t xml:space="preserve"> </w:t>
      </w:r>
      <w:r w:rsidR="00670C33" w:rsidRPr="00F942A6">
        <w:rPr>
          <w:rFonts w:hint="eastAsia"/>
          <w:sz w:val="18"/>
          <w:szCs w:val="18"/>
          <w:lang w:eastAsia="ko-KR"/>
        </w:rPr>
        <w:t>마지막</w:t>
      </w:r>
      <w:r w:rsidR="00670C33" w:rsidRPr="00F942A6">
        <w:rPr>
          <w:rFonts w:hint="eastAsia"/>
          <w:sz w:val="18"/>
          <w:szCs w:val="18"/>
          <w:lang w:eastAsia="ko-KR"/>
        </w:rPr>
        <w:t xml:space="preserve"> </w:t>
      </w:r>
      <w:r w:rsidR="00670C33" w:rsidRPr="00F942A6">
        <w:rPr>
          <w:rFonts w:hint="eastAsia"/>
          <w:sz w:val="18"/>
          <w:szCs w:val="18"/>
          <w:lang w:eastAsia="ko-KR"/>
        </w:rPr>
        <w:t>재앙과</w:t>
      </w:r>
      <w:r w:rsidR="00670C33" w:rsidRPr="00F942A6">
        <w:rPr>
          <w:rFonts w:hint="eastAsia"/>
          <w:sz w:val="18"/>
          <w:szCs w:val="18"/>
          <w:lang w:eastAsia="ko-KR"/>
        </w:rPr>
        <w:t xml:space="preserve"> </w:t>
      </w:r>
      <w:r w:rsidR="00670C33" w:rsidRPr="00F942A6">
        <w:rPr>
          <w:sz w:val="18"/>
          <w:szCs w:val="18"/>
          <w:lang w:eastAsia="ko-KR"/>
        </w:rPr>
        <w:t>“</w:t>
      </w:r>
      <w:r w:rsidR="00670C33" w:rsidRPr="00F942A6">
        <w:rPr>
          <w:rFonts w:hint="eastAsia"/>
          <w:sz w:val="18"/>
          <w:szCs w:val="18"/>
          <w:lang w:eastAsia="ko-KR"/>
        </w:rPr>
        <w:t>둘째</w:t>
      </w:r>
      <w:r w:rsidR="00670C33" w:rsidRPr="00F942A6">
        <w:rPr>
          <w:rFonts w:hint="eastAsia"/>
          <w:sz w:val="18"/>
          <w:szCs w:val="18"/>
          <w:lang w:eastAsia="ko-KR"/>
        </w:rPr>
        <w:t xml:space="preserve"> </w:t>
      </w:r>
      <w:r w:rsidR="00670C33" w:rsidRPr="00F942A6">
        <w:rPr>
          <w:rFonts w:hint="eastAsia"/>
          <w:sz w:val="18"/>
          <w:szCs w:val="18"/>
          <w:lang w:eastAsia="ko-KR"/>
        </w:rPr>
        <w:t>죽음</w:t>
      </w:r>
      <w:r w:rsidR="00670C33" w:rsidRPr="00F942A6">
        <w:rPr>
          <w:sz w:val="18"/>
          <w:szCs w:val="18"/>
          <w:lang w:eastAsia="ko-KR"/>
        </w:rPr>
        <w:t>”</w:t>
      </w:r>
      <w:r w:rsidR="00670C33" w:rsidRPr="00F942A6">
        <w:rPr>
          <w:rFonts w:hint="eastAsia"/>
          <w:sz w:val="18"/>
          <w:szCs w:val="18"/>
          <w:lang w:eastAsia="ko-KR"/>
        </w:rPr>
        <w:t>을</w:t>
      </w:r>
      <w:r w:rsidR="00670C33" w:rsidRPr="00F942A6">
        <w:rPr>
          <w:rFonts w:hint="eastAsia"/>
          <w:sz w:val="18"/>
          <w:szCs w:val="18"/>
          <w:lang w:eastAsia="ko-KR"/>
        </w:rPr>
        <w:t xml:space="preserve"> </w:t>
      </w:r>
      <w:proofErr w:type="spellStart"/>
      <w:r w:rsidR="00670C33" w:rsidRPr="00F942A6">
        <w:rPr>
          <w:rFonts w:hint="eastAsia"/>
          <w:sz w:val="18"/>
          <w:szCs w:val="18"/>
          <w:lang w:eastAsia="ko-KR"/>
        </w:rPr>
        <w:t>겪겨되며</w:t>
      </w:r>
      <w:proofErr w:type="spellEnd"/>
      <w:r w:rsidR="00670C33" w:rsidRPr="00F942A6">
        <w:rPr>
          <w:rFonts w:hint="eastAsia"/>
          <w:sz w:val="18"/>
          <w:szCs w:val="18"/>
          <w:lang w:eastAsia="ko-KR"/>
        </w:rPr>
        <w:t xml:space="preserve"> </w:t>
      </w:r>
      <w:r w:rsidR="00670C33" w:rsidRPr="00F942A6">
        <w:rPr>
          <w:rFonts w:hint="eastAsia"/>
          <w:sz w:val="18"/>
          <w:szCs w:val="18"/>
          <w:lang w:eastAsia="ko-KR"/>
        </w:rPr>
        <w:t>영생을</w:t>
      </w:r>
      <w:r w:rsidR="00670C33" w:rsidRPr="00F942A6">
        <w:rPr>
          <w:rFonts w:hint="eastAsia"/>
          <w:sz w:val="18"/>
          <w:szCs w:val="18"/>
          <w:lang w:eastAsia="ko-KR"/>
        </w:rPr>
        <w:t xml:space="preserve"> </w:t>
      </w:r>
      <w:proofErr w:type="spellStart"/>
      <w:r w:rsidR="00670C33" w:rsidRPr="00F942A6">
        <w:rPr>
          <w:rFonts w:hint="eastAsia"/>
          <w:sz w:val="18"/>
          <w:szCs w:val="18"/>
          <w:lang w:eastAsia="ko-KR"/>
        </w:rPr>
        <w:t>잏어버립니다</w:t>
      </w:r>
      <w:proofErr w:type="spellEnd"/>
      <w:r w:rsidR="00670C33" w:rsidRPr="00F942A6">
        <w:rPr>
          <w:rFonts w:hint="eastAsia"/>
          <w:sz w:val="18"/>
          <w:szCs w:val="18"/>
          <w:lang w:eastAsia="ko-KR"/>
        </w:rPr>
        <w:t xml:space="preserve"> </w:t>
      </w:r>
      <w:r w:rsidR="001F6ACC" w:rsidRPr="00F942A6">
        <w:rPr>
          <w:sz w:val="18"/>
          <w:szCs w:val="18"/>
          <w:lang w:eastAsia="ko-KR"/>
        </w:rPr>
        <w:t>(</w:t>
      </w:r>
      <w:r w:rsidR="00670C33" w:rsidRPr="00F942A6">
        <w:rPr>
          <w:rFonts w:hint="eastAsia"/>
          <w:sz w:val="18"/>
          <w:szCs w:val="18"/>
          <w:lang w:eastAsia="ko-KR"/>
        </w:rPr>
        <w:t>계</w:t>
      </w:r>
      <w:r w:rsidR="001F6ACC" w:rsidRPr="00F942A6">
        <w:rPr>
          <w:sz w:val="18"/>
          <w:szCs w:val="18"/>
          <w:lang w:eastAsia="ko-KR"/>
        </w:rPr>
        <w:t>. 16:2; 14:9-11; 20:4, 13-15).</w:t>
      </w:r>
    </w:p>
    <w:p w14:paraId="567F901C" w14:textId="1424F3FF" w:rsidR="00670C33" w:rsidRPr="00F942A6" w:rsidRDefault="00F942A6" w:rsidP="00F942A6">
      <w:pPr>
        <w:pStyle w:val="ListParagraph"/>
        <w:numPr>
          <w:ilvl w:val="2"/>
          <w:numId w:val="1"/>
        </w:numPr>
        <w:ind w:left="1134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그러면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짐승의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표는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무엇일까요</w:t>
      </w:r>
      <w:r w:rsidRPr="00F942A6">
        <w:rPr>
          <w:rFonts w:hint="eastAsia"/>
          <w:sz w:val="18"/>
          <w:szCs w:val="18"/>
          <w:lang w:eastAsia="ko-KR"/>
        </w:rPr>
        <w:t xml:space="preserve">? </w:t>
      </w:r>
      <w:r w:rsidRPr="00F942A6">
        <w:rPr>
          <w:rFonts w:hint="eastAsia"/>
          <w:sz w:val="18"/>
          <w:szCs w:val="18"/>
          <w:lang w:eastAsia="ko-KR"/>
        </w:rPr>
        <w:t>칩</w:t>
      </w:r>
      <w:r w:rsidRPr="00F942A6">
        <w:rPr>
          <w:rFonts w:hint="eastAsia"/>
          <w:sz w:val="18"/>
          <w:szCs w:val="18"/>
          <w:lang w:eastAsia="ko-KR"/>
        </w:rPr>
        <w:t xml:space="preserve">, </w:t>
      </w:r>
      <w:r w:rsidRPr="00F942A6">
        <w:rPr>
          <w:rFonts w:hint="eastAsia"/>
          <w:sz w:val="18"/>
          <w:szCs w:val="18"/>
          <w:lang w:eastAsia="ko-KR"/>
        </w:rPr>
        <w:t>바코드</w:t>
      </w:r>
      <w:r w:rsidRPr="00F942A6">
        <w:rPr>
          <w:rFonts w:hint="eastAsia"/>
          <w:sz w:val="18"/>
          <w:szCs w:val="18"/>
          <w:lang w:eastAsia="ko-KR"/>
        </w:rPr>
        <w:t xml:space="preserve">, </w:t>
      </w:r>
      <w:r w:rsidRPr="00F942A6">
        <w:rPr>
          <w:rFonts w:hint="eastAsia"/>
          <w:sz w:val="18"/>
          <w:szCs w:val="18"/>
          <w:lang w:eastAsia="ko-KR"/>
        </w:rPr>
        <w:t>아니면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일종의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물리적인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통제일까요</w:t>
      </w:r>
      <w:r w:rsidRPr="00F942A6">
        <w:rPr>
          <w:rFonts w:hint="eastAsia"/>
          <w:sz w:val="18"/>
          <w:szCs w:val="18"/>
          <w:lang w:eastAsia="ko-KR"/>
        </w:rPr>
        <w:t>?</w:t>
      </w:r>
    </w:p>
    <w:p w14:paraId="430A31A0" w14:textId="4339B0F3" w:rsidR="001F6ACC" w:rsidRPr="00F942A6" w:rsidRDefault="00F942A6" w:rsidP="00F942A6">
      <w:pPr>
        <w:pStyle w:val="ListParagraph"/>
        <w:numPr>
          <w:ilvl w:val="2"/>
          <w:numId w:val="1"/>
        </w:numPr>
        <w:ind w:left="1134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성경은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예배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드리는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날을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바꾸셨다는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말씀이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없기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때문에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일요일을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예배의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날로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따르는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것은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그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날을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바꾼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교회</w:t>
      </w:r>
      <w:r w:rsidRPr="00F942A6">
        <w:rPr>
          <w:rFonts w:hint="eastAsia"/>
          <w:sz w:val="18"/>
          <w:szCs w:val="18"/>
          <w:lang w:eastAsia="ko-KR"/>
        </w:rPr>
        <w:t>(666</w:t>
      </w:r>
      <w:r w:rsidRPr="00F942A6">
        <w:rPr>
          <w:rFonts w:hint="eastAsia"/>
          <w:sz w:val="18"/>
          <w:szCs w:val="18"/>
          <w:lang w:eastAsia="ko-KR"/>
        </w:rPr>
        <w:t>으로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상징됨</w:t>
      </w:r>
      <w:r w:rsidRPr="00F942A6">
        <w:rPr>
          <w:rFonts w:hint="eastAsia"/>
          <w:sz w:val="18"/>
          <w:szCs w:val="18"/>
          <w:lang w:eastAsia="ko-KR"/>
        </w:rPr>
        <w:t>)</w:t>
      </w:r>
      <w:r w:rsidRPr="00F942A6">
        <w:rPr>
          <w:rFonts w:hint="eastAsia"/>
          <w:sz w:val="18"/>
          <w:szCs w:val="18"/>
          <w:lang w:eastAsia="ko-KR"/>
        </w:rPr>
        <w:t>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권위를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인정하는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것입니다</w:t>
      </w:r>
      <w:r w:rsidR="001F6ACC" w:rsidRPr="00F942A6">
        <w:rPr>
          <w:sz w:val="18"/>
          <w:szCs w:val="18"/>
          <w:lang w:eastAsia="ko-KR"/>
        </w:rPr>
        <w:t>.</w:t>
      </w:r>
    </w:p>
    <w:p w14:paraId="7B7AD979" w14:textId="327705E2" w:rsidR="001F6ACC" w:rsidRPr="00F942A6" w:rsidRDefault="00F942A6" w:rsidP="00F942A6">
      <w:pPr>
        <w:pStyle w:val="ListParagraph"/>
        <w:numPr>
          <w:ilvl w:val="2"/>
          <w:numId w:val="1"/>
        </w:numPr>
        <w:ind w:left="1134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그러면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우리는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누구의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권위를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인정해야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합니까</w:t>
      </w:r>
      <w:r w:rsidRPr="00F942A6">
        <w:rPr>
          <w:rFonts w:hint="eastAsia"/>
          <w:sz w:val="18"/>
          <w:szCs w:val="18"/>
          <w:lang w:eastAsia="ko-KR"/>
        </w:rPr>
        <w:t xml:space="preserve">? </w:t>
      </w:r>
      <w:r w:rsidRPr="00F942A6">
        <w:rPr>
          <w:rFonts w:hint="eastAsia"/>
          <w:sz w:val="18"/>
          <w:szCs w:val="18"/>
          <w:lang w:eastAsia="ko-KR"/>
        </w:rPr>
        <w:t>사람이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만든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기관입니까</w:t>
      </w:r>
      <w:r w:rsidRPr="00F942A6">
        <w:rPr>
          <w:rFonts w:hint="eastAsia"/>
          <w:sz w:val="18"/>
          <w:szCs w:val="18"/>
          <w:lang w:eastAsia="ko-KR"/>
        </w:rPr>
        <w:t xml:space="preserve">, </w:t>
      </w:r>
      <w:r w:rsidRPr="00F942A6">
        <w:rPr>
          <w:rFonts w:hint="eastAsia"/>
          <w:sz w:val="18"/>
          <w:szCs w:val="18"/>
          <w:lang w:eastAsia="ko-KR"/>
        </w:rPr>
        <w:t>아니면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하나님의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말씀에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분명히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나타난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하나님의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권위입니까</w:t>
      </w:r>
      <w:r w:rsidRPr="00F942A6">
        <w:rPr>
          <w:rFonts w:hint="eastAsia"/>
          <w:sz w:val="18"/>
          <w:szCs w:val="18"/>
          <w:lang w:eastAsia="ko-KR"/>
        </w:rPr>
        <w:t>?</w:t>
      </w:r>
    </w:p>
    <w:p w14:paraId="76FB07A7" w14:textId="5E1820F6" w:rsidR="00841B64" w:rsidRPr="00F942A6" w:rsidRDefault="004D3696" w:rsidP="004D3696">
      <w:pPr>
        <w:pStyle w:val="ListParagraph"/>
        <w:numPr>
          <w:ilvl w:val="0"/>
          <w:numId w:val="3"/>
        </w:numPr>
        <w:ind w:left="284" w:hanging="284"/>
        <w:rPr>
          <w:b/>
          <w:bCs/>
          <w:sz w:val="18"/>
          <w:szCs w:val="18"/>
        </w:rPr>
      </w:pPr>
      <w:proofErr w:type="spellStart"/>
      <w:r w:rsidRPr="00F942A6">
        <w:rPr>
          <w:rFonts w:hint="eastAsia"/>
          <w:b/>
          <w:bCs/>
          <w:sz w:val="18"/>
          <w:szCs w:val="18"/>
        </w:rPr>
        <w:t>하늘로부터</w:t>
      </w:r>
      <w:proofErr w:type="spellEnd"/>
      <w:r w:rsidRPr="00F942A6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F942A6">
        <w:rPr>
          <w:rFonts w:hint="eastAsia"/>
          <w:b/>
          <w:bCs/>
          <w:sz w:val="18"/>
          <w:szCs w:val="18"/>
        </w:rPr>
        <w:t>받는</w:t>
      </w:r>
      <w:proofErr w:type="spellEnd"/>
      <w:r w:rsidRPr="00F942A6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F942A6">
        <w:rPr>
          <w:rFonts w:hint="eastAsia"/>
          <w:b/>
          <w:bCs/>
          <w:sz w:val="18"/>
          <w:szCs w:val="18"/>
        </w:rPr>
        <w:t>능력</w:t>
      </w:r>
      <w:proofErr w:type="spellEnd"/>
      <w:r w:rsidR="00841B64" w:rsidRPr="00F942A6">
        <w:rPr>
          <w:b/>
          <w:bCs/>
          <w:sz w:val="18"/>
          <w:szCs w:val="18"/>
        </w:rPr>
        <w:t>:</w:t>
      </w:r>
    </w:p>
    <w:p w14:paraId="17617F37" w14:textId="4DA0841C" w:rsidR="00841B64" w:rsidRPr="00F942A6" w:rsidRDefault="004D3696" w:rsidP="004D3696">
      <w:pPr>
        <w:pStyle w:val="ListParagraph"/>
        <w:numPr>
          <w:ilvl w:val="1"/>
          <w:numId w:val="3"/>
        </w:numPr>
        <w:ind w:left="709"/>
        <w:rPr>
          <w:b/>
          <w:bCs/>
          <w:sz w:val="18"/>
          <w:szCs w:val="18"/>
        </w:rPr>
      </w:pPr>
      <w:proofErr w:type="spellStart"/>
      <w:r w:rsidRPr="00F942A6">
        <w:rPr>
          <w:rFonts w:hint="eastAsia"/>
          <w:b/>
          <w:bCs/>
          <w:sz w:val="18"/>
          <w:szCs w:val="18"/>
        </w:rPr>
        <w:t>늦은비</w:t>
      </w:r>
      <w:proofErr w:type="spellEnd"/>
      <w:r w:rsidR="00841B64" w:rsidRPr="00F942A6">
        <w:rPr>
          <w:b/>
          <w:bCs/>
          <w:sz w:val="18"/>
          <w:szCs w:val="18"/>
        </w:rPr>
        <w:t>.</w:t>
      </w:r>
    </w:p>
    <w:p w14:paraId="01B29F72" w14:textId="159F48CB" w:rsidR="00216E23" w:rsidRPr="00F942A6" w:rsidRDefault="00F942A6" w:rsidP="00F942A6">
      <w:pPr>
        <w:pStyle w:val="ListParagraph"/>
        <w:numPr>
          <w:ilvl w:val="2"/>
          <w:numId w:val="3"/>
        </w:numPr>
        <w:ind w:left="1134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선지자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proofErr w:type="spellStart"/>
      <w:r w:rsidRPr="00F942A6">
        <w:rPr>
          <w:rFonts w:hint="eastAsia"/>
          <w:sz w:val="18"/>
          <w:szCs w:val="18"/>
          <w:lang w:eastAsia="ko-KR"/>
        </w:rPr>
        <w:t>요엘은</w:t>
      </w:r>
      <w:proofErr w:type="spellEnd"/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성령님께서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역사하시는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것을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비로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비유했습니다</w:t>
      </w:r>
      <w:r w:rsidRPr="00F942A6">
        <w:rPr>
          <w:rFonts w:hint="eastAsia"/>
          <w:sz w:val="18"/>
          <w:szCs w:val="18"/>
          <w:lang w:eastAsia="ko-KR"/>
        </w:rPr>
        <w:t xml:space="preserve"> (</w:t>
      </w:r>
      <w:proofErr w:type="spellStart"/>
      <w:r w:rsidRPr="00F942A6">
        <w:rPr>
          <w:rFonts w:hint="eastAsia"/>
          <w:sz w:val="18"/>
          <w:szCs w:val="18"/>
          <w:lang w:eastAsia="ko-KR"/>
        </w:rPr>
        <w:t>요엘</w:t>
      </w:r>
      <w:proofErr w:type="spellEnd"/>
      <w:r w:rsidRPr="00F942A6">
        <w:rPr>
          <w:rFonts w:hint="eastAsia"/>
          <w:sz w:val="18"/>
          <w:szCs w:val="18"/>
          <w:lang w:eastAsia="ko-KR"/>
        </w:rPr>
        <w:t xml:space="preserve"> 2:23, 28). </w:t>
      </w:r>
      <w:r w:rsidRPr="00F942A6">
        <w:rPr>
          <w:rFonts w:hint="eastAsia"/>
          <w:sz w:val="18"/>
          <w:szCs w:val="18"/>
          <w:lang w:eastAsia="ko-KR"/>
        </w:rPr>
        <w:t>그리고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베드로는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오순절에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proofErr w:type="spellStart"/>
      <w:r w:rsidRPr="00F942A6">
        <w:rPr>
          <w:rFonts w:hint="eastAsia"/>
          <w:sz w:val="18"/>
          <w:szCs w:val="18"/>
          <w:lang w:eastAsia="ko-KR"/>
        </w:rPr>
        <w:t>요엘의</w:t>
      </w:r>
      <w:proofErr w:type="spellEnd"/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비유를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연설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중에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사용했습니다</w:t>
      </w:r>
      <w:r w:rsidRPr="00F942A6">
        <w:rPr>
          <w:rFonts w:hint="eastAsia"/>
          <w:sz w:val="18"/>
          <w:szCs w:val="18"/>
          <w:lang w:eastAsia="ko-KR"/>
        </w:rPr>
        <w:t xml:space="preserve"> (</w:t>
      </w:r>
      <w:r w:rsidRPr="00F942A6">
        <w:rPr>
          <w:rFonts w:hint="eastAsia"/>
          <w:sz w:val="18"/>
          <w:szCs w:val="18"/>
          <w:lang w:eastAsia="ko-KR"/>
        </w:rPr>
        <w:t>행</w:t>
      </w:r>
      <w:r w:rsidRPr="00F942A6">
        <w:rPr>
          <w:rFonts w:hint="eastAsia"/>
          <w:sz w:val="18"/>
          <w:szCs w:val="18"/>
          <w:lang w:eastAsia="ko-KR"/>
        </w:rPr>
        <w:t xml:space="preserve"> 2:14-17).</w:t>
      </w:r>
    </w:p>
    <w:p w14:paraId="73DD5F1E" w14:textId="32981DCC" w:rsidR="00216E23" w:rsidRPr="00F942A6" w:rsidRDefault="00F942A6" w:rsidP="00F942A6">
      <w:pPr>
        <w:pStyle w:val="ListParagraph"/>
        <w:numPr>
          <w:ilvl w:val="2"/>
          <w:numId w:val="3"/>
        </w:numPr>
        <w:ind w:left="1134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초기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교회가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성령님의</w:t>
      </w:r>
      <w:r w:rsidRPr="00F942A6">
        <w:rPr>
          <w:rFonts w:hint="eastAsia"/>
          <w:sz w:val="18"/>
          <w:szCs w:val="18"/>
          <w:lang w:eastAsia="ko-KR"/>
        </w:rPr>
        <w:t xml:space="preserve"> (</w:t>
      </w:r>
      <w:r w:rsidRPr="00F942A6">
        <w:rPr>
          <w:rFonts w:hint="eastAsia"/>
          <w:sz w:val="18"/>
          <w:szCs w:val="18"/>
          <w:lang w:eastAsia="ko-KR"/>
        </w:rPr>
        <w:t>이른</w:t>
      </w:r>
      <w:r w:rsidRPr="00F942A6">
        <w:rPr>
          <w:rFonts w:hint="eastAsia"/>
          <w:sz w:val="18"/>
          <w:szCs w:val="18"/>
          <w:lang w:eastAsia="ko-KR"/>
        </w:rPr>
        <w:t>)</w:t>
      </w:r>
      <w:r w:rsidRPr="00F942A6">
        <w:rPr>
          <w:rFonts w:hint="eastAsia"/>
          <w:sz w:val="18"/>
          <w:szCs w:val="18"/>
          <w:lang w:eastAsia="ko-KR"/>
        </w:rPr>
        <w:t>비로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시작되었듯이</w:t>
      </w:r>
      <w:r w:rsidRPr="00F942A6">
        <w:rPr>
          <w:rFonts w:hint="eastAsia"/>
          <w:sz w:val="18"/>
          <w:szCs w:val="18"/>
          <w:lang w:eastAsia="ko-KR"/>
        </w:rPr>
        <w:t xml:space="preserve">, </w:t>
      </w:r>
      <w:r w:rsidRPr="00F942A6">
        <w:rPr>
          <w:rFonts w:hint="eastAsia"/>
          <w:sz w:val="18"/>
          <w:szCs w:val="18"/>
          <w:lang w:eastAsia="ko-KR"/>
        </w:rPr>
        <w:t>마지막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복음이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전파되는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마지막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추수도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늦은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비가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온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후에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시작될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것입니다</w:t>
      </w:r>
      <w:r w:rsidRPr="00F942A6">
        <w:rPr>
          <w:rFonts w:hint="eastAsia"/>
          <w:sz w:val="18"/>
          <w:szCs w:val="18"/>
          <w:lang w:eastAsia="ko-KR"/>
        </w:rPr>
        <w:t xml:space="preserve">. </w:t>
      </w:r>
      <w:r w:rsidRPr="00F942A6">
        <w:rPr>
          <w:rFonts w:hint="eastAsia"/>
          <w:sz w:val="18"/>
          <w:szCs w:val="18"/>
          <w:lang w:eastAsia="ko-KR"/>
        </w:rPr>
        <w:t>성령님께서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그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능력을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마지막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세상을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사는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믿는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사람들에게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부어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주실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것입니다</w:t>
      </w:r>
      <w:r w:rsidRPr="00F942A6">
        <w:rPr>
          <w:rFonts w:hint="eastAsia"/>
          <w:sz w:val="18"/>
          <w:szCs w:val="18"/>
          <w:lang w:eastAsia="ko-KR"/>
        </w:rPr>
        <w:t xml:space="preserve"> (</w:t>
      </w:r>
      <w:r w:rsidRPr="00F942A6">
        <w:rPr>
          <w:rFonts w:hint="eastAsia"/>
          <w:sz w:val="18"/>
          <w:szCs w:val="18"/>
          <w:lang w:eastAsia="ko-KR"/>
        </w:rPr>
        <w:t>계</w:t>
      </w:r>
      <w:r w:rsidRPr="00F942A6">
        <w:rPr>
          <w:rFonts w:hint="eastAsia"/>
          <w:sz w:val="18"/>
          <w:szCs w:val="18"/>
          <w:lang w:eastAsia="ko-KR"/>
        </w:rPr>
        <w:t xml:space="preserve"> 18:1).</w:t>
      </w:r>
    </w:p>
    <w:p w14:paraId="4C906C57" w14:textId="6EC24DAE" w:rsidR="00FD0C8C" w:rsidRPr="00F942A6" w:rsidRDefault="004D3696" w:rsidP="004D3696">
      <w:pPr>
        <w:pStyle w:val="ListParagraph"/>
        <w:numPr>
          <w:ilvl w:val="1"/>
          <w:numId w:val="3"/>
        </w:numPr>
        <w:ind w:left="709"/>
        <w:rPr>
          <w:b/>
          <w:bCs/>
          <w:sz w:val="18"/>
          <w:szCs w:val="18"/>
        </w:rPr>
      </w:pPr>
      <w:proofErr w:type="spellStart"/>
      <w:r w:rsidRPr="00F942A6">
        <w:rPr>
          <w:rFonts w:hint="eastAsia"/>
          <w:b/>
          <w:bCs/>
          <w:sz w:val="18"/>
          <w:szCs w:val="18"/>
        </w:rPr>
        <w:t>복음을</w:t>
      </w:r>
      <w:proofErr w:type="spellEnd"/>
      <w:r w:rsidRPr="00F942A6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F942A6">
        <w:rPr>
          <w:rFonts w:hint="eastAsia"/>
          <w:b/>
          <w:bCs/>
          <w:sz w:val="18"/>
          <w:szCs w:val="18"/>
        </w:rPr>
        <w:t>전함</w:t>
      </w:r>
      <w:proofErr w:type="spellEnd"/>
      <w:r w:rsidR="00841B64" w:rsidRPr="00F942A6">
        <w:rPr>
          <w:b/>
          <w:bCs/>
          <w:sz w:val="18"/>
          <w:szCs w:val="18"/>
        </w:rPr>
        <w:t>.</w:t>
      </w:r>
    </w:p>
    <w:p w14:paraId="1F3DE2CB" w14:textId="29E04F44" w:rsidR="00734DCB" w:rsidRPr="00F942A6" w:rsidRDefault="00F942A6" w:rsidP="00F942A6">
      <w:pPr>
        <w:pStyle w:val="ListParagraph"/>
        <w:numPr>
          <w:ilvl w:val="2"/>
          <w:numId w:val="3"/>
        </w:numPr>
        <w:ind w:left="1134"/>
        <w:rPr>
          <w:sz w:val="18"/>
          <w:szCs w:val="18"/>
        </w:rPr>
      </w:pPr>
      <w:r w:rsidRPr="00F942A6">
        <w:rPr>
          <w:rFonts w:hint="eastAsia"/>
          <w:sz w:val="18"/>
          <w:szCs w:val="18"/>
          <w:lang w:eastAsia="ko-KR"/>
        </w:rPr>
        <w:t>성령님께서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“하나님의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계명과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예수님의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믿음을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지키”</w:t>
      </w:r>
      <w:r w:rsidRPr="00F942A6">
        <w:rPr>
          <w:rFonts w:hint="eastAsia"/>
          <w:sz w:val="18"/>
          <w:szCs w:val="18"/>
          <w:lang w:eastAsia="ko-KR"/>
        </w:rPr>
        <w:t>(</w:t>
      </w:r>
      <w:r w:rsidRPr="00F942A6">
        <w:rPr>
          <w:rFonts w:hint="eastAsia"/>
          <w:sz w:val="18"/>
          <w:szCs w:val="18"/>
          <w:lang w:eastAsia="ko-KR"/>
        </w:rPr>
        <w:t>계</w:t>
      </w:r>
      <w:r w:rsidRPr="00F942A6">
        <w:rPr>
          <w:rFonts w:hint="eastAsia"/>
          <w:sz w:val="18"/>
          <w:szCs w:val="18"/>
          <w:lang w:eastAsia="ko-KR"/>
        </w:rPr>
        <w:t xml:space="preserve"> 14:12)</w:t>
      </w:r>
      <w:r w:rsidRPr="00F942A6">
        <w:rPr>
          <w:rFonts w:hint="eastAsia"/>
          <w:sz w:val="18"/>
          <w:szCs w:val="18"/>
          <w:lang w:eastAsia="ko-KR"/>
        </w:rPr>
        <w:t>고</w:t>
      </w:r>
      <w:r w:rsidRPr="00F942A6">
        <w:rPr>
          <w:rFonts w:hint="eastAsia"/>
          <w:sz w:val="18"/>
          <w:szCs w:val="18"/>
          <w:lang w:eastAsia="ko-KR"/>
        </w:rPr>
        <w:t xml:space="preserve">, </w:t>
      </w:r>
      <w:r w:rsidRPr="00F942A6">
        <w:rPr>
          <w:rFonts w:hint="eastAsia"/>
          <w:sz w:val="18"/>
          <w:szCs w:val="18"/>
          <w:lang w:eastAsia="ko-KR"/>
        </w:rPr>
        <w:t>심판이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곧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시작됨을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경고하고</w:t>
      </w:r>
      <w:r w:rsidRPr="00F942A6">
        <w:rPr>
          <w:rFonts w:hint="eastAsia"/>
          <w:sz w:val="18"/>
          <w:szCs w:val="18"/>
          <w:lang w:eastAsia="ko-KR"/>
        </w:rPr>
        <w:t xml:space="preserve">, </w:t>
      </w:r>
      <w:r w:rsidRPr="00F942A6">
        <w:rPr>
          <w:rFonts w:hint="eastAsia"/>
          <w:sz w:val="18"/>
          <w:szCs w:val="18"/>
          <w:lang w:eastAsia="ko-KR"/>
        </w:rPr>
        <w:t>창조주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하나님을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경배하라는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복음을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선포하고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있던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신실한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사람들에게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강한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능력으로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역사하실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것입니다</w:t>
      </w:r>
      <w:r w:rsidRPr="00F942A6">
        <w:rPr>
          <w:rFonts w:hint="eastAsia"/>
          <w:sz w:val="18"/>
          <w:szCs w:val="18"/>
          <w:lang w:eastAsia="ko-KR"/>
        </w:rPr>
        <w:t xml:space="preserve">. </w:t>
      </w:r>
      <w:r w:rsidRPr="00F942A6">
        <w:rPr>
          <w:rFonts w:hint="eastAsia"/>
          <w:sz w:val="18"/>
          <w:szCs w:val="18"/>
        </w:rPr>
        <w:t>(</w:t>
      </w:r>
      <w:r w:rsidRPr="00F942A6">
        <w:rPr>
          <w:rFonts w:hint="eastAsia"/>
          <w:sz w:val="18"/>
          <w:szCs w:val="18"/>
        </w:rPr>
        <w:t>계</w:t>
      </w:r>
      <w:r w:rsidRPr="00F942A6">
        <w:rPr>
          <w:rFonts w:hint="eastAsia"/>
          <w:sz w:val="18"/>
          <w:szCs w:val="18"/>
        </w:rPr>
        <w:t xml:space="preserve"> 14:6-7</w:t>
      </w:r>
      <w:r w:rsidR="00734DCB" w:rsidRPr="00F942A6">
        <w:rPr>
          <w:sz w:val="18"/>
          <w:szCs w:val="18"/>
        </w:rPr>
        <w:t>).</w:t>
      </w:r>
    </w:p>
    <w:p w14:paraId="6560BB78" w14:textId="4908DB56" w:rsidR="00734DCB" w:rsidRPr="00F942A6" w:rsidRDefault="00F942A6" w:rsidP="00F942A6">
      <w:pPr>
        <w:pStyle w:val="ListParagraph"/>
        <w:numPr>
          <w:ilvl w:val="2"/>
          <w:numId w:val="3"/>
        </w:numPr>
        <w:ind w:left="1134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기별을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들은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모든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세상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사람들은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늦은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비의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능력을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받고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하나님의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인을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받던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아니면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짐승의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표를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받던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지</w:t>
      </w:r>
      <w:r w:rsidRPr="00F942A6">
        <w:rPr>
          <w:rFonts w:hint="eastAsia"/>
          <w:sz w:val="18"/>
          <w:szCs w:val="18"/>
          <w:lang w:eastAsia="ko-KR"/>
        </w:rPr>
        <w:t>(</w:t>
      </w:r>
      <w:r w:rsidRPr="00F942A6">
        <w:rPr>
          <w:rFonts w:hint="eastAsia"/>
          <w:sz w:val="18"/>
          <w:szCs w:val="18"/>
          <w:lang w:eastAsia="ko-KR"/>
        </w:rPr>
        <w:t>계</w:t>
      </w:r>
      <w:r w:rsidRPr="00F942A6">
        <w:rPr>
          <w:rFonts w:hint="eastAsia"/>
          <w:sz w:val="18"/>
          <w:szCs w:val="18"/>
          <w:lang w:eastAsia="ko-KR"/>
        </w:rPr>
        <w:t xml:space="preserve"> 14:9-11) </w:t>
      </w:r>
      <w:r w:rsidRPr="00F942A6">
        <w:rPr>
          <w:rFonts w:hint="eastAsia"/>
          <w:sz w:val="18"/>
          <w:szCs w:val="18"/>
          <w:lang w:eastAsia="ko-KR"/>
        </w:rPr>
        <w:t>둘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중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하나를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선택해야만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것입니다</w:t>
      </w:r>
      <w:r w:rsidR="00734DCB" w:rsidRPr="00F942A6">
        <w:rPr>
          <w:sz w:val="18"/>
          <w:szCs w:val="18"/>
          <w:lang w:eastAsia="ko-KR"/>
        </w:rPr>
        <w:t>).</w:t>
      </w:r>
    </w:p>
    <w:p w14:paraId="55B0B6F1" w14:textId="05CAB01B" w:rsidR="00734DCB" w:rsidRPr="00F942A6" w:rsidRDefault="00F942A6" w:rsidP="00F942A6">
      <w:pPr>
        <w:pStyle w:val="ListParagraph"/>
        <w:numPr>
          <w:ilvl w:val="2"/>
          <w:numId w:val="3"/>
        </w:numPr>
        <w:ind w:left="1134"/>
        <w:rPr>
          <w:sz w:val="18"/>
          <w:szCs w:val="18"/>
          <w:lang w:eastAsia="ko-KR"/>
        </w:rPr>
      </w:pPr>
      <w:r w:rsidRPr="00F942A6">
        <w:rPr>
          <w:rFonts w:hint="eastAsia"/>
          <w:sz w:val="18"/>
          <w:szCs w:val="18"/>
          <w:lang w:eastAsia="ko-KR"/>
        </w:rPr>
        <w:t>많은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사람들이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목소리를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내어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마지막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기별을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전할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것이고</w:t>
      </w:r>
      <w:r w:rsidRPr="00F942A6">
        <w:rPr>
          <w:rFonts w:hint="eastAsia"/>
          <w:sz w:val="18"/>
          <w:szCs w:val="18"/>
          <w:lang w:eastAsia="ko-KR"/>
        </w:rPr>
        <w:t xml:space="preserve">, </w:t>
      </w:r>
      <w:r w:rsidRPr="00F942A6">
        <w:rPr>
          <w:rFonts w:hint="eastAsia"/>
          <w:sz w:val="18"/>
          <w:szCs w:val="18"/>
          <w:lang w:eastAsia="ko-KR"/>
        </w:rPr>
        <w:t>많은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사람들이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끝까지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충실할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것을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결심할</w:t>
      </w:r>
      <w:r w:rsidRPr="00F942A6">
        <w:rPr>
          <w:rFonts w:hint="eastAsia"/>
          <w:sz w:val="18"/>
          <w:szCs w:val="18"/>
          <w:lang w:eastAsia="ko-KR"/>
        </w:rPr>
        <w:t xml:space="preserve"> </w:t>
      </w:r>
      <w:r w:rsidRPr="00F942A6">
        <w:rPr>
          <w:rFonts w:hint="eastAsia"/>
          <w:sz w:val="18"/>
          <w:szCs w:val="18"/>
          <w:lang w:eastAsia="ko-KR"/>
        </w:rPr>
        <w:t>것입니다</w:t>
      </w:r>
      <w:r w:rsidRPr="00F942A6">
        <w:rPr>
          <w:rFonts w:hint="eastAsia"/>
          <w:sz w:val="18"/>
          <w:szCs w:val="18"/>
          <w:lang w:eastAsia="ko-KR"/>
        </w:rPr>
        <w:t>.</w:t>
      </w:r>
    </w:p>
    <w:sectPr w:rsidR="00734DCB" w:rsidRPr="00F942A6" w:rsidSect="003B1FC1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7EE"/>
    <w:multiLevelType w:val="hybridMultilevel"/>
    <w:tmpl w:val="D204810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585F"/>
    <w:multiLevelType w:val="hybridMultilevel"/>
    <w:tmpl w:val="D68A2E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646D"/>
    <w:multiLevelType w:val="hybridMultilevel"/>
    <w:tmpl w:val="2BBA0C04"/>
    <w:lvl w:ilvl="0" w:tplc="5B22B3CA">
      <w:start w:val="1"/>
      <w:numFmt w:val="koreanDigital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93331">
    <w:abstractNumId w:val="2"/>
  </w:num>
  <w:num w:numId="2" w16cid:durableId="1723140779">
    <w:abstractNumId w:val="0"/>
  </w:num>
  <w:num w:numId="3" w16cid:durableId="131170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64"/>
    <w:rsid w:val="000019E2"/>
    <w:rsid w:val="00100930"/>
    <w:rsid w:val="001C61DF"/>
    <w:rsid w:val="001D308D"/>
    <w:rsid w:val="001F6ACC"/>
    <w:rsid w:val="00216061"/>
    <w:rsid w:val="00216E23"/>
    <w:rsid w:val="002171E2"/>
    <w:rsid w:val="00245FC8"/>
    <w:rsid w:val="00397478"/>
    <w:rsid w:val="003B1FC1"/>
    <w:rsid w:val="004845EC"/>
    <w:rsid w:val="004D3696"/>
    <w:rsid w:val="0055426D"/>
    <w:rsid w:val="00670C33"/>
    <w:rsid w:val="00675585"/>
    <w:rsid w:val="00734DCB"/>
    <w:rsid w:val="00841B64"/>
    <w:rsid w:val="00843459"/>
    <w:rsid w:val="009761C2"/>
    <w:rsid w:val="00A218B0"/>
    <w:rsid w:val="00AD2A3D"/>
    <w:rsid w:val="00B97736"/>
    <w:rsid w:val="00BD137D"/>
    <w:rsid w:val="00C77D67"/>
    <w:rsid w:val="00D12109"/>
    <w:rsid w:val="00DB34D0"/>
    <w:rsid w:val="00F942A6"/>
    <w:rsid w:val="00FD0C8C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CA3F"/>
  <w15:chartTrackingRefBased/>
  <w15:docId w15:val="{501DCE0E-8E73-4A03-95C5-583F8B2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B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B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1B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B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B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B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B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B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B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D12109"/>
    <w:rPr>
      <w:b/>
      <w:bCs/>
      <w:color w:val="C00000"/>
    </w:rPr>
  </w:style>
  <w:style w:type="character" w:customStyle="1" w:styleId="Heading1Char">
    <w:name w:val="Heading 1 Char"/>
    <w:basedOn w:val="DefaultParagraphFont"/>
    <w:link w:val="Heading1"/>
    <w:uiPriority w:val="9"/>
    <w:rsid w:val="00841B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B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1B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B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B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B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B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B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B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1B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1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B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1B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1B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1B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1B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1B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B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B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1B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Joo Kim</cp:lastModifiedBy>
  <cp:revision>7</cp:revision>
  <dcterms:created xsi:type="dcterms:W3CDTF">2024-06-17T01:56:00Z</dcterms:created>
  <dcterms:modified xsi:type="dcterms:W3CDTF">2024-06-17T02:20:00Z</dcterms:modified>
</cp:coreProperties>
</file>