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9BA9" w14:textId="2DB24BE1" w:rsidR="00A6100B" w:rsidRPr="00A6100B" w:rsidRDefault="00A6100B" w:rsidP="00A6100B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A6100B">
        <w:rPr>
          <w:b/>
          <w:bCs/>
          <w:sz w:val="18"/>
          <w:szCs w:val="18"/>
          <w:lang w:eastAsia="ko-KR"/>
        </w:rPr>
        <w:t>10</w:t>
      </w:r>
      <w:r w:rsidRPr="00A6100B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그리스도안에서 완성됨 2026년 3월 7일</w:t>
      </w:r>
    </w:p>
    <w:p w14:paraId="0889AB12" w14:textId="49E02868" w:rsidR="00E348B5" w:rsidRPr="00A6100B" w:rsidRDefault="00A6100B" w:rsidP="00A6100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6100B">
        <w:rPr>
          <w:rFonts w:hint="eastAsia"/>
          <w:b/>
          <w:bCs/>
          <w:sz w:val="18"/>
          <w:szCs w:val="18"/>
        </w:rPr>
        <w:t>믿음의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6100B">
        <w:rPr>
          <w:rFonts w:hint="eastAsia"/>
          <w:b/>
          <w:bCs/>
          <w:sz w:val="18"/>
          <w:szCs w:val="18"/>
        </w:rPr>
        <w:t>축복들</w:t>
      </w:r>
      <w:proofErr w:type="spellEnd"/>
      <w:r w:rsidR="00E348B5" w:rsidRPr="00A6100B">
        <w:rPr>
          <w:b/>
          <w:bCs/>
          <w:sz w:val="18"/>
          <w:szCs w:val="18"/>
        </w:rPr>
        <w:t>:</w:t>
      </w:r>
    </w:p>
    <w:p w14:paraId="24748B76" w14:textId="13D3DFB0" w:rsidR="00E348B5" w:rsidRPr="00A6100B" w:rsidRDefault="00A6100B" w:rsidP="00A610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A6100B">
        <w:rPr>
          <w:rFonts w:hint="eastAsia"/>
          <w:b/>
          <w:bCs/>
          <w:sz w:val="18"/>
          <w:szCs w:val="18"/>
          <w:lang w:eastAsia="ko-KR"/>
        </w:rPr>
        <w:t>위로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, </w:t>
      </w:r>
      <w:r w:rsidRPr="00A6100B">
        <w:rPr>
          <w:rFonts w:hint="eastAsia"/>
          <w:b/>
          <w:bCs/>
          <w:sz w:val="18"/>
          <w:szCs w:val="18"/>
          <w:lang w:eastAsia="ko-KR"/>
        </w:rPr>
        <w:t>찬양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, </w:t>
      </w:r>
      <w:r w:rsidRPr="00A6100B">
        <w:rPr>
          <w:rFonts w:hint="eastAsia"/>
          <w:b/>
          <w:bCs/>
          <w:sz w:val="18"/>
          <w:szCs w:val="18"/>
          <w:lang w:eastAsia="ko-KR"/>
        </w:rPr>
        <w:t>그리고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신앙생활의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질서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A6100B">
        <w:rPr>
          <w:rFonts w:hint="eastAsia"/>
          <w:b/>
          <w:bCs/>
          <w:sz w:val="18"/>
          <w:szCs w:val="18"/>
          <w:lang w:eastAsia="ko-KR"/>
        </w:rPr>
        <w:t>골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2:1-5</w:t>
      </w:r>
      <w:r w:rsidR="00E348B5" w:rsidRPr="00A6100B">
        <w:rPr>
          <w:b/>
          <w:bCs/>
          <w:sz w:val="18"/>
          <w:szCs w:val="18"/>
          <w:lang w:eastAsia="ko-KR"/>
        </w:rPr>
        <w:t>)</w:t>
      </w:r>
    </w:p>
    <w:p w14:paraId="16DBB887" w14:textId="0E0A8FFB" w:rsidR="00A57FB5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골로새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교인들을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사적으로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알지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못했지만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교회가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거짓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가르침으로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위협받고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있다는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들었습니다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2:1, 4</w:t>
      </w:r>
      <w:r w:rsidR="00A57FB5" w:rsidRPr="00A6100B">
        <w:rPr>
          <w:sz w:val="18"/>
          <w:szCs w:val="18"/>
          <w:lang w:eastAsia="ko-KR"/>
        </w:rPr>
        <w:t>).</w:t>
      </w:r>
    </w:p>
    <w:p w14:paraId="166A8961" w14:textId="32D7FD81" w:rsidR="00A57FB5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그들에게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보내는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서신에서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위험을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물리치는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필요한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분명한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목적들을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알려주었습니다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2:2)</w:t>
      </w:r>
      <w:r w:rsidR="00A57FB5" w:rsidRPr="00A6100B">
        <w:rPr>
          <w:sz w:val="18"/>
          <w:szCs w:val="18"/>
          <w:lang w:eastAsia="ko-KR"/>
        </w:rPr>
        <w:t xml:space="preserve">: </w:t>
      </w:r>
      <w:r w:rsidRPr="00A6100B">
        <w:rPr>
          <w:rFonts w:hint="eastAsia"/>
          <w:sz w:val="18"/>
          <w:szCs w:val="18"/>
          <w:lang w:eastAsia="ko-KR"/>
        </w:rPr>
        <w:t>그들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마음에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용기를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얻고</w:t>
      </w:r>
      <w:r w:rsidR="005D3B2A" w:rsidRPr="00A6100B">
        <w:rPr>
          <w:sz w:val="18"/>
          <w:szCs w:val="18"/>
          <w:lang w:eastAsia="ko-KR"/>
        </w:rPr>
        <w:t>;</w:t>
      </w:r>
      <w:r w:rsidR="00A57FB5" w:rsidRPr="00A6100B">
        <w:rPr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사랑으로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하나되며</w:t>
      </w:r>
      <w:r w:rsidR="005D3B2A" w:rsidRPr="00A6100B">
        <w:rPr>
          <w:sz w:val="18"/>
          <w:szCs w:val="18"/>
          <w:lang w:eastAsia="ko-KR"/>
        </w:rPr>
        <w:t>.</w:t>
      </w:r>
      <w:r w:rsidR="00A57FB5" w:rsidRPr="00A6100B">
        <w:rPr>
          <w:sz w:val="18"/>
          <w:szCs w:val="18"/>
          <w:lang w:eastAsia="ko-KR"/>
        </w:rPr>
        <w:t xml:space="preserve"> </w:t>
      </w:r>
      <w:r w:rsidR="005D3B2A" w:rsidRPr="00A6100B">
        <w:rPr>
          <w:sz w:val="18"/>
          <w:szCs w:val="18"/>
          <w:lang w:eastAsia="ko-KR"/>
        </w:rPr>
        <w:t>I</w:t>
      </w:r>
      <w:r w:rsidRPr="00A6100B">
        <w:rPr>
          <w:rFonts w:hint="eastAsia"/>
          <w:sz w:val="18"/>
          <w:szCs w:val="18"/>
          <w:lang w:eastAsia="ko-KR"/>
        </w:rPr>
        <w:t>그리스도를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완전한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지식의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확신으로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가득함</w:t>
      </w:r>
      <w:r w:rsidR="00A57FB5" w:rsidRPr="00A6100B">
        <w:rPr>
          <w:sz w:val="18"/>
          <w:szCs w:val="18"/>
          <w:lang w:eastAsia="ko-KR"/>
        </w:rPr>
        <w:t>.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sz w:val="18"/>
          <w:szCs w:val="18"/>
          <w:lang w:eastAsia="ko-KR"/>
        </w:rPr>
        <w:sym w:font="Wingdings" w:char="F0E0"/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하나님의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신비한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비밀이신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그리스도를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배움</w:t>
      </w:r>
    </w:p>
    <w:p w14:paraId="24BAA4E6" w14:textId="596941F4" w:rsidR="00A57FB5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거짓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가르침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교리</w:t>
      </w:r>
      <w:r w:rsidRPr="00A6100B">
        <w:rPr>
          <w:rFonts w:hint="eastAsia"/>
          <w:sz w:val="18"/>
          <w:szCs w:val="18"/>
          <w:lang w:eastAsia="ko-KR"/>
        </w:rPr>
        <w:t>)</w:t>
      </w:r>
      <w:r w:rsidRPr="00A6100B">
        <w:rPr>
          <w:rFonts w:hint="eastAsia"/>
          <w:sz w:val="18"/>
          <w:szCs w:val="18"/>
          <w:lang w:eastAsia="ko-KR"/>
        </w:rPr>
        <w:t>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지적하기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전에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골로새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교인들의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장점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가지를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칭찬합니다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그들의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신앙은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질서가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잡혀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있었고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믿음으로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굳게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서</w:t>
      </w:r>
      <w:r w:rsidR="00933506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것입니다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2:5</w:t>
      </w:r>
      <w:r w:rsidR="00A57FB5" w:rsidRPr="00A6100B">
        <w:rPr>
          <w:sz w:val="18"/>
          <w:szCs w:val="18"/>
          <w:lang w:eastAsia="ko-KR"/>
        </w:rPr>
        <w:t>).</w:t>
      </w:r>
    </w:p>
    <w:p w14:paraId="366866B3" w14:textId="538C8B12" w:rsidR="00A57FB5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말하는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“질서”는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예배와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교회의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여러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활동에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있어서의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질서를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의미합니다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지도력과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책임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분담이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이루어져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있었고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모든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활동들은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적절한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예의를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갖추어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수행되었습니다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이러한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질서는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복음을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더욱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효과적으로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전하고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교회가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잘못된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길로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빠지지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않도록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지켜줄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것입니다</w:t>
      </w:r>
      <w:r w:rsidR="00A57FB5" w:rsidRPr="00A6100B">
        <w:rPr>
          <w:sz w:val="18"/>
          <w:szCs w:val="18"/>
          <w:lang w:eastAsia="ko-KR"/>
        </w:rPr>
        <w:t>.</w:t>
      </w:r>
    </w:p>
    <w:p w14:paraId="2616F101" w14:textId="628120D2" w:rsidR="00E348B5" w:rsidRPr="00A6100B" w:rsidRDefault="00A6100B" w:rsidP="00A610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A6100B">
        <w:rPr>
          <w:rFonts w:hint="eastAsia"/>
          <w:b/>
          <w:bCs/>
          <w:sz w:val="18"/>
          <w:szCs w:val="18"/>
          <w:lang w:eastAsia="ko-KR"/>
        </w:rPr>
        <w:t>그리스도안에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뿌리를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내림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A6100B">
        <w:rPr>
          <w:rFonts w:hint="eastAsia"/>
          <w:b/>
          <w:bCs/>
          <w:sz w:val="18"/>
          <w:szCs w:val="18"/>
          <w:lang w:eastAsia="ko-KR"/>
        </w:rPr>
        <w:t>골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2:6-8</w:t>
      </w:r>
      <w:r w:rsidR="00E348B5" w:rsidRPr="00A6100B">
        <w:rPr>
          <w:b/>
          <w:bCs/>
          <w:sz w:val="18"/>
          <w:szCs w:val="18"/>
          <w:lang w:eastAsia="ko-KR"/>
        </w:rPr>
        <w:t>)</w:t>
      </w:r>
    </w:p>
    <w:p w14:paraId="6B5C9E8F" w14:textId="1950350C" w:rsidR="00A77E9B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교리를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이해함으로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구원받는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아니라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그리스도의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인격을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경험하고</w:t>
      </w:r>
      <w:r w:rsidRPr="00A6100B">
        <w:rPr>
          <w:rFonts w:hint="eastAsia"/>
          <w:sz w:val="18"/>
          <w:szCs w:val="18"/>
          <w:lang w:eastAsia="ko-KR"/>
        </w:rPr>
        <w:t xml:space="preserve">) </w:t>
      </w:r>
      <w:r w:rsidRPr="00A6100B">
        <w:rPr>
          <w:rFonts w:hint="eastAsia"/>
          <w:sz w:val="18"/>
          <w:szCs w:val="18"/>
          <w:lang w:eastAsia="ko-KR"/>
        </w:rPr>
        <w:t>받아들임으로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구원받습니다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2:6). </w:t>
      </w:r>
      <w:r w:rsidRPr="00A6100B">
        <w:rPr>
          <w:rFonts w:hint="eastAsia"/>
          <w:sz w:val="18"/>
          <w:szCs w:val="18"/>
          <w:lang w:eastAsia="ko-KR"/>
        </w:rPr>
        <w:t>그러나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교리도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알아야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우리에게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“배운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대로”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그리스도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안에서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실천하라고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권면합니다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2:7b</w:t>
      </w:r>
      <w:r w:rsidR="00A77E9B" w:rsidRPr="00A6100B">
        <w:rPr>
          <w:sz w:val="18"/>
          <w:szCs w:val="18"/>
          <w:lang w:eastAsia="ko-KR"/>
        </w:rPr>
        <w:t>).</w:t>
      </w:r>
    </w:p>
    <w:p w14:paraId="5B13D3FE" w14:textId="3278B9F3" w:rsidR="00A77E9B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우리가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예수님과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함께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동행함으로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안에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뿌리를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내립니다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이사야는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우리를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“여호와께서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심으신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나무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곧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하나님의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영광이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되기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심으신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나무”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사</w:t>
      </w:r>
      <w:r w:rsidRPr="00A6100B">
        <w:rPr>
          <w:rFonts w:hint="eastAsia"/>
          <w:sz w:val="18"/>
          <w:szCs w:val="18"/>
          <w:lang w:eastAsia="ko-KR"/>
        </w:rPr>
        <w:t xml:space="preserve"> 61:3)</w:t>
      </w:r>
      <w:r w:rsidRPr="00A6100B">
        <w:rPr>
          <w:rFonts w:hint="eastAsia"/>
          <w:sz w:val="18"/>
          <w:szCs w:val="18"/>
          <w:lang w:eastAsia="ko-KR"/>
        </w:rPr>
        <w:t>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비유했습니다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예수님과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그분의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가르침에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굳게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뿌리내린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“나무”입니다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시</w:t>
      </w:r>
      <w:r w:rsidRPr="00A6100B">
        <w:rPr>
          <w:rFonts w:hint="eastAsia"/>
          <w:sz w:val="18"/>
          <w:szCs w:val="18"/>
          <w:lang w:eastAsia="ko-KR"/>
        </w:rPr>
        <w:t xml:space="preserve"> 1:3</w:t>
      </w:r>
      <w:r w:rsidR="00A77E9B" w:rsidRPr="00A6100B">
        <w:rPr>
          <w:sz w:val="18"/>
          <w:szCs w:val="18"/>
          <w:lang w:eastAsia="ko-KR"/>
        </w:rPr>
        <w:t>).</w:t>
      </w:r>
    </w:p>
    <w:p w14:paraId="46B3A331" w14:textId="550ECB25" w:rsidR="00A77E9B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종류의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교리가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있습니다</w:t>
      </w:r>
      <w:r w:rsidR="00A77E9B" w:rsidRPr="00A6100B">
        <w:rPr>
          <w:sz w:val="18"/>
          <w:szCs w:val="18"/>
          <w:lang w:eastAsia="ko-KR"/>
        </w:rPr>
        <w:t>:</w:t>
      </w:r>
    </w:p>
    <w:p w14:paraId="30682A26" w14:textId="02A5F81E" w:rsidR="00A77E9B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성경에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기록된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그리스도와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그분의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가르침</w:t>
      </w:r>
      <w:r w:rsidR="00A77E9B" w:rsidRPr="00A6100B">
        <w:rPr>
          <w:i/>
          <w:iCs/>
          <w:sz w:val="18"/>
          <w:szCs w:val="18"/>
          <w:u w:val="single"/>
          <w:lang w:eastAsia="ko-KR"/>
        </w:rPr>
        <w:t xml:space="preserve"> </w:t>
      </w:r>
      <w:r w:rsidR="00A77E9B" w:rsidRPr="00A6100B">
        <w:rPr>
          <w:sz w:val="18"/>
          <w:szCs w:val="18"/>
          <w:lang w:eastAsia="ko-KR"/>
        </w:rPr>
        <w:t xml:space="preserve">: </w:t>
      </w:r>
      <w:r w:rsidRPr="00A6100B">
        <w:rPr>
          <w:rFonts w:hint="eastAsia"/>
          <w:sz w:val="18"/>
          <w:szCs w:val="18"/>
          <w:lang w:eastAsia="ko-KR"/>
        </w:rPr>
        <w:t>우리의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믿음이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강해지고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감사함이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넘칩니다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2:7</w:t>
      </w:r>
      <w:r w:rsidR="00A77E9B" w:rsidRPr="00A6100B">
        <w:rPr>
          <w:sz w:val="18"/>
          <w:szCs w:val="18"/>
          <w:lang w:eastAsia="ko-KR"/>
        </w:rPr>
        <w:t>)</w:t>
      </w:r>
    </w:p>
    <w:p w14:paraId="3FBEE4C9" w14:textId="77777777" w:rsidR="00A6100B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i/>
          <w:iCs/>
          <w:sz w:val="18"/>
          <w:szCs w:val="18"/>
          <w:u w:val="single"/>
        </w:rPr>
      </w:pPr>
      <w:proofErr w:type="spellStart"/>
      <w:r w:rsidRPr="00A6100B">
        <w:rPr>
          <w:rFonts w:hint="eastAsia"/>
          <w:i/>
          <w:iCs/>
          <w:sz w:val="18"/>
          <w:szCs w:val="18"/>
          <w:u w:val="single"/>
        </w:rPr>
        <w:t>인간의</w:t>
      </w:r>
      <w:proofErr w:type="spellEnd"/>
      <w:r w:rsidRPr="00A6100B">
        <w:rPr>
          <w:rFonts w:hint="eastAsia"/>
          <w:i/>
          <w:iCs/>
          <w:sz w:val="18"/>
          <w:szCs w:val="18"/>
          <w:u w:val="single"/>
        </w:rPr>
        <w:t xml:space="preserve"> </w:t>
      </w:r>
      <w:proofErr w:type="spellStart"/>
      <w:r w:rsidRPr="00A6100B">
        <w:rPr>
          <w:rFonts w:hint="eastAsia"/>
          <w:i/>
          <w:iCs/>
          <w:sz w:val="18"/>
          <w:szCs w:val="18"/>
          <w:u w:val="single"/>
        </w:rPr>
        <w:t>철학과</w:t>
      </w:r>
      <w:proofErr w:type="spellEnd"/>
      <w:r w:rsidRPr="00A6100B">
        <w:rPr>
          <w:rFonts w:hint="eastAsia"/>
          <w:i/>
          <w:iCs/>
          <w:sz w:val="18"/>
          <w:szCs w:val="18"/>
          <w:u w:val="single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</w:rPr>
        <w:t>텅</w:t>
      </w:r>
      <w:r w:rsidRPr="00A6100B">
        <w:rPr>
          <w:rFonts w:hint="eastAsia"/>
          <w:i/>
          <w:iCs/>
          <w:sz w:val="18"/>
          <w:szCs w:val="18"/>
          <w:u w:val="single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</w:rPr>
        <w:t>빈</w:t>
      </w:r>
      <w:r w:rsidRPr="00A6100B">
        <w:rPr>
          <w:rFonts w:hint="eastAsia"/>
          <w:i/>
          <w:iCs/>
          <w:sz w:val="18"/>
          <w:szCs w:val="18"/>
          <w:u w:val="single"/>
        </w:rPr>
        <w:t xml:space="preserve"> </w:t>
      </w:r>
    </w:p>
    <w:p w14:paraId="21864542" w14:textId="44DFABAE" w:rsidR="00A77E9B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이론으로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만든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6100B">
        <w:rPr>
          <w:rFonts w:hint="eastAsia"/>
          <w:i/>
          <w:iCs/>
          <w:sz w:val="18"/>
          <w:szCs w:val="18"/>
          <w:u w:val="single"/>
          <w:lang w:eastAsia="ko-KR"/>
        </w:rPr>
        <w:t>전통</w:t>
      </w:r>
      <w:r w:rsidR="00A77E9B" w:rsidRPr="00A6100B">
        <w:rPr>
          <w:sz w:val="18"/>
          <w:szCs w:val="18"/>
          <w:lang w:eastAsia="ko-KR"/>
        </w:rPr>
        <w:t xml:space="preserve">: </w:t>
      </w:r>
      <w:r w:rsidRPr="00A6100B">
        <w:rPr>
          <w:rFonts w:hint="eastAsia"/>
          <w:sz w:val="18"/>
          <w:szCs w:val="18"/>
          <w:lang w:eastAsia="ko-KR"/>
        </w:rPr>
        <w:t>거짓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교리에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속아넘어가고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심판을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받고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우리를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준비된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상을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빼앗깁니다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</w:rPr>
        <w:t>(</w:t>
      </w:r>
      <w:r w:rsidRPr="00A6100B">
        <w:rPr>
          <w:rFonts w:hint="eastAsia"/>
          <w:sz w:val="18"/>
          <w:szCs w:val="18"/>
        </w:rPr>
        <w:t>골</w:t>
      </w:r>
      <w:r w:rsidRPr="00A6100B">
        <w:rPr>
          <w:rFonts w:hint="eastAsia"/>
          <w:sz w:val="18"/>
          <w:szCs w:val="18"/>
        </w:rPr>
        <w:t xml:space="preserve"> 2:8, 16, 18</w:t>
      </w:r>
      <w:r w:rsidR="00A77E9B" w:rsidRPr="00A6100B">
        <w:rPr>
          <w:sz w:val="18"/>
          <w:szCs w:val="18"/>
        </w:rPr>
        <w:t>)</w:t>
      </w:r>
    </w:p>
    <w:p w14:paraId="5928839C" w14:textId="6019890D" w:rsidR="00E348B5" w:rsidRPr="00A6100B" w:rsidRDefault="00A6100B" w:rsidP="00A610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A6100B">
        <w:rPr>
          <w:rFonts w:hint="eastAsia"/>
          <w:b/>
          <w:bCs/>
          <w:sz w:val="18"/>
          <w:szCs w:val="18"/>
          <w:lang w:eastAsia="ko-KR"/>
        </w:rPr>
        <w:t>예수님의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십자가에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못박힌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손으로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쓴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율법들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A6100B">
        <w:rPr>
          <w:rFonts w:hint="eastAsia"/>
          <w:b/>
          <w:bCs/>
          <w:sz w:val="18"/>
          <w:szCs w:val="18"/>
          <w:lang w:eastAsia="ko-KR"/>
        </w:rPr>
        <w:t>골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2:9-15</w:t>
      </w:r>
      <w:r w:rsidR="00E348B5" w:rsidRPr="00A6100B">
        <w:rPr>
          <w:b/>
          <w:bCs/>
          <w:sz w:val="18"/>
          <w:szCs w:val="18"/>
          <w:lang w:eastAsia="ko-KR"/>
        </w:rPr>
        <w:t>)</w:t>
      </w:r>
    </w:p>
    <w:p w14:paraId="5AF3302B" w14:textId="7BFFDD49" w:rsidR="00F06E8F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아브라함은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할례를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행함으로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하나님과의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언약을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확증했습니다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창</w:t>
      </w:r>
      <w:r w:rsidRPr="00A6100B">
        <w:rPr>
          <w:rFonts w:hint="eastAsia"/>
          <w:sz w:val="18"/>
          <w:szCs w:val="18"/>
          <w:lang w:eastAsia="ko-KR"/>
        </w:rPr>
        <w:t xml:space="preserve"> 17:11).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침례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곧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“그리스도의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할례”를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받음으로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예수님과의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언약을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확증합니다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2:11-12). </w:t>
      </w:r>
      <w:r w:rsidRPr="00A6100B">
        <w:rPr>
          <w:rFonts w:hint="eastAsia"/>
          <w:sz w:val="18"/>
          <w:szCs w:val="18"/>
          <w:lang w:eastAsia="ko-KR"/>
        </w:rPr>
        <w:t>다시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몸에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받는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할례가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이상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필요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없다는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것입니다</w:t>
      </w:r>
      <w:r w:rsidRPr="00A6100B">
        <w:rPr>
          <w:rFonts w:hint="eastAsia"/>
          <w:sz w:val="18"/>
          <w:szCs w:val="18"/>
          <w:lang w:eastAsia="ko-KR"/>
        </w:rPr>
        <w:t>.</w:t>
      </w:r>
    </w:p>
    <w:p w14:paraId="5A8957EA" w14:textId="59CD2449" w:rsidR="00915DCE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점을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명확히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예수님의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십자가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사역에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대해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이야기합니다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예수님은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무엇을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이루셨습니까</w:t>
      </w:r>
      <w:r w:rsidR="00915DCE" w:rsidRPr="00A6100B">
        <w:rPr>
          <w:sz w:val="18"/>
          <w:szCs w:val="18"/>
          <w:lang w:eastAsia="ko-KR"/>
        </w:rPr>
        <w:t>?</w:t>
      </w:r>
    </w:p>
    <w:p w14:paraId="47A22E3B" w14:textId="47C9B1E7" w:rsidR="00915DCE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우리의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죄를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사하시고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영생을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주셨고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>. 2:13</w:t>
      </w:r>
      <w:r w:rsidR="00915DCE" w:rsidRPr="00A6100B">
        <w:rPr>
          <w:sz w:val="18"/>
          <w:szCs w:val="18"/>
          <w:lang w:eastAsia="ko-KR"/>
        </w:rPr>
        <w:t>)</w:t>
      </w:r>
    </w:p>
    <w:p w14:paraId="33D46B65" w14:textId="3F43D6F2" w:rsidR="00915DCE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우리와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하나님의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관계를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단절한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율법이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정한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채무를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갚아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버리셨고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>. 2:14</w:t>
      </w:r>
      <w:r w:rsidR="00915DCE" w:rsidRPr="00A6100B">
        <w:rPr>
          <w:sz w:val="18"/>
          <w:szCs w:val="18"/>
          <w:lang w:eastAsia="ko-KR"/>
        </w:rPr>
        <w:t>)</w:t>
      </w:r>
    </w:p>
    <w:p w14:paraId="3B92B5B9" w14:textId="2106E17E" w:rsidR="00915DCE" w:rsidRPr="00A6100B" w:rsidRDefault="00A6100B" w:rsidP="00A6100B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악의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세력과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권위와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싸워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이기셨음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>. 2:15</w:t>
      </w:r>
      <w:r w:rsidR="00915DCE" w:rsidRPr="00A6100B">
        <w:rPr>
          <w:sz w:val="18"/>
          <w:szCs w:val="18"/>
          <w:lang w:eastAsia="ko-KR"/>
        </w:rPr>
        <w:t>)</w:t>
      </w:r>
    </w:p>
    <w:p w14:paraId="22EB76DD" w14:textId="34D9DDCC" w:rsidR="00915DCE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유대인과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이방사람을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갈라놓은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장벽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즉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의식법들은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우리를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가로막던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“율법”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“요구사항”들이라고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분명히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말합니다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엡</w:t>
      </w:r>
      <w:r w:rsidRPr="00A6100B">
        <w:rPr>
          <w:rFonts w:hint="eastAsia"/>
          <w:sz w:val="18"/>
          <w:szCs w:val="18"/>
          <w:lang w:eastAsia="ko-KR"/>
        </w:rPr>
        <w:t xml:space="preserve"> 2:14-15</w:t>
      </w:r>
      <w:r w:rsidR="00915DCE" w:rsidRPr="00A6100B">
        <w:rPr>
          <w:sz w:val="18"/>
          <w:szCs w:val="18"/>
          <w:lang w:eastAsia="ko-KR"/>
        </w:rPr>
        <w:t>.</w:t>
      </w:r>
    </w:p>
    <w:p w14:paraId="62FCDF41" w14:textId="79268BD8" w:rsidR="00915DCE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따라서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이상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구약의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의식법들을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지킬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필요가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없습니다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의식법들이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상징하던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예수님께서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다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이루셨기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때문입니다</w:t>
      </w:r>
      <w:r w:rsidR="00915DCE" w:rsidRPr="00A6100B">
        <w:rPr>
          <w:sz w:val="18"/>
          <w:szCs w:val="18"/>
          <w:lang w:eastAsia="ko-KR"/>
        </w:rPr>
        <w:t>.</w:t>
      </w:r>
    </w:p>
    <w:p w14:paraId="024DE61F" w14:textId="47C029C0" w:rsidR="00E348B5" w:rsidRPr="00A6100B" w:rsidRDefault="00A6100B" w:rsidP="00A6100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6100B">
        <w:rPr>
          <w:rFonts w:hint="eastAsia"/>
          <w:b/>
          <w:bCs/>
          <w:sz w:val="18"/>
          <w:szCs w:val="18"/>
        </w:rPr>
        <w:t>믿음을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6100B">
        <w:rPr>
          <w:rFonts w:hint="eastAsia"/>
          <w:b/>
          <w:bCs/>
          <w:sz w:val="18"/>
          <w:szCs w:val="18"/>
        </w:rPr>
        <w:t>흔드는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6100B">
        <w:rPr>
          <w:rFonts w:hint="eastAsia"/>
          <w:b/>
          <w:bCs/>
          <w:sz w:val="18"/>
          <w:szCs w:val="18"/>
        </w:rPr>
        <w:t>문제들</w:t>
      </w:r>
      <w:proofErr w:type="spellEnd"/>
      <w:r w:rsidR="00E348B5" w:rsidRPr="00A6100B">
        <w:rPr>
          <w:b/>
          <w:bCs/>
          <w:sz w:val="18"/>
          <w:szCs w:val="18"/>
        </w:rPr>
        <w:t>:</w:t>
      </w:r>
    </w:p>
    <w:p w14:paraId="0181DCB4" w14:textId="4F031BEF" w:rsidR="00E348B5" w:rsidRPr="00A6100B" w:rsidRDefault="00A6100B" w:rsidP="00A610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A6100B">
        <w:rPr>
          <w:rFonts w:hint="eastAsia"/>
          <w:b/>
          <w:bCs/>
          <w:sz w:val="18"/>
          <w:szCs w:val="18"/>
          <w:lang w:eastAsia="ko-KR"/>
        </w:rPr>
        <w:t>명절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, </w:t>
      </w:r>
      <w:r w:rsidRPr="00A6100B">
        <w:rPr>
          <w:rFonts w:hint="eastAsia"/>
          <w:b/>
          <w:bCs/>
          <w:sz w:val="18"/>
          <w:szCs w:val="18"/>
          <w:lang w:eastAsia="ko-KR"/>
        </w:rPr>
        <w:t>매월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6100B">
        <w:rPr>
          <w:rFonts w:hint="eastAsia"/>
          <w:b/>
          <w:bCs/>
          <w:sz w:val="18"/>
          <w:szCs w:val="18"/>
          <w:lang w:eastAsia="ko-KR"/>
        </w:rPr>
        <w:t>초하루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, </w:t>
      </w:r>
      <w:r w:rsidRPr="00A6100B">
        <w:rPr>
          <w:rFonts w:hint="eastAsia"/>
          <w:b/>
          <w:bCs/>
          <w:sz w:val="18"/>
          <w:szCs w:val="18"/>
          <w:lang w:eastAsia="ko-KR"/>
        </w:rPr>
        <w:t>안식일들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A6100B">
        <w:rPr>
          <w:rFonts w:hint="eastAsia"/>
          <w:b/>
          <w:bCs/>
          <w:sz w:val="18"/>
          <w:szCs w:val="18"/>
          <w:lang w:eastAsia="ko-KR"/>
        </w:rPr>
        <w:t>골</w:t>
      </w:r>
      <w:r w:rsidRPr="00A6100B">
        <w:rPr>
          <w:rFonts w:hint="eastAsia"/>
          <w:b/>
          <w:bCs/>
          <w:sz w:val="18"/>
          <w:szCs w:val="18"/>
          <w:lang w:eastAsia="ko-KR"/>
        </w:rPr>
        <w:t xml:space="preserve"> 2:16-19</w:t>
      </w:r>
      <w:r w:rsidR="00E348B5" w:rsidRPr="00A6100B">
        <w:rPr>
          <w:b/>
          <w:bCs/>
          <w:sz w:val="18"/>
          <w:szCs w:val="18"/>
          <w:lang w:eastAsia="ko-KR"/>
        </w:rPr>
        <w:t>)</w:t>
      </w:r>
    </w:p>
    <w:p w14:paraId="0066C3CB" w14:textId="2338FA7F" w:rsidR="00BD1CA9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할례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외에도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유대인과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이방사람들을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갈라놓던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관습들이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있었는데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바로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종교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절기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축제</w:t>
      </w:r>
      <w:r w:rsidRPr="00A6100B">
        <w:rPr>
          <w:rFonts w:hint="eastAsia"/>
          <w:sz w:val="18"/>
          <w:szCs w:val="18"/>
          <w:lang w:eastAsia="ko-KR"/>
        </w:rPr>
        <w:t>)</w:t>
      </w:r>
      <w:r w:rsidRPr="00A6100B">
        <w:rPr>
          <w:rFonts w:hint="eastAsia"/>
          <w:sz w:val="18"/>
          <w:szCs w:val="18"/>
          <w:lang w:eastAsia="ko-KR"/>
        </w:rPr>
        <w:t>들이었습니다</w:t>
      </w:r>
      <w:r w:rsidR="00BD1CA9" w:rsidRPr="00A6100B">
        <w:rPr>
          <w:sz w:val="18"/>
          <w:szCs w:val="18"/>
          <w:lang w:eastAsia="ko-KR"/>
        </w:rPr>
        <w:t>.</w:t>
      </w:r>
    </w:p>
    <w:p w14:paraId="052EEDA8" w14:textId="36141CAF" w:rsidR="00BD1CA9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할례의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역할을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분명히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설명한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“더이상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비판하지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못하게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하십시오”라는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“문헌법”</w:t>
      </w:r>
      <w:r w:rsidR="00933506">
        <w:rPr>
          <w:rFonts w:hint="eastAsia"/>
          <w:sz w:val="18"/>
          <w:szCs w:val="18"/>
          <w:lang w:eastAsia="ko-KR"/>
        </w:rPr>
        <w:t>,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즉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의식법들이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폐지되었다고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다시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말해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이상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구원받기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절기들을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지킬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필요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없으며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예수님께서는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십자가에서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죽으심으로써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법들과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관습들을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완성하셨다고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선포합니다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마</w:t>
      </w:r>
      <w:r w:rsidRPr="00A6100B">
        <w:rPr>
          <w:rFonts w:hint="eastAsia"/>
          <w:sz w:val="18"/>
          <w:szCs w:val="18"/>
          <w:lang w:eastAsia="ko-KR"/>
        </w:rPr>
        <w:t xml:space="preserve"> 27:51; 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2:16</w:t>
      </w:r>
      <w:r w:rsidR="00BD1CA9" w:rsidRPr="00A6100B">
        <w:rPr>
          <w:sz w:val="18"/>
          <w:szCs w:val="18"/>
          <w:lang w:eastAsia="ko-KR"/>
        </w:rPr>
        <w:t>).</w:t>
      </w:r>
    </w:p>
    <w:p w14:paraId="37B0FE0E" w14:textId="09C114C0" w:rsidR="00BD1CA9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여기서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호세아</w:t>
      </w:r>
      <w:r w:rsidRPr="00A6100B">
        <w:rPr>
          <w:rFonts w:hint="eastAsia"/>
          <w:sz w:val="18"/>
          <w:szCs w:val="18"/>
          <w:lang w:eastAsia="ko-KR"/>
        </w:rPr>
        <w:t xml:space="preserve"> 2</w:t>
      </w:r>
      <w:r w:rsidRPr="00A6100B">
        <w:rPr>
          <w:rFonts w:hint="eastAsia"/>
          <w:sz w:val="18"/>
          <w:szCs w:val="18"/>
          <w:lang w:eastAsia="ko-KR"/>
        </w:rPr>
        <w:t>장</w:t>
      </w:r>
      <w:r w:rsidRPr="00A6100B">
        <w:rPr>
          <w:rFonts w:hint="eastAsia"/>
          <w:sz w:val="18"/>
          <w:szCs w:val="18"/>
          <w:lang w:eastAsia="ko-KR"/>
        </w:rPr>
        <w:t xml:space="preserve"> 11</w:t>
      </w:r>
      <w:r w:rsidRPr="00A6100B">
        <w:rPr>
          <w:rFonts w:hint="eastAsia"/>
          <w:sz w:val="18"/>
          <w:szCs w:val="18"/>
          <w:lang w:eastAsia="ko-KR"/>
        </w:rPr>
        <w:t>절을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인용하여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성소에서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절기마다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지키던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의식법들을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요약하려는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듯합니다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이는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골로새서</w:t>
      </w:r>
      <w:r w:rsidRPr="00A6100B">
        <w:rPr>
          <w:rFonts w:hint="eastAsia"/>
          <w:sz w:val="18"/>
          <w:szCs w:val="18"/>
          <w:lang w:eastAsia="ko-KR"/>
        </w:rPr>
        <w:t xml:space="preserve"> 2</w:t>
      </w:r>
      <w:r w:rsidRPr="00A6100B">
        <w:rPr>
          <w:rFonts w:hint="eastAsia"/>
          <w:sz w:val="18"/>
          <w:szCs w:val="18"/>
          <w:lang w:eastAsia="ko-KR"/>
        </w:rPr>
        <w:t>장에서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언급한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안식일이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일주일의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날과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상관없이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준수하던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연중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행사인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일곱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절기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안식일들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proofErr w:type="spellStart"/>
      <w:r w:rsidRPr="00A6100B">
        <w:rPr>
          <w:rFonts w:hint="eastAsia"/>
          <w:sz w:val="18"/>
          <w:szCs w:val="18"/>
          <w:lang w:eastAsia="ko-KR"/>
        </w:rPr>
        <w:t>Savuot</w:t>
      </w:r>
      <w:proofErr w:type="spellEnd"/>
      <w:r w:rsidRPr="00A6100B">
        <w:rPr>
          <w:rFonts w:hint="eastAsia"/>
          <w:sz w:val="18"/>
          <w:szCs w:val="18"/>
          <w:lang w:eastAsia="ko-KR"/>
        </w:rPr>
        <w:t>)</w:t>
      </w:r>
      <w:r w:rsidRPr="00A6100B">
        <w:rPr>
          <w:rFonts w:hint="eastAsia"/>
          <w:sz w:val="18"/>
          <w:szCs w:val="18"/>
          <w:lang w:eastAsia="ko-KR"/>
        </w:rPr>
        <w:t>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말하며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유대인이나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이방인들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모두가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지켜야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보편적인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십계명의</w:t>
      </w:r>
      <w:r w:rsidRPr="00A6100B">
        <w:rPr>
          <w:rFonts w:hint="eastAsia"/>
          <w:sz w:val="18"/>
          <w:szCs w:val="18"/>
          <w:lang w:eastAsia="ko-KR"/>
        </w:rPr>
        <w:t xml:space="preserve">) </w:t>
      </w:r>
      <w:r w:rsidRPr="00A6100B">
        <w:rPr>
          <w:rFonts w:hint="eastAsia"/>
          <w:sz w:val="18"/>
          <w:szCs w:val="18"/>
          <w:lang w:eastAsia="ko-KR"/>
        </w:rPr>
        <w:t>도덕법과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함께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적힌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칠일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안식일</w:t>
      </w:r>
      <w:r w:rsidRPr="00A6100B">
        <w:rPr>
          <w:rFonts w:hint="eastAsia"/>
          <w:sz w:val="18"/>
          <w:szCs w:val="18"/>
          <w:lang w:eastAsia="ko-KR"/>
        </w:rPr>
        <w:t>(Sabbath)</w:t>
      </w:r>
      <w:r w:rsidRPr="00A6100B">
        <w:rPr>
          <w:rFonts w:hint="eastAsia"/>
          <w:sz w:val="18"/>
          <w:szCs w:val="18"/>
          <w:lang w:eastAsia="ko-KR"/>
        </w:rPr>
        <w:t>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아니라는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말합니다</w:t>
      </w:r>
      <w:r w:rsidR="00BD1CA9" w:rsidRPr="00A6100B">
        <w:rPr>
          <w:sz w:val="18"/>
          <w:szCs w:val="18"/>
          <w:lang w:eastAsia="ko-KR"/>
        </w:rPr>
        <w:t>.</w:t>
      </w:r>
    </w:p>
    <w:p w14:paraId="377F19CE" w14:textId="27A8BDC8" w:rsidR="00395C43" w:rsidRPr="00A6100B" w:rsidRDefault="00A6100B" w:rsidP="00A610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A6100B">
        <w:rPr>
          <w:rFonts w:hint="eastAsia"/>
          <w:b/>
          <w:bCs/>
          <w:sz w:val="18"/>
          <w:szCs w:val="18"/>
        </w:rPr>
        <w:t>사람이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6100B">
        <w:rPr>
          <w:rFonts w:hint="eastAsia"/>
          <w:b/>
          <w:bCs/>
          <w:sz w:val="18"/>
          <w:szCs w:val="18"/>
        </w:rPr>
        <w:t>만든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A6100B">
        <w:rPr>
          <w:rFonts w:hint="eastAsia"/>
          <w:b/>
          <w:bCs/>
          <w:sz w:val="18"/>
          <w:szCs w:val="18"/>
        </w:rPr>
        <w:t>계명들</w:t>
      </w:r>
      <w:proofErr w:type="spellEnd"/>
      <w:r w:rsidRPr="00A6100B">
        <w:rPr>
          <w:rFonts w:hint="eastAsia"/>
          <w:b/>
          <w:bCs/>
          <w:sz w:val="18"/>
          <w:szCs w:val="18"/>
        </w:rPr>
        <w:t xml:space="preserve"> (</w:t>
      </w:r>
      <w:r w:rsidRPr="00A6100B">
        <w:rPr>
          <w:rFonts w:hint="eastAsia"/>
          <w:b/>
          <w:bCs/>
          <w:sz w:val="18"/>
          <w:szCs w:val="18"/>
        </w:rPr>
        <w:t>골</w:t>
      </w:r>
      <w:r w:rsidRPr="00A6100B">
        <w:rPr>
          <w:rFonts w:hint="eastAsia"/>
          <w:b/>
          <w:bCs/>
          <w:sz w:val="18"/>
          <w:szCs w:val="18"/>
        </w:rPr>
        <w:t xml:space="preserve"> 2:20-23</w:t>
      </w:r>
      <w:r w:rsidR="00E348B5" w:rsidRPr="00A6100B">
        <w:rPr>
          <w:b/>
          <w:bCs/>
          <w:sz w:val="18"/>
          <w:szCs w:val="18"/>
        </w:rPr>
        <w:t>)</w:t>
      </w:r>
    </w:p>
    <w:p w14:paraId="1581E38D" w14:textId="4FFBB8F0" w:rsidR="00BD1CA9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서신에서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여러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나오는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거짓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교사들은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구원을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받으려면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유대인의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율법을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준수해야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한다고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주장한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유대인들이었습니다</w:t>
      </w:r>
      <w:r w:rsidRPr="00A6100B">
        <w:rPr>
          <w:rFonts w:hint="eastAsia"/>
          <w:sz w:val="18"/>
          <w:szCs w:val="18"/>
          <w:lang w:eastAsia="ko-KR"/>
        </w:rPr>
        <w:t>(</w:t>
      </w:r>
      <w:r w:rsidRPr="00A6100B">
        <w:rPr>
          <w:rFonts w:hint="eastAsia"/>
          <w:sz w:val="18"/>
          <w:szCs w:val="18"/>
          <w:lang w:eastAsia="ko-KR"/>
        </w:rPr>
        <w:t>행</w:t>
      </w:r>
      <w:r w:rsidRPr="00A6100B">
        <w:rPr>
          <w:rFonts w:hint="eastAsia"/>
          <w:sz w:val="18"/>
          <w:szCs w:val="18"/>
          <w:lang w:eastAsia="ko-KR"/>
        </w:rPr>
        <w:t xml:space="preserve"> 15:1, 5). </w:t>
      </w:r>
      <w:r w:rsidRPr="00A6100B">
        <w:rPr>
          <w:rFonts w:hint="eastAsia"/>
          <w:sz w:val="18"/>
          <w:szCs w:val="18"/>
          <w:lang w:eastAsia="ko-KR"/>
        </w:rPr>
        <w:t>그들의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율법에는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랍비들이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만든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많은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규칙들도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포함되었습니다</w:t>
      </w:r>
      <w:r w:rsidR="00005ACD" w:rsidRPr="00A6100B">
        <w:rPr>
          <w:sz w:val="18"/>
          <w:szCs w:val="18"/>
          <w:lang w:eastAsia="ko-KR"/>
        </w:rPr>
        <w:t>.</w:t>
      </w:r>
    </w:p>
    <w:p w14:paraId="25C2C7BD" w14:textId="1FCA4837" w:rsidR="00005ACD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lastRenderedPageBreak/>
        <w:t>바울의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설명을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살펴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봅시다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침례를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받음으로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“세상의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초보적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원리”들에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대해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죽고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그리스도를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위해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살게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되었습니다</w:t>
      </w:r>
      <w:r w:rsidRPr="00A6100B">
        <w:rPr>
          <w:rFonts w:hint="eastAsia"/>
          <w:sz w:val="18"/>
          <w:szCs w:val="18"/>
          <w:lang w:eastAsia="ko-KR"/>
        </w:rPr>
        <w:t xml:space="preserve">. </w:t>
      </w:r>
      <w:r w:rsidRPr="00A6100B">
        <w:rPr>
          <w:rFonts w:hint="eastAsia"/>
          <w:sz w:val="18"/>
          <w:szCs w:val="18"/>
          <w:lang w:eastAsia="ko-KR"/>
        </w:rPr>
        <w:t>우리가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아직도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의식적인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부정함에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대해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염려한다면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여전히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세상에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살고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있는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것이며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낡고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썩어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없어질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것들에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집착하는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것입니다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2:20-22</w:t>
      </w:r>
      <w:r w:rsidR="00005ACD" w:rsidRPr="00A6100B">
        <w:rPr>
          <w:sz w:val="18"/>
          <w:szCs w:val="18"/>
          <w:lang w:eastAsia="ko-KR"/>
        </w:rPr>
        <w:t>).</w:t>
      </w:r>
    </w:p>
    <w:p w14:paraId="603C58A8" w14:textId="212858D2" w:rsidR="00005ACD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바울은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이런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의식들에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익숙한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유대인들은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관습들이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자신들을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도덕적으로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월등하게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지켜준다고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믿지만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사람의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마음을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변화시키는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데는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효과가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없다고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분명히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말합니다</w:t>
      </w:r>
      <w:r w:rsidRPr="00A6100B">
        <w:rPr>
          <w:rFonts w:hint="eastAsia"/>
          <w:sz w:val="18"/>
          <w:szCs w:val="18"/>
          <w:lang w:eastAsia="ko-KR"/>
        </w:rPr>
        <w:t xml:space="preserve"> (</w:t>
      </w:r>
      <w:r w:rsidRPr="00A6100B">
        <w:rPr>
          <w:rFonts w:hint="eastAsia"/>
          <w:sz w:val="18"/>
          <w:szCs w:val="18"/>
          <w:lang w:eastAsia="ko-KR"/>
        </w:rPr>
        <w:t>골</w:t>
      </w:r>
      <w:r w:rsidRPr="00A6100B">
        <w:rPr>
          <w:rFonts w:hint="eastAsia"/>
          <w:sz w:val="18"/>
          <w:szCs w:val="18"/>
          <w:lang w:eastAsia="ko-KR"/>
        </w:rPr>
        <w:t xml:space="preserve"> 2:23</w:t>
      </w:r>
      <w:r w:rsidR="00005ACD" w:rsidRPr="00A6100B">
        <w:rPr>
          <w:sz w:val="18"/>
          <w:szCs w:val="18"/>
          <w:lang w:eastAsia="ko-KR"/>
        </w:rPr>
        <w:t>).</w:t>
      </w:r>
    </w:p>
    <w:p w14:paraId="7415E9E3" w14:textId="477C2BF9" w:rsidR="00005ACD" w:rsidRPr="00A6100B" w:rsidRDefault="00A6100B" w:rsidP="00A610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6100B">
        <w:rPr>
          <w:rFonts w:hint="eastAsia"/>
          <w:sz w:val="18"/>
          <w:szCs w:val="18"/>
          <w:lang w:eastAsia="ko-KR"/>
        </w:rPr>
        <w:t>요약하면</w:t>
      </w:r>
      <w:r w:rsidRPr="00A6100B">
        <w:rPr>
          <w:rFonts w:hint="eastAsia"/>
          <w:sz w:val="18"/>
          <w:szCs w:val="18"/>
          <w:lang w:eastAsia="ko-KR"/>
        </w:rPr>
        <w:t xml:space="preserve">, </w:t>
      </w:r>
      <w:r w:rsidRPr="00A6100B">
        <w:rPr>
          <w:rFonts w:hint="eastAsia"/>
          <w:sz w:val="18"/>
          <w:szCs w:val="18"/>
          <w:lang w:eastAsia="ko-KR"/>
        </w:rPr>
        <w:t>우리는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사람이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만든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철학이나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추론이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아니라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하나님께서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감동하신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저자들이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쓴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성경의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가르침을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실천해야</w:t>
      </w:r>
      <w:r w:rsidRPr="00A6100B">
        <w:rPr>
          <w:rFonts w:hint="eastAsia"/>
          <w:sz w:val="18"/>
          <w:szCs w:val="18"/>
          <w:lang w:eastAsia="ko-KR"/>
        </w:rPr>
        <w:t xml:space="preserve"> </w:t>
      </w:r>
      <w:r w:rsidRPr="00A6100B">
        <w:rPr>
          <w:rFonts w:hint="eastAsia"/>
          <w:sz w:val="18"/>
          <w:szCs w:val="18"/>
          <w:lang w:eastAsia="ko-KR"/>
        </w:rPr>
        <w:t>합니다</w:t>
      </w:r>
      <w:r w:rsidR="00005ACD" w:rsidRPr="00A6100B">
        <w:rPr>
          <w:sz w:val="18"/>
          <w:szCs w:val="18"/>
          <w:lang w:eastAsia="ko-KR"/>
        </w:rPr>
        <w:t>.</w:t>
      </w:r>
    </w:p>
    <w:sectPr w:rsidR="00005ACD" w:rsidRPr="00A6100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C73E07A8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05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B2AC6"/>
    <w:rsid w:val="000B440E"/>
    <w:rsid w:val="001D5683"/>
    <w:rsid w:val="001E4AA8"/>
    <w:rsid w:val="003036B8"/>
    <w:rsid w:val="003550CE"/>
    <w:rsid w:val="00383483"/>
    <w:rsid w:val="00395C43"/>
    <w:rsid w:val="003D3503"/>
    <w:rsid w:val="003D5E96"/>
    <w:rsid w:val="00412A14"/>
    <w:rsid w:val="004B1C0D"/>
    <w:rsid w:val="004D5CB2"/>
    <w:rsid w:val="005D3B2A"/>
    <w:rsid w:val="00606C7E"/>
    <w:rsid w:val="006244D3"/>
    <w:rsid w:val="006B286A"/>
    <w:rsid w:val="007038F5"/>
    <w:rsid w:val="00711123"/>
    <w:rsid w:val="00802864"/>
    <w:rsid w:val="00915DCE"/>
    <w:rsid w:val="00933506"/>
    <w:rsid w:val="00942DC5"/>
    <w:rsid w:val="00A57FB5"/>
    <w:rsid w:val="00A6100B"/>
    <w:rsid w:val="00A77E9B"/>
    <w:rsid w:val="00AB406A"/>
    <w:rsid w:val="00BA3EAE"/>
    <w:rsid w:val="00BD1CA9"/>
    <w:rsid w:val="00C22FAD"/>
    <w:rsid w:val="00C46A68"/>
    <w:rsid w:val="00C55C17"/>
    <w:rsid w:val="00D16822"/>
    <w:rsid w:val="00DE698D"/>
    <w:rsid w:val="00E03A56"/>
    <w:rsid w:val="00E348B5"/>
    <w:rsid w:val="00F045A9"/>
    <w:rsid w:val="00F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2026-01-31T07:33:00Z</cp:lastPrinted>
  <dcterms:created xsi:type="dcterms:W3CDTF">2026-03-04T14:40:00Z</dcterms:created>
  <dcterms:modified xsi:type="dcterms:W3CDTF">2026-03-04T14:40:00Z</dcterms:modified>
</cp:coreProperties>
</file>