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C12A0" w14:textId="77777777" w:rsidR="006F3F7F" w:rsidRPr="00FE55DD" w:rsidRDefault="006F3F7F" w:rsidP="006F3F7F">
      <w:pPr>
        <w:rPr>
          <w:rFonts w:ascii="Saysettha OT" w:hAnsi="Saysettha OT" w:cs="Saysettha OT"/>
          <w:b/>
          <w:bCs/>
          <w:sz w:val="20"/>
          <w:szCs w:val="20"/>
        </w:rPr>
      </w:pPr>
      <w:r w:rsidRPr="00FE55DD">
        <w:rPr>
          <w:rFonts w:ascii="Saysettha OT" w:hAnsi="Saysettha OT" w:cs="Saysettha OT" w:hint="cs"/>
          <w:b/>
          <w:bCs/>
          <w:sz w:val="20"/>
          <w:szCs w:val="20"/>
          <w:cs/>
        </w:rPr>
        <w:t xml:space="preserve">ບົດຮຽນທີ </w:t>
      </w:r>
      <w:r w:rsidRPr="00FE55DD">
        <w:rPr>
          <w:rFonts w:ascii="Saysettha OT" w:hAnsi="Saysettha OT" w:cs="Saysettha OT" w:hint="cs"/>
          <w:b/>
          <w:bCs/>
          <w:sz w:val="20"/>
          <w:szCs w:val="20"/>
          <w:lang w:val="en-US"/>
        </w:rPr>
        <w:t xml:space="preserve">6 </w:t>
      </w:r>
      <w:r w:rsidRPr="00FE55DD">
        <w:rPr>
          <w:rFonts w:ascii="Saysettha OT" w:hAnsi="Saysettha OT" w:cs="Saysettha OT" w:hint="cs"/>
          <w:b/>
          <w:bCs/>
          <w:sz w:val="20"/>
          <w:szCs w:val="20"/>
          <w:cs/>
        </w:rPr>
        <w:t xml:space="preserve">ສໍາລັບສະບາໂຕທີ </w:t>
      </w:r>
      <w:r w:rsidRPr="00FE55DD">
        <w:rPr>
          <w:rFonts w:ascii="Saysettha OT" w:hAnsi="Saysettha OT" w:cs="Saysettha OT" w:hint="cs"/>
          <w:b/>
          <w:bCs/>
          <w:sz w:val="20"/>
          <w:szCs w:val="20"/>
          <w:lang w:val="en-US"/>
        </w:rPr>
        <w:t>8, 2026</w:t>
      </w:r>
    </w:p>
    <w:p w14:paraId="56880A4F" w14:textId="77777777" w:rsidR="006F3F7F" w:rsidRPr="00FE55DD" w:rsidRDefault="006F3F7F" w:rsidP="006F3F7F">
      <w:pPr>
        <w:rPr>
          <w:rFonts w:ascii="Saysettha OT" w:hAnsi="Saysettha OT" w:cs="Saysettha OT"/>
          <w:b/>
          <w:bCs/>
          <w:sz w:val="20"/>
          <w:szCs w:val="20"/>
        </w:rPr>
      </w:pPr>
      <w:r w:rsidRPr="00FE55DD">
        <w:rPr>
          <w:rFonts w:ascii="Saysettha OT" w:hAnsi="Saysettha OT" w:cs="Saysettha OT" w:hint="cs"/>
          <w:b/>
          <w:bCs/>
          <w:sz w:val="20"/>
          <w:szCs w:val="20"/>
          <w:cs/>
        </w:rPr>
        <w:t>ຂອງປະທານຝ່າຍຈິດວິນຍານ</w:t>
      </w:r>
    </w:p>
    <w:p w14:paraId="44B79B2F" w14:textId="77777777" w:rsidR="00B175EA" w:rsidRPr="00FE55DD" w:rsidRDefault="00B175EA">
      <w:pPr>
        <w:rPr>
          <w:rFonts w:ascii="Saysettha OT" w:hAnsi="Saysettha OT" w:cs="Saysettha OT"/>
          <w:sz w:val="20"/>
          <w:szCs w:val="20"/>
        </w:rPr>
      </w:pPr>
    </w:p>
    <w:p w14:paraId="556A1225" w14:textId="77777777" w:rsidR="006F3F7F" w:rsidRPr="00FE55DD" w:rsidRDefault="006F3F7F" w:rsidP="006F3F7F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 w:hint="cs"/>
          <w:sz w:val="20"/>
          <w:szCs w:val="20"/>
        </w:rPr>
        <w:t>““</w:t>
      </w:r>
      <w:r w:rsidRPr="00FE55DD">
        <w:rPr>
          <w:rFonts w:ascii="Saysettha OT" w:hAnsi="Saysettha OT" w:cs="Saysettha OT" w:hint="cs"/>
          <w:sz w:val="20"/>
          <w:szCs w:val="20"/>
          <w:cs/>
        </w:rPr>
        <w:t>ຈົ່ງ​ຕັ້ງ​ຈຸດ​ມຸ່ງໝາຍ​ຫາ​ຄວາມຮັກ ຈົ່ງ​ຮ້ອນ​ໃຈ​ສະແຫວງ​ຫາ​ຂອງ​ປະທານ​ຝ່າຍ​ພຣະວິນຍານ ໂດຍ​ສະເພາະ​ແມ່ນ​ຂອງ​ປະທານ​ໃນ​ການ​ປະກາດ​ພຣະທຳ.</w:t>
      </w:r>
      <w:r w:rsidRPr="00FE55DD">
        <w:rPr>
          <w:rFonts w:ascii="Saysettha OT" w:hAnsi="Saysettha OT" w:cs="Saysettha OT" w:hint="cs"/>
          <w:sz w:val="20"/>
          <w:szCs w:val="20"/>
        </w:rPr>
        <w:t>”</w:t>
      </w:r>
    </w:p>
    <w:p w14:paraId="6146FD97" w14:textId="77777777" w:rsidR="006F3F7F" w:rsidRPr="00FE55DD" w:rsidRDefault="00000000" w:rsidP="006F3F7F">
      <w:pPr>
        <w:rPr>
          <w:rFonts w:ascii="Saysettha OT" w:hAnsi="Saysettha OT" w:cs="Saysettha OT"/>
          <w:sz w:val="20"/>
          <w:szCs w:val="20"/>
        </w:rPr>
      </w:pPr>
      <w:bdo w:val="ltr">
        <w:bdo w:val="ltr">
          <w:r w:rsidR="006F3F7F" w:rsidRPr="00FE55DD">
            <w:rPr>
              <w:rFonts w:ascii="Saysettha OT" w:hAnsi="Saysettha OT" w:cs="Saysettha OT" w:hint="cs"/>
              <w:sz w:val="20"/>
              <w:szCs w:val="20"/>
              <w:cs/>
            </w:rPr>
            <w:t>1 ໂກຣິນໂທ</w:t>
          </w:r>
          <w:r w:rsidR="006F3F7F" w:rsidRPr="00FE55DD">
            <w:rPr>
              <w:rFonts w:ascii="MS Gothic" w:eastAsia="MS Gothic" w:hAnsi="MS Gothic" w:cs="MS Gothic" w:hint="eastAsia"/>
              <w:sz w:val="20"/>
              <w:szCs w:val="20"/>
              <w:cs/>
            </w:rPr>
            <w:t>‬</w:t>
          </w:r>
          <w:r w:rsidR="006F3F7F" w:rsidRPr="00FE55DD">
            <w:rPr>
              <w:rFonts w:ascii="Saysettha OT" w:hAnsi="Saysettha OT" w:cs="Saysettha OT" w:hint="cs"/>
              <w:sz w:val="20"/>
              <w:szCs w:val="20"/>
              <w:cs/>
            </w:rPr>
            <w:t xml:space="preserve"> </w:t>
          </w:r>
          <w:bdo w:val="ltr">
            <w:r w:rsidR="006F3F7F" w:rsidRPr="00FE55DD">
              <w:rPr>
                <w:rFonts w:ascii="Saysettha OT" w:hAnsi="Saysettha OT" w:cs="Saysettha OT" w:hint="cs"/>
                <w:sz w:val="20"/>
                <w:szCs w:val="20"/>
                <w:cs/>
              </w:rPr>
              <w:t>14</w:t>
            </w:r>
            <w:r w:rsidR="006F3F7F" w:rsidRPr="00FE55DD">
              <w:rPr>
                <w:rFonts w:ascii="MS Gothic" w:eastAsia="MS Gothic" w:hAnsi="MS Gothic" w:cs="MS Gothic" w:hint="eastAsia"/>
                <w:sz w:val="20"/>
                <w:szCs w:val="20"/>
                <w:cs/>
              </w:rPr>
              <w:t>‬</w:t>
            </w:r>
            <w:r w:rsidR="006F3F7F" w:rsidRPr="00FE55DD">
              <w:rPr>
                <w:rFonts w:ascii="Saysettha OT" w:hAnsi="Saysettha OT" w:cs="Saysettha OT" w:hint="cs"/>
                <w:sz w:val="20"/>
                <w:szCs w:val="20"/>
                <w:cs/>
              </w:rPr>
              <w:t>:</w:t>
            </w:r>
            <w:bdo w:val="ltr">
              <w:r w:rsidR="006F3F7F" w:rsidRPr="00FE55DD">
                <w:rPr>
                  <w:rFonts w:ascii="Saysettha OT" w:hAnsi="Saysettha OT" w:cs="Saysettha OT" w:hint="cs"/>
                  <w:sz w:val="20"/>
                  <w:szCs w:val="20"/>
                  <w:cs/>
                </w:rPr>
                <w:t>1</w:t>
              </w:r>
              <w:r w:rsidR="006F3F7F" w:rsidRPr="00FE55DD">
                <w:rPr>
                  <w:rFonts w:ascii="MS Gothic" w:eastAsia="MS Gothic" w:hAnsi="MS Gothic" w:cs="MS Gothic" w:hint="eastAsia"/>
                  <w:sz w:val="20"/>
                  <w:szCs w:val="20"/>
                  <w:cs/>
                </w:rP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</w:bdo>
          </w:bdo>
        </w:bdo>
      </w:bdo>
    </w:p>
    <w:p w14:paraId="0299E16D" w14:textId="77777777" w:rsidR="006F3F7F" w:rsidRPr="00FE55DD" w:rsidRDefault="006F3F7F">
      <w:pPr>
        <w:rPr>
          <w:rFonts w:ascii="Saysettha OT" w:hAnsi="Saysettha OT" w:cs="Saysettha OT"/>
          <w:sz w:val="20"/>
          <w:szCs w:val="20"/>
        </w:rPr>
      </w:pPr>
    </w:p>
    <w:p w14:paraId="4234E6CE" w14:textId="77777777" w:rsidR="006F3F7F" w:rsidRPr="00FE55DD" w:rsidRDefault="006F3F7F" w:rsidP="006F3F7F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 w:hint="cs"/>
          <w:sz w:val="20"/>
          <w:szCs w:val="20"/>
          <w:cs/>
        </w:rPr>
        <w:t>ເຫັນໄດ້ຢ່າງຊັດເຈນວ່າຄຣິດຕະຈັກໃນເມືອງໂກຣິນໂທໄດ້ແຕກແຍກກັນເປັນຫລາຍປະເດັນ</w:t>
      </w:r>
      <w:r w:rsidRPr="00FE55DD">
        <w:rPr>
          <w:rFonts w:ascii="Saysettha OT" w:hAnsi="Saysettha OT" w:cs="Saysettha OT" w:hint="cs"/>
          <w:sz w:val="20"/>
          <w:szCs w:val="20"/>
        </w:rPr>
        <w:t xml:space="preserve">. </w:t>
      </w:r>
      <w:r w:rsidRPr="00FE55DD">
        <w:rPr>
          <w:rFonts w:ascii="Saysettha OT" w:hAnsi="Saysettha OT" w:cs="Saysettha OT" w:hint="cs"/>
          <w:sz w:val="20"/>
          <w:szCs w:val="20"/>
          <w:cs/>
        </w:rPr>
        <w:t>ພວກເຂົາບໍ່ເຫັນດີກັບຜູ້ເທດສະໜາ ກ່ຽວກັບວິທີການກິນ</w:t>
      </w:r>
      <w:r w:rsidRPr="00FE55DD">
        <w:rPr>
          <w:rFonts w:ascii="Saysettha OT" w:hAnsi="Saysettha OT" w:cs="Saysettha OT" w:hint="cs"/>
          <w:sz w:val="20"/>
          <w:szCs w:val="20"/>
        </w:rPr>
        <w:t xml:space="preserve">, </w:t>
      </w:r>
      <w:r w:rsidRPr="00FE55DD">
        <w:rPr>
          <w:rFonts w:ascii="Saysettha OT" w:hAnsi="Saysettha OT" w:cs="Saysettha OT" w:hint="cs"/>
          <w:sz w:val="20"/>
          <w:szCs w:val="20"/>
          <w:cs/>
        </w:rPr>
        <w:t>ການແຕ່ງງານ ຫລື ການຢູ່ເປັນໂສດ</w:t>
      </w:r>
      <w:r w:rsidRPr="00FE55DD">
        <w:rPr>
          <w:rFonts w:ascii="Saysettha OT" w:hAnsi="Saysettha OT" w:cs="Saysettha OT" w:hint="cs"/>
          <w:sz w:val="20"/>
          <w:szCs w:val="20"/>
        </w:rPr>
        <w:t xml:space="preserve">; </w:t>
      </w:r>
      <w:r w:rsidRPr="00FE55DD">
        <w:rPr>
          <w:rFonts w:ascii="Saysettha OT" w:hAnsi="Saysettha OT" w:cs="Saysettha OT" w:hint="cs"/>
          <w:sz w:val="20"/>
          <w:szCs w:val="20"/>
          <w:cs/>
        </w:rPr>
        <w:t>ແລະ ສິ່ງໜຶ່ງກໍ່ຄື ຂອງປະທານຝ່າຍຈິດວິນຍານວ່າ ຂອງໃຜຄວນໄດ້ຮັບການຍົກຍ້ອງຫລາຍທີ່ສຸດ</w:t>
      </w:r>
    </w:p>
    <w:p w14:paraId="5B5A268D" w14:textId="77777777" w:rsidR="006F3F7F" w:rsidRPr="00FE55DD" w:rsidRDefault="006F3F7F">
      <w:pPr>
        <w:rPr>
          <w:rFonts w:ascii="Saysettha OT" w:hAnsi="Saysettha OT" w:cs="Saysettha OT"/>
          <w:sz w:val="20"/>
          <w:szCs w:val="20"/>
        </w:rPr>
      </w:pPr>
    </w:p>
    <w:p w14:paraId="5956E9CA" w14:textId="77777777" w:rsidR="006F3F7F" w:rsidRPr="00FE55DD" w:rsidRDefault="006F3F7F" w:rsidP="006F3F7F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 w:hint="cs"/>
          <w:sz w:val="20"/>
          <w:szCs w:val="20"/>
          <w:cs/>
        </w:rPr>
        <w:t>ເມື່ອ ອຈ ໂປໂລໄດ້ຕອບບັນຫານີ້ໃນເບື້ອງຕົ້ນໄປແລ້ວ</w:t>
      </w:r>
      <w:r w:rsidRPr="00FE55DD">
        <w:rPr>
          <w:rFonts w:ascii="Saysettha OT" w:hAnsi="Saysettha OT" w:cs="Saysettha OT" w:hint="cs"/>
          <w:sz w:val="20"/>
          <w:szCs w:val="20"/>
        </w:rPr>
        <w:t>,</w:t>
      </w:r>
      <w:r w:rsidRPr="00FE55DD">
        <w:rPr>
          <w:rFonts w:ascii="Saysettha OT" w:hAnsi="Saysettha OT" w:cs="Saysettha OT" w:hint="cs"/>
          <w:sz w:val="20"/>
          <w:szCs w:val="20"/>
          <w:cs/>
        </w:rPr>
        <w:t xml:space="preserve"> ເພິ່ນກໍ່ໄດ້ສະແດງໃຫ້ເຫັນວ່າ ຂອງປະທານຝ່າຍຈິດວິນຍານນັ້ນໄດ້ປ່ຽນຈາກບັນຫາ ໃຫ້ກາຍເປັນເຄື່ອງມືຂອງຄວາມສາມັກຄີໄດ້ແນວໃດ</w:t>
      </w:r>
      <w:r w:rsidRPr="00FE55DD">
        <w:rPr>
          <w:rFonts w:ascii="Saysettha OT" w:hAnsi="Saysettha OT" w:cs="Saysettha OT" w:hint="cs"/>
          <w:sz w:val="20"/>
          <w:szCs w:val="20"/>
        </w:rPr>
        <w:t xml:space="preserve">(1 </w:t>
      </w:r>
      <w:r w:rsidRPr="00FE55DD">
        <w:rPr>
          <w:rFonts w:ascii="Saysettha OT" w:hAnsi="Saysettha OT" w:cs="Saysettha OT" w:hint="cs"/>
          <w:sz w:val="20"/>
          <w:szCs w:val="20"/>
          <w:cs/>
        </w:rPr>
        <w:t>ກຣທ</w:t>
      </w:r>
      <w:r w:rsidRPr="00FE55DD">
        <w:rPr>
          <w:rFonts w:ascii="Saysettha OT" w:hAnsi="Saysettha OT" w:cs="Saysettha OT" w:hint="cs"/>
          <w:sz w:val="20"/>
          <w:szCs w:val="20"/>
        </w:rPr>
        <w:t xml:space="preserve"> 12-14).</w:t>
      </w:r>
    </w:p>
    <w:p w14:paraId="52280D92" w14:textId="77777777" w:rsidR="006F3F7F" w:rsidRPr="00FE55DD" w:rsidRDefault="006F3F7F">
      <w:pPr>
        <w:rPr>
          <w:rFonts w:ascii="Saysettha OT" w:hAnsi="Saysettha OT" w:cs="Saysettha OT"/>
          <w:sz w:val="20"/>
          <w:szCs w:val="20"/>
        </w:rPr>
      </w:pPr>
    </w:p>
    <w:p w14:paraId="6ED84795" w14:textId="77777777" w:rsidR="006F3F7F" w:rsidRPr="00FE55DD" w:rsidRDefault="006F3F7F" w:rsidP="006F3F7F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 w:hint="cs"/>
          <w:sz w:val="20"/>
          <w:szCs w:val="20"/>
          <w:cs/>
        </w:rPr>
        <w:t>ຂອງປະທານອັນໃດດີທີ່ສຸດ</w:t>
      </w:r>
      <w:r w:rsidRPr="00FE55DD">
        <w:rPr>
          <w:rFonts w:ascii="Saysettha OT" w:hAnsi="Saysettha OT" w:cs="Saysettha OT" w:hint="cs"/>
          <w:sz w:val="20"/>
          <w:szCs w:val="20"/>
        </w:rPr>
        <w:t xml:space="preserve">? </w:t>
      </w:r>
      <w:r w:rsidRPr="00FE55DD">
        <w:rPr>
          <w:rFonts w:ascii="Saysettha OT" w:hAnsi="Saysettha OT" w:cs="Saysettha OT" w:hint="cs"/>
          <w:sz w:val="20"/>
          <w:szCs w:val="20"/>
          <w:cs/>
        </w:rPr>
        <w:t>ບໍ່ມີບໍ</w:t>
      </w:r>
      <w:r w:rsidRPr="00FE55DD">
        <w:rPr>
          <w:rFonts w:ascii="Saysettha OT" w:hAnsi="Saysettha OT" w:cs="Saysettha OT" w:hint="cs"/>
          <w:sz w:val="20"/>
          <w:szCs w:val="20"/>
        </w:rPr>
        <w:t xml:space="preserve">! </w:t>
      </w:r>
      <w:r w:rsidRPr="00FE55DD">
        <w:rPr>
          <w:rFonts w:ascii="Saysettha OT" w:hAnsi="Saysettha OT" w:cs="Saysettha OT" w:hint="cs"/>
          <w:sz w:val="20"/>
          <w:szCs w:val="20"/>
          <w:cs/>
        </w:rPr>
        <w:t>ເປັນຫຍັງ</w:t>
      </w:r>
      <w:r w:rsidRPr="00FE55DD">
        <w:rPr>
          <w:rFonts w:ascii="Saysettha OT" w:hAnsi="Saysettha OT" w:cs="Saysettha OT" w:hint="cs"/>
          <w:sz w:val="20"/>
          <w:szCs w:val="20"/>
          <w:lang w:val="en-US"/>
        </w:rPr>
        <w:t>?</w:t>
      </w:r>
    </w:p>
    <w:p w14:paraId="343560CE" w14:textId="77777777" w:rsidR="006F3F7F" w:rsidRPr="00FE55DD" w:rsidRDefault="006F3F7F">
      <w:pPr>
        <w:rPr>
          <w:rFonts w:ascii="Saysettha OT" w:hAnsi="Saysettha OT" w:cs="Saysettha OT"/>
          <w:sz w:val="20"/>
          <w:szCs w:val="20"/>
        </w:rPr>
      </w:pPr>
    </w:p>
    <w:p w14:paraId="080351C7" w14:textId="77777777" w:rsidR="006F3F7F" w:rsidRPr="00FE55DD" w:rsidRDefault="006F3F7F" w:rsidP="006F3F7F">
      <w:pPr>
        <w:pStyle w:val="Prrafodelista"/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 w:hint="cs"/>
          <w:sz w:val="20"/>
          <w:szCs w:val="20"/>
          <w:cs/>
        </w:rPr>
        <w:t>ຂອງປະທານຝ່າຍຈິດວິນຍານ</w:t>
      </w:r>
      <w:r w:rsidRPr="00FE55DD">
        <w:rPr>
          <w:rFonts w:ascii="Saysettha OT" w:hAnsi="Saysettha OT" w:cs="Saysettha OT" w:hint="cs"/>
          <w:sz w:val="20"/>
          <w:szCs w:val="20"/>
        </w:rPr>
        <w:t>:</w:t>
      </w:r>
    </w:p>
    <w:p w14:paraId="0264F1A6" w14:textId="77777777" w:rsidR="006F3F7F" w:rsidRPr="00FE55DD" w:rsidRDefault="006F3F7F" w:rsidP="006F3F7F">
      <w:pPr>
        <w:pStyle w:val="Prrafodelista"/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 w:hint="cs"/>
          <w:sz w:val="20"/>
          <w:szCs w:val="20"/>
          <w:cs/>
        </w:rPr>
        <w:t>ມີຂອງປະທານຫລາຍຢ່າງແຕ່ຜູ້ໃຫ້ມີຜູ້ດຽວ</w:t>
      </w:r>
      <w:r w:rsidRPr="00FE55DD">
        <w:rPr>
          <w:rFonts w:ascii="Saysettha OT" w:hAnsi="Saysettha OT" w:cs="Saysettha OT" w:hint="cs"/>
          <w:sz w:val="20"/>
          <w:szCs w:val="20"/>
        </w:rPr>
        <w:t>.</w:t>
      </w:r>
    </w:p>
    <w:p w14:paraId="7597232D" w14:textId="77777777" w:rsidR="006F3F7F" w:rsidRPr="00FE55DD" w:rsidRDefault="006F3F7F" w:rsidP="006F3F7F">
      <w:pPr>
        <w:pStyle w:val="Prrafodelista"/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 w:hint="cs"/>
          <w:sz w:val="20"/>
          <w:szCs w:val="20"/>
          <w:cs/>
        </w:rPr>
        <w:t>ມີຮ່າງກາຍດຽວ ແຕ່ຫລາາຍພາກສ່ວນ</w:t>
      </w:r>
      <w:r w:rsidRPr="00FE55DD">
        <w:rPr>
          <w:rFonts w:ascii="Saysettha OT" w:hAnsi="Saysettha OT" w:cs="Saysettha OT" w:hint="cs"/>
          <w:sz w:val="20"/>
          <w:szCs w:val="20"/>
        </w:rPr>
        <w:t>.</w:t>
      </w:r>
    </w:p>
    <w:p w14:paraId="422D6631" w14:textId="4DF10BAC" w:rsidR="006F3F7F" w:rsidRPr="00FE55DD" w:rsidRDefault="006F3F7F" w:rsidP="006F3F7F">
      <w:pPr>
        <w:pStyle w:val="Prrafodelista"/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 w:hint="cs"/>
          <w:sz w:val="20"/>
          <w:szCs w:val="20"/>
          <w:cs/>
        </w:rPr>
        <w:t>ອົງປະກອບທີ່ລວມກັນເປັນໜຶ່ງ</w:t>
      </w:r>
      <w:r w:rsidRPr="00FE55DD">
        <w:rPr>
          <w:rFonts w:ascii="Saysettha OT" w:hAnsi="Saysettha OT" w:cs="Saysettha OT" w:hint="cs"/>
          <w:sz w:val="20"/>
          <w:szCs w:val="20"/>
        </w:rPr>
        <w:t>:</w:t>
      </w:r>
    </w:p>
    <w:p w14:paraId="62B64555" w14:textId="77777777" w:rsidR="006F3F7F" w:rsidRPr="00FE55DD" w:rsidRDefault="006F3F7F" w:rsidP="006F3F7F">
      <w:pPr>
        <w:pStyle w:val="Prrafodelista"/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 w:hint="cs"/>
          <w:sz w:val="20"/>
          <w:szCs w:val="20"/>
          <w:cs/>
        </w:rPr>
        <w:t>ຄວາມເປັນເລີດແຫ່ງຄວາມຮັກ</w:t>
      </w:r>
      <w:r w:rsidRPr="00FE55DD">
        <w:rPr>
          <w:rFonts w:ascii="Saysettha OT" w:hAnsi="Saysettha OT" w:cs="Saysettha OT" w:hint="cs"/>
          <w:sz w:val="20"/>
          <w:szCs w:val="20"/>
        </w:rPr>
        <w:t>.</w:t>
      </w:r>
    </w:p>
    <w:p w14:paraId="058EBE6D" w14:textId="65EB53CD" w:rsidR="006F3F7F" w:rsidRPr="00FE55DD" w:rsidRDefault="006F3F7F" w:rsidP="006F3F7F">
      <w:pPr>
        <w:pStyle w:val="Prrafodelista"/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 w:hint="cs"/>
          <w:sz w:val="20"/>
          <w:szCs w:val="20"/>
          <w:cs/>
        </w:rPr>
        <w:t>ຂອງປະທານພິເສດ</w:t>
      </w:r>
      <w:r w:rsidRPr="00FE55DD">
        <w:rPr>
          <w:rFonts w:ascii="Saysettha OT" w:hAnsi="Saysettha OT" w:cs="Saysettha OT" w:hint="cs"/>
          <w:sz w:val="20"/>
          <w:szCs w:val="20"/>
        </w:rPr>
        <w:t>:</w:t>
      </w:r>
    </w:p>
    <w:p w14:paraId="502C0854" w14:textId="77777777" w:rsidR="006F3F7F" w:rsidRPr="00FE55DD" w:rsidRDefault="006F3F7F" w:rsidP="006F3F7F">
      <w:pPr>
        <w:pStyle w:val="Prrafodelista"/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 w:hint="cs"/>
          <w:sz w:val="20"/>
          <w:szCs w:val="20"/>
          <w:cs/>
        </w:rPr>
        <w:t>ຂອງປະທານແຫ່ງການເວົ້າພາສາຕ່່າງໆ</w:t>
      </w:r>
      <w:r w:rsidRPr="00FE55DD">
        <w:rPr>
          <w:rFonts w:ascii="Saysettha OT" w:hAnsi="Saysettha OT" w:cs="Saysettha OT" w:hint="cs"/>
          <w:sz w:val="20"/>
          <w:szCs w:val="20"/>
        </w:rPr>
        <w:t>.</w:t>
      </w:r>
    </w:p>
    <w:p w14:paraId="44486937" w14:textId="77777777" w:rsidR="006F3F7F" w:rsidRPr="00FE55DD" w:rsidRDefault="006F3F7F" w:rsidP="006F3F7F">
      <w:pPr>
        <w:pStyle w:val="Prrafodelista"/>
        <w:numPr>
          <w:ilvl w:val="0"/>
          <w:numId w:val="1"/>
        </w:num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 w:hint="cs"/>
          <w:sz w:val="20"/>
          <w:szCs w:val="20"/>
          <w:cs/>
        </w:rPr>
        <w:t>ຂອງປະທານແຫ່ງການເຜີຍພຣະວັດຈະນະ</w:t>
      </w:r>
      <w:r w:rsidRPr="00FE55DD">
        <w:rPr>
          <w:rFonts w:ascii="Saysettha OT" w:hAnsi="Saysettha OT" w:cs="Saysettha OT" w:hint="cs"/>
          <w:sz w:val="20"/>
          <w:szCs w:val="20"/>
        </w:rPr>
        <w:t>.</w:t>
      </w:r>
    </w:p>
    <w:p w14:paraId="732F9A9D" w14:textId="77777777" w:rsidR="006F3F7F" w:rsidRPr="00FE55DD" w:rsidRDefault="006F3F7F">
      <w:pPr>
        <w:rPr>
          <w:rFonts w:ascii="Saysettha OT" w:hAnsi="Saysettha OT" w:cs="Saysettha OT"/>
          <w:sz w:val="20"/>
          <w:szCs w:val="20"/>
        </w:rPr>
      </w:pPr>
    </w:p>
    <w:p w14:paraId="0FB59B38" w14:textId="77777777" w:rsidR="006F3F7F" w:rsidRPr="00FE55DD" w:rsidRDefault="006F3F7F" w:rsidP="006F3F7F">
      <w:pPr>
        <w:rPr>
          <w:rFonts w:ascii="Saysettha OT" w:hAnsi="Saysettha OT" w:cs="Saysettha OT"/>
          <w:b/>
          <w:bCs/>
          <w:sz w:val="20"/>
          <w:szCs w:val="20"/>
        </w:rPr>
      </w:pPr>
      <w:r w:rsidRPr="00FE55DD">
        <w:rPr>
          <w:rFonts w:ascii="Saysettha OT" w:hAnsi="Saysettha OT" w:cs="Saysettha OT"/>
          <w:b/>
          <w:bCs/>
          <w:sz w:val="20"/>
          <w:szCs w:val="20"/>
          <w:cs/>
        </w:rPr>
        <w:t>ຂອງປະທານຝ່າຍຈິດວິນຍານ</w:t>
      </w:r>
    </w:p>
    <w:p w14:paraId="3DC4EB88" w14:textId="77777777" w:rsidR="006F3F7F" w:rsidRPr="00FE55DD" w:rsidRDefault="006F3F7F" w:rsidP="006F3F7F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  <w:cs/>
        </w:rPr>
        <w:t>ຂອງປະທານຫລາຍຢ່າງ ແຕ່ມີຜູ້ໃຫ້ຜູ້ດຽວ</w:t>
      </w:r>
    </w:p>
    <w:p w14:paraId="2C56EA53" w14:textId="77777777" w:rsidR="006F3F7F" w:rsidRPr="00FE55DD" w:rsidRDefault="006F3F7F" w:rsidP="006F3F7F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</w:rPr>
        <w:t>““</w:t>
      </w:r>
      <w:r w:rsidRPr="00FE55DD">
        <w:rPr>
          <w:rFonts w:ascii="Saysettha OT" w:hAnsi="Saysettha OT" w:cs="Saysettha OT"/>
          <w:sz w:val="20"/>
          <w:szCs w:val="20"/>
          <w:cs/>
        </w:rPr>
        <w:t>ຂອງ​ປະທານ​ຈາກ​ພຣະວິນຍານ​ນັ້ນ ມີ​ຢູ່​ຫລາຍ​ຢ່າງ​ດ້ວຍ​ກັນ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</w:rPr>
        <w:t>ແຕ່​ແມ່ນ​ພຣະວິນຍານ​ອົງ​ດຽວກັນ.</w:t>
      </w:r>
      <w:r w:rsidRPr="00FE55DD">
        <w:rPr>
          <w:rFonts w:ascii="Saysettha OT" w:hAnsi="Saysettha OT" w:cs="Saysettha OT"/>
          <w:sz w:val="20"/>
          <w:szCs w:val="20"/>
        </w:rPr>
        <w:t xml:space="preserve"> </w:t>
      </w:r>
      <w:r w:rsidRPr="00FE55DD">
        <w:rPr>
          <w:rFonts w:ascii="Saysettha OT" w:hAnsi="Saysettha OT" w:cs="Saysettha OT"/>
          <w:sz w:val="20"/>
          <w:szCs w:val="20"/>
          <w:cs/>
        </w:rPr>
        <w:t>1 ໂກຣິນໂທ</w:t>
      </w:r>
      <w:r w:rsidRPr="00FE55DD">
        <w:rPr>
          <w:rFonts w:ascii="MS Gothic" w:eastAsia="MS Gothic" w:hAnsi="MS Gothic" w:cs="MS Gothic" w:hint="eastAsia"/>
          <w:sz w:val="20"/>
          <w:szCs w:val="20"/>
          <w:cs/>
        </w:rPr>
        <w:t>‬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 </w:t>
      </w:r>
      <w:bdo w:val="ltr">
        <w:r w:rsidRPr="00FE55DD">
          <w:rPr>
            <w:rFonts w:ascii="Saysettha OT" w:hAnsi="Saysettha OT" w:cs="Saysettha OT"/>
            <w:sz w:val="20"/>
            <w:szCs w:val="20"/>
            <w:cs/>
          </w:rPr>
          <w:t>12</w:t>
        </w:r>
        <w:r w:rsidRPr="00FE55DD">
          <w:rPr>
            <w:rFonts w:ascii="MS Gothic" w:eastAsia="MS Gothic" w:hAnsi="MS Gothic" w:cs="MS Gothic" w:hint="eastAsia"/>
            <w:sz w:val="20"/>
            <w:szCs w:val="20"/>
            <w:cs/>
          </w:rPr>
          <w:t>‬</w:t>
        </w:r>
        <w:r w:rsidRPr="00FE55DD">
          <w:rPr>
            <w:rFonts w:ascii="Saysettha OT" w:hAnsi="Saysettha OT" w:cs="Saysettha OT"/>
            <w:sz w:val="20"/>
            <w:szCs w:val="20"/>
            <w:cs/>
          </w:rPr>
          <w:t>:</w:t>
        </w:r>
        <w:bdo w:val="ltr">
          <w:r w:rsidRPr="00FE55DD">
            <w:rPr>
              <w:rFonts w:ascii="Saysettha OT" w:hAnsi="Saysettha OT" w:cs="Saysettha OT"/>
              <w:sz w:val="20"/>
              <w:szCs w:val="20"/>
              <w:cs/>
            </w:rPr>
            <w:t>4</w:t>
          </w:r>
          <w:r w:rsidRPr="00FE55DD">
            <w:rPr>
              <w:rFonts w:ascii="MS Gothic" w:eastAsia="MS Gothic" w:hAnsi="MS Gothic" w:cs="MS Gothic" w:hint="eastAsia"/>
              <w:sz w:val="20"/>
              <w:szCs w:val="20"/>
              <w:cs/>
            </w:rPr>
            <w:t>‬</w:t>
          </w:r>
          <w:r w:rsidR="00000000">
            <w:t>‬</w:t>
          </w:r>
          <w:r w:rsidR="00000000">
            <w:t>‬</w:t>
          </w:r>
        </w:bdo>
      </w:bdo>
    </w:p>
    <w:p w14:paraId="5555F7D9" w14:textId="77777777" w:rsidR="006F3F7F" w:rsidRPr="00FE55DD" w:rsidRDefault="006F3F7F" w:rsidP="006F3F7F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  <w:cs/>
        </w:rPr>
        <w:t>ໃຜເປັນຜູ້ມອບຂອງປະທານໃຫ້</w:t>
      </w:r>
      <w:r w:rsidRPr="00FE55DD">
        <w:rPr>
          <w:rFonts w:ascii="Saysettha OT" w:hAnsi="Saysettha OT" w:cs="Saysettha OT"/>
          <w:sz w:val="20"/>
          <w:szCs w:val="20"/>
        </w:rPr>
        <w:t xml:space="preserve">? (1 </w:t>
      </w:r>
      <w:r w:rsidRPr="00FE55DD">
        <w:rPr>
          <w:rFonts w:ascii="Saysettha OT" w:hAnsi="Saysettha OT" w:cs="Saysettha OT"/>
          <w:sz w:val="20"/>
          <w:szCs w:val="20"/>
          <w:cs/>
        </w:rPr>
        <w:t>ກຣທ</w:t>
      </w:r>
      <w:r w:rsidRPr="00FE55DD">
        <w:rPr>
          <w:rFonts w:ascii="Saysettha OT" w:hAnsi="Saysettha OT" w:cs="Saysettha OT"/>
          <w:sz w:val="20"/>
          <w:szCs w:val="20"/>
        </w:rPr>
        <w:t xml:space="preserve"> 12:4-6)</w:t>
      </w:r>
    </w:p>
    <w:tbl>
      <w:tblPr>
        <w:tblpPr w:leftFromText="180" w:rightFromText="180" w:vertAnchor="text" w:horzAnchor="margin" w:tblpY="369"/>
        <w:tblW w:w="9771" w:type="dxa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490"/>
        <w:gridCol w:w="2186"/>
        <w:gridCol w:w="1984"/>
        <w:gridCol w:w="2127"/>
        <w:gridCol w:w="1984"/>
      </w:tblGrid>
      <w:tr w:rsidR="006F3F7F" w:rsidRPr="00FE55DD" w14:paraId="58509D4C" w14:textId="77777777" w:rsidTr="006F3F7F">
        <w:trPr>
          <w:trHeight w:val="584"/>
        </w:trPr>
        <w:tc>
          <w:tcPr>
            <w:tcW w:w="1490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411277" w14:textId="77777777" w:rsidR="006F3F7F" w:rsidRPr="00FE55DD" w:rsidRDefault="006F3F7F" w:rsidP="006F3F7F">
            <w:pPr>
              <w:rPr>
                <w:rFonts w:ascii="Saysettha OT" w:hAnsi="Saysettha OT" w:cs="Saysettha OT"/>
                <w:sz w:val="20"/>
                <w:szCs w:val="20"/>
              </w:rPr>
            </w:pPr>
            <w:r w:rsidRPr="00FE55DD">
              <w:rPr>
                <w:rFonts w:ascii="Saysettha OT" w:hAnsi="Saysettha OT" w:cs="Saysettha OT"/>
                <w:sz w:val="20"/>
                <w:szCs w:val="20"/>
                <w:lang w:val="en-US"/>
              </w:rPr>
              <w:t>1</w:t>
            </w:r>
            <w:r w:rsidRPr="00FE55DD">
              <w:rPr>
                <w:rFonts w:ascii="Saysettha OT" w:hAnsi="Saysettha OT" w:cs="Saysettha OT"/>
                <w:sz w:val="20"/>
                <w:szCs w:val="20"/>
                <w:cs/>
              </w:rPr>
              <w:t xml:space="preserve"> ກຣທ</w:t>
            </w:r>
            <w:r w:rsidRPr="00FE55DD">
              <w:rPr>
                <w:rFonts w:ascii="Saysettha OT" w:hAnsi="Saysettha OT" w:cs="Saysettha OT"/>
                <w:sz w:val="20"/>
                <w:szCs w:val="20"/>
                <w:lang w:val="en-US"/>
              </w:rPr>
              <w:t xml:space="preserve"> 12:4</w:t>
            </w:r>
          </w:p>
        </w:tc>
        <w:tc>
          <w:tcPr>
            <w:tcW w:w="2186" w:type="dxa"/>
            <w:vMerge w:val="restart"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6E25F7" w14:textId="77777777" w:rsidR="006F3F7F" w:rsidRPr="00FE55DD" w:rsidRDefault="006F3F7F" w:rsidP="006F3F7F">
            <w:pPr>
              <w:rPr>
                <w:rFonts w:ascii="Saysettha OT" w:hAnsi="Saysettha OT" w:cs="Saysettha OT"/>
                <w:sz w:val="20"/>
                <w:szCs w:val="20"/>
              </w:rPr>
            </w:pPr>
            <w:r w:rsidRPr="00FE55DD">
              <w:rPr>
                <w:rFonts w:ascii="Saysettha OT" w:hAnsi="Saysettha OT" w:cs="Saysettha OT"/>
                <w:sz w:val="20"/>
                <w:szCs w:val="20"/>
                <w:cs/>
              </w:rPr>
              <w:t>ມີສິິ່ງທີ່ແຕກຕ່າງກັນຄື</w:t>
            </w:r>
          </w:p>
        </w:tc>
        <w:tc>
          <w:tcPr>
            <w:tcW w:w="1984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B33A31" w14:textId="77777777" w:rsidR="006F3F7F" w:rsidRPr="00FE55DD" w:rsidRDefault="006F3F7F" w:rsidP="006F3F7F">
            <w:pPr>
              <w:rPr>
                <w:rFonts w:ascii="Saysettha OT" w:hAnsi="Saysettha OT" w:cs="Saysettha OT"/>
                <w:sz w:val="20"/>
                <w:szCs w:val="20"/>
              </w:rPr>
            </w:pPr>
            <w:r w:rsidRPr="00FE55DD">
              <w:rPr>
                <w:rFonts w:ascii="Saysettha OT" w:hAnsi="Saysettha OT" w:cs="Saysettha OT"/>
                <w:sz w:val="20"/>
                <w:szCs w:val="20"/>
                <w:cs/>
              </w:rPr>
              <w:t>ຂອງປະທານ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CC2BE3" w14:textId="77777777" w:rsidR="006F3F7F" w:rsidRPr="00FE55DD" w:rsidRDefault="006F3F7F" w:rsidP="006F3F7F">
            <w:pPr>
              <w:rPr>
                <w:rFonts w:ascii="Saysettha OT" w:hAnsi="Saysettha OT" w:cs="Saysettha OT"/>
                <w:sz w:val="20"/>
                <w:szCs w:val="20"/>
              </w:rPr>
            </w:pPr>
            <w:r w:rsidRPr="00FE55DD">
              <w:rPr>
                <w:rFonts w:ascii="Saysettha OT" w:hAnsi="Saysettha OT" w:cs="Saysettha OT"/>
                <w:sz w:val="20"/>
                <w:szCs w:val="20"/>
                <w:cs/>
              </w:rPr>
              <w:t>ແຕ່ວ່າຄືກັນທາງດ້ານ</w:t>
            </w:r>
          </w:p>
        </w:tc>
        <w:tc>
          <w:tcPr>
            <w:tcW w:w="1984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BC8540" w14:textId="77777777" w:rsidR="006F3F7F" w:rsidRPr="00FE55DD" w:rsidRDefault="006F3F7F" w:rsidP="006F3F7F">
            <w:pPr>
              <w:rPr>
                <w:rFonts w:ascii="Saysettha OT" w:hAnsi="Saysettha OT" w:cs="Saysettha OT"/>
                <w:sz w:val="20"/>
                <w:szCs w:val="20"/>
              </w:rPr>
            </w:pPr>
            <w:r w:rsidRPr="00FE55DD">
              <w:rPr>
                <w:rFonts w:ascii="Saysettha OT" w:hAnsi="Saysettha OT" w:cs="Saysettha OT"/>
                <w:sz w:val="20"/>
                <w:szCs w:val="20"/>
                <w:cs/>
              </w:rPr>
              <w:t>ພຣະບິດາ</w:t>
            </w:r>
          </w:p>
        </w:tc>
      </w:tr>
      <w:tr w:rsidR="006F3F7F" w:rsidRPr="00FE55DD" w14:paraId="028F20BB" w14:textId="77777777" w:rsidTr="006F3F7F">
        <w:trPr>
          <w:trHeight w:val="584"/>
        </w:trPr>
        <w:tc>
          <w:tcPr>
            <w:tcW w:w="1490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EB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AF5D87" w14:textId="77777777" w:rsidR="006F3F7F" w:rsidRPr="00FE55DD" w:rsidRDefault="006F3F7F" w:rsidP="006F3F7F">
            <w:pPr>
              <w:rPr>
                <w:rFonts w:ascii="Saysettha OT" w:hAnsi="Saysettha OT" w:cs="Saysettha OT"/>
                <w:sz w:val="20"/>
                <w:szCs w:val="20"/>
              </w:rPr>
            </w:pPr>
            <w:r w:rsidRPr="00FE55DD">
              <w:rPr>
                <w:rFonts w:ascii="Saysettha OT" w:hAnsi="Saysettha OT" w:cs="Saysettha OT"/>
                <w:sz w:val="20"/>
                <w:szCs w:val="20"/>
                <w:lang w:val="en-US"/>
              </w:rPr>
              <w:t xml:space="preserve">1 </w:t>
            </w:r>
            <w:r w:rsidRPr="00FE55DD">
              <w:rPr>
                <w:rFonts w:ascii="Saysettha OT" w:hAnsi="Saysettha OT" w:cs="Saysettha OT"/>
                <w:sz w:val="20"/>
                <w:szCs w:val="20"/>
                <w:cs/>
              </w:rPr>
              <w:t xml:space="preserve">ກຣທ </w:t>
            </w:r>
            <w:r w:rsidRPr="00FE55DD">
              <w:rPr>
                <w:rFonts w:ascii="Saysettha OT" w:hAnsi="Saysettha OT" w:cs="Saysettha OT"/>
                <w:sz w:val="20"/>
                <w:szCs w:val="20"/>
                <w:lang w:val="en-US"/>
              </w:rPr>
              <w:t>12:5</w:t>
            </w:r>
          </w:p>
        </w:tc>
        <w:tc>
          <w:tcPr>
            <w:tcW w:w="2186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0DA3D39F" w14:textId="77777777" w:rsidR="006F3F7F" w:rsidRPr="00FE55DD" w:rsidRDefault="006F3F7F" w:rsidP="006F3F7F">
            <w:pPr>
              <w:rPr>
                <w:rFonts w:ascii="Saysettha OT" w:hAnsi="Saysettha OT" w:cs="Saysettha OT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FA2A7D" w14:textId="77777777" w:rsidR="006F3F7F" w:rsidRPr="00FE55DD" w:rsidRDefault="006F3F7F" w:rsidP="006F3F7F">
            <w:pPr>
              <w:rPr>
                <w:rFonts w:ascii="Saysettha OT" w:hAnsi="Saysettha OT" w:cs="Saysettha OT"/>
                <w:sz w:val="20"/>
                <w:szCs w:val="20"/>
              </w:rPr>
            </w:pPr>
            <w:r w:rsidRPr="00FE55DD">
              <w:rPr>
                <w:rFonts w:ascii="Saysettha OT" w:hAnsi="Saysettha OT" w:cs="Saysettha OT"/>
                <w:sz w:val="20"/>
                <w:szCs w:val="20"/>
                <w:cs/>
              </w:rPr>
              <w:t>ພັນທະກິດ</w:t>
            </w: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783CF24C" w14:textId="77777777" w:rsidR="006F3F7F" w:rsidRPr="00FE55DD" w:rsidRDefault="006F3F7F" w:rsidP="006F3F7F">
            <w:pPr>
              <w:rPr>
                <w:rFonts w:ascii="Saysettha OT" w:hAnsi="Saysettha OT" w:cs="Saysettha OT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C2FFC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28353C" w14:textId="77777777" w:rsidR="006F3F7F" w:rsidRPr="00FE55DD" w:rsidRDefault="006F3F7F" w:rsidP="006F3F7F">
            <w:pPr>
              <w:rPr>
                <w:rFonts w:ascii="Saysettha OT" w:hAnsi="Saysettha OT" w:cs="Saysettha OT"/>
                <w:sz w:val="20"/>
                <w:szCs w:val="20"/>
              </w:rPr>
            </w:pPr>
            <w:r w:rsidRPr="00FE55DD">
              <w:rPr>
                <w:rFonts w:ascii="Saysettha OT" w:hAnsi="Saysettha OT" w:cs="Saysettha OT"/>
                <w:sz w:val="20"/>
                <w:szCs w:val="20"/>
                <w:cs/>
              </w:rPr>
              <w:t>ພຣະບຸດ</w:t>
            </w:r>
          </w:p>
        </w:tc>
      </w:tr>
      <w:tr w:rsidR="006F3F7F" w:rsidRPr="00FE55DD" w14:paraId="41C51F18" w14:textId="77777777" w:rsidTr="006F3F7F">
        <w:trPr>
          <w:trHeight w:val="584"/>
        </w:trPr>
        <w:tc>
          <w:tcPr>
            <w:tcW w:w="1490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E768EB" w14:textId="77777777" w:rsidR="006F3F7F" w:rsidRPr="00FE55DD" w:rsidRDefault="006F3F7F" w:rsidP="006F3F7F">
            <w:pPr>
              <w:rPr>
                <w:rFonts w:ascii="Saysettha OT" w:hAnsi="Saysettha OT" w:cs="Saysettha OT"/>
                <w:sz w:val="20"/>
                <w:szCs w:val="20"/>
              </w:rPr>
            </w:pPr>
            <w:r w:rsidRPr="00FE55DD">
              <w:rPr>
                <w:rFonts w:ascii="Saysettha OT" w:hAnsi="Saysettha OT" w:cs="Saysettha OT"/>
                <w:sz w:val="20"/>
                <w:szCs w:val="20"/>
                <w:lang w:val="en-US"/>
              </w:rPr>
              <w:t xml:space="preserve">1 </w:t>
            </w:r>
            <w:r w:rsidRPr="00FE55DD">
              <w:rPr>
                <w:rFonts w:ascii="Saysettha OT" w:hAnsi="Saysettha OT" w:cs="Saysettha OT"/>
                <w:sz w:val="20"/>
                <w:szCs w:val="20"/>
                <w:cs/>
              </w:rPr>
              <w:t xml:space="preserve">ກຣທ </w:t>
            </w:r>
            <w:r w:rsidRPr="00FE55DD">
              <w:rPr>
                <w:rFonts w:ascii="Saysettha OT" w:hAnsi="Saysettha OT" w:cs="Saysettha OT"/>
                <w:sz w:val="20"/>
                <w:szCs w:val="20"/>
                <w:lang w:val="en-US"/>
              </w:rPr>
              <w:t>12:6</w:t>
            </w:r>
          </w:p>
        </w:tc>
        <w:tc>
          <w:tcPr>
            <w:tcW w:w="2186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13B0E80D" w14:textId="77777777" w:rsidR="006F3F7F" w:rsidRPr="00FE55DD" w:rsidRDefault="006F3F7F" w:rsidP="006F3F7F">
            <w:pPr>
              <w:rPr>
                <w:rFonts w:ascii="Saysettha OT" w:hAnsi="Saysettha OT" w:cs="Saysettha OT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C2FBB0" w14:textId="77777777" w:rsidR="006F3F7F" w:rsidRPr="00FE55DD" w:rsidRDefault="006F3F7F" w:rsidP="006F3F7F">
            <w:pPr>
              <w:rPr>
                <w:rFonts w:ascii="Saysettha OT" w:hAnsi="Saysettha OT" w:cs="Saysettha OT"/>
                <w:sz w:val="20"/>
                <w:szCs w:val="20"/>
              </w:rPr>
            </w:pPr>
            <w:r w:rsidRPr="00FE55DD">
              <w:rPr>
                <w:rFonts w:ascii="Saysettha OT" w:hAnsi="Saysettha OT" w:cs="Saysettha OT"/>
                <w:sz w:val="20"/>
                <w:szCs w:val="20"/>
                <w:cs/>
              </w:rPr>
              <w:t>ວຽກງານ</w:t>
            </w: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473E54EC" w14:textId="77777777" w:rsidR="006F3F7F" w:rsidRPr="00FE55DD" w:rsidRDefault="006F3F7F" w:rsidP="006F3F7F">
            <w:pPr>
              <w:rPr>
                <w:rFonts w:ascii="Saysettha OT" w:hAnsi="Saysettha OT" w:cs="Saysettha OT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4CAE3D" w14:textId="77777777" w:rsidR="006F3F7F" w:rsidRPr="00FE55DD" w:rsidRDefault="006F3F7F" w:rsidP="006F3F7F">
            <w:pPr>
              <w:rPr>
                <w:rFonts w:ascii="Saysettha OT" w:hAnsi="Saysettha OT" w:cs="Saysettha OT"/>
                <w:sz w:val="20"/>
                <w:szCs w:val="20"/>
              </w:rPr>
            </w:pPr>
            <w:r w:rsidRPr="00FE55DD">
              <w:rPr>
                <w:rFonts w:ascii="Saysettha OT" w:hAnsi="Saysettha OT" w:cs="Saysettha OT"/>
                <w:sz w:val="20"/>
                <w:szCs w:val="20"/>
                <w:cs/>
              </w:rPr>
              <w:t>ພຣະວິນຍານ</w:t>
            </w:r>
          </w:p>
        </w:tc>
      </w:tr>
    </w:tbl>
    <w:p w14:paraId="161CBB3D" w14:textId="2680C66B" w:rsidR="006F3F7F" w:rsidRPr="00FE55DD" w:rsidRDefault="006F3F7F" w:rsidP="006F3F7F">
      <w:pPr>
        <w:ind w:left="2880" w:firstLine="720"/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  <w:cs/>
        </w:rPr>
        <w:t>ຂອງປະທານຝ່າຍຈິດວິນຍານ</w:t>
      </w:r>
      <w:r w:rsidRPr="00FE55DD">
        <w:rPr>
          <w:rFonts w:ascii="Saysettha OT" w:hAnsi="Saysettha OT" w:cs="Saysettha OT" w:hint="cs"/>
          <w:sz w:val="20"/>
          <w:szCs w:val="20"/>
          <w:cs/>
        </w:rPr>
        <w:t xml:space="preserve"> </w:t>
      </w:r>
      <w:r w:rsidRPr="00FE55DD">
        <w:rPr>
          <w:rFonts w:ascii="Saysettha OT" w:hAnsi="Saysettha OT" w:cs="Saysettha OT"/>
          <w:sz w:val="20"/>
          <w:szCs w:val="20"/>
          <w:cs/>
        </w:rPr>
        <w:tab/>
      </w:r>
      <w:r w:rsidRPr="00FE55DD">
        <w:rPr>
          <w:rFonts w:ascii="Saysettha OT" w:hAnsi="Saysettha OT" w:cs="Saysettha OT"/>
          <w:sz w:val="20"/>
          <w:szCs w:val="20"/>
          <w:cs/>
        </w:rPr>
        <w:tab/>
      </w:r>
      <w:r w:rsidRPr="00FE55DD">
        <w:rPr>
          <w:rFonts w:ascii="Saysettha OT" w:hAnsi="Saysettha OT" w:cs="Saysettha OT"/>
          <w:sz w:val="20"/>
          <w:szCs w:val="20"/>
          <w:cs/>
        </w:rPr>
        <w:tab/>
        <w:t>ຜູ້ປະທານໃຫ້</w:t>
      </w:r>
    </w:p>
    <w:p w14:paraId="12FF8B4E" w14:textId="77777777" w:rsidR="006F3F7F" w:rsidRPr="00FE55DD" w:rsidRDefault="006F3F7F" w:rsidP="006F3F7F">
      <w:pPr>
        <w:rPr>
          <w:rFonts w:ascii="Saysettha OT" w:hAnsi="Saysettha OT" w:cs="Saysettha OT"/>
          <w:sz w:val="20"/>
          <w:szCs w:val="20"/>
        </w:rPr>
      </w:pPr>
    </w:p>
    <w:p w14:paraId="11C068EB" w14:textId="77777777" w:rsidR="006F3F7F" w:rsidRPr="00FE55DD" w:rsidRDefault="006F3F7F" w:rsidP="006F3F7F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  <w:cs/>
        </w:rPr>
        <w:t>ເພື່ອຊ່ວຍໃຫ້ພວກເຮົາເຂົ້າໃຈຄວາມສໍາພັນລະຫວ່າງຂອງປະທານຝ່າຍຈິດວິນຍານ ແລະ ຜູ້ປະທານຂອງປະທານເຫລົ່ານັ້ນ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</w:rPr>
        <w:t>ອຈ ໂປໂລ ໃຊ້ສາມຄໍາເພື່ອລະບຸເຖິງຄວາມຫລາກຫລາຍຂອງ ຂອງປະທານເຫລົ່ານັ້ນ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</w:rPr>
        <w:t>ໄດ້ແກ່: ຂອງປະທານການຮັບໃຊ້ ແລະ ການປະຕິບັດວຽກງານ</w:t>
      </w:r>
    </w:p>
    <w:p w14:paraId="60C1BF42" w14:textId="77777777" w:rsidR="006F3F7F" w:rsidRPr="00FE55DD" w:rsidRDefault="006F3F7F" w:rsidP="006F3F7F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  <w:cs/>
        </w:rPr>
        <w:t>ຢ່າງໃດກໍ່ຕາມ</w:t>
      </w:r>
      <w:r w:rsidRPr="00FE55DD">
        <w:rPr>
          <w:rFonts w:ascii="Saysettha OT" w:hAnsi="Saysettha OT" w:cs="Saysettha OT"/>
          <w:sz w:val="20"/>
          <w:szCs w:val="20"/>
        </w:rPr>
        <w:t>,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 ຜູ້ປະທານໃຫ້ມີພຽງພຣະເຈົ້າອົງດຽວ ແຕ່ສາມພຣະພາກ</w:t>
      </w:r>
      <w:r w:rsidRPr="00FE55DD">
        <w:rPr>
          <w:rFonts w:ascii="Saysettha OT" w:hAnsi="Saysettha OT" w:cs="Saysettha OT"/>
          <w:sz w:val="20"/>
          <w:szCs w:val="20"/>
        </w:rPr>
        <w:t>: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 ພຣະວິນຍານບໍຣິສຸດ</w:t>
      </w:r>
      <w:r w:rsidRPr="00FE55DD">
        <w:rPr>
          <w:rFonts w:ascii="Saysettha OT" w:hAnsi="Saysettha OT" w:cs="Saysettha OT"/>
          <w:sz w:val="20"/>
          <w:szCs w:val="20"/>
        </w:rPr>
        <w:t>;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 ພຣະເຢຊູ</w:t>
      </w:r>
      <w:r w:rsidRPr="00FE55DD">
        <w:rPr>
          <w:rFonts w:ascii="Saysettha OT" w:hAnsi="Saysettha OT" w:cs="Saysettha OT"/>
          <w:sz w:val="20"/>
          <w:szCs w:val="20"/>
        </w:rPr>
        <w:t xml:space="preserve">; 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ແລະ ພຣະບິດາ. ທັງສາມພຣະພາກນີ້ ເຮັດວຽກຮ່ວມກັນ </w:t>
      </w:r>
      <w:r w:rsidRPr="00FE55DD">
        <w:rPr>
          <w:rFonts w:ascii="Saysettha OT" w:hAnsi="Saysettha OT" w:cs="Saysettha OT"/>
          <w:sz w:val="20"/>
          <w:szCs w:val="20"/>
        </w:rPr>
        <w:t>(</w:t>
      </w:r>
      <w:r w:rsidRPr="00FE55DD">
        <w:rPr>
          <w:rFonts w:ascii="Saysettha OT" w:hAnsi="Saysettha OT" w:cs="Saysettha OT"/>
          <w:sz w:val="20"/>
          <w:szCs w:val="20"/>
          <w:cs/>
        </w:rPr>
        <w:t>ຢຮ</w:t>
      </w:r>
      <w:r w:rsidRPr="00FE55DD">
        <w:rPr>
          <w:rFonts w:ascii="Saysettha OT" w:hAnsi="Saysettha OT" w:cs="Saysettha OT"/>
          <w:sz w:val="20"/>
          <w:szCs w:val="20"/>
        </w:rPr>
        <w:t xml:space="preserve"> 14:16).</w:t>
      </w:r>
    </w:p>
    <w:p w14:paraId="6FE38358" w14:textId="77777777" w:rsidR="006F3F7F" w:rsidRPr="00FE55DD" w:rsidRDefault="006F3F7F" w:rsidP="006F3F7F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  <w:cs/>
        </w:rPr>
        <w:t xml:space="preserve">ແຕ່ພຣະເຈົ້າບໍ່ໄດ້ປະທານຂອງປະທານໃຫ້ແບບ </w:t>
      </w:r>
      <w:r w:rsidRPr="00FE55DD">
        <w:rPr>
          <w:rFonts w:ascii="Saysettha OT" w:hAnsi="Saysettha OT" w:cs="Saysettha OT"/>
          <w:sz w:val="20"/>
          <w:szCs w:val="20"/>
        </w:rPr>
        <w:t>“</w:t>
      </w:r>
      <w:r w:rsidRPr="00FE55DD">
        <w:rPr>
          <w:rFonts w:ascii="Saysettha OT" w:hAnsi="Saysettha OT" w:cs="Saysettha OT"/>
          <w:sz w:val="20"/>
          <w:szCs w:val="20"/>
          <w:cs/>
        </w:rPr>
        <w:t>ເທບພະເຈົ້າ</w:t>
      </w:r>
      <w:r w:rsidRPr="00FE55DD">
        <w:rPr>
          <w:rFonts w:ascii="Saysettha OT" w:hAnsi="Saysettha OT" w:cs="Saysettha OT"/>
          <w:sz w:val="20"/>
          <w:szCs w:val="20"/>
        </w:rPr>
        <w:t xml:space="preserve">” </w:t>
      </w:r>
      <w:r w:rsidRPr="00FE55DD">
        <w:rPr>
          <w:rFonts w:ascii="Saysettha OT" w:hAnsi="Saysettha OT" w:cs="Saysettha OT"/>
          <w:sz w:val="20"/>
          <w:szCs w:val="20"/>
          <w:cs/>
        </w:rPr>
        <w:t>ຂອງຊາວໂລກມອບໃຫ້</w:t>
      </w:r>
      <w:r w:rsidRPr="00FE55DD">
        <w:rPr>
          <w:rFonts w:ascii="Saysettha OT" w:hAnsi="Saysettha OT" w:cs="Saysettha OT"/>
          <w:sz w:val="20"/>
          <w:szCs w:val="20"/>
        </w:rPr>
        <w:t xml:space="preserve"> (1 </w:t>
      </w:r>
      <w:r w:rsidRPr="00FE55DD">
        <w:rPr>
          <w:rFonts w:ascii="Saysettha OT" w:hAnsi="Saysettha OT" w:cs="Saysettha OT"/>
          <w:sz w:val="20"/>
          <w:szCs w:val="20"/>
          <w:cs/>
        </w:rPr>
        <w:t>ກຣທ</w:t>
      </w:r>
      <w:r w:rsidRPr="00FE55DD">
        <w:rPr>
          <w:rFonts w:ascii="Saysettha OT" w:hAnsi="Saysettha OT" w:cs="Saysettha OT"/>
          <w:sz w:val="20"/>
          <w:szCs w:val="20"/>
        </w:rPr>
        <w:t xml:space="preserve"> 12:2). </w:t>
      </w:r>
      <w:r w:rsidRPr="00FE55DD">
        <w:rPr>
          <w:rFonts w:ascii="Saysettha OT" w:hAnsi="Saysettha OT" w:cs="Saysettha OT"/>
          <w:sz w:val="20"/>
          <w:szCs w:val="20"/>
          <w:cs/>
        </w:rPr>
        <w:t>ບໍ່ມີການເລືອກຂອງປະທານໃຫ້ແບບແບ່ງຕາມລໍາດັບ.</w:t>
      </w:r>
    </w:p>
    <w:p w14:paraId="5D27DE46" w14:textId="77777777" w:rsidR="006F3F7F" w:rsidRPr="00FE55DD" w:rsidRDefault="006F3F7F" w:rsidP="006F3F7F">
      <w:pPr>
        <w:rPr>
          <w:rFonts w:ascii="Saysettha OT" w:hAnsi="Saysettha OT" w:cs="Saysettha OT"/>
          <w:sz w:val="20"/>
          <w:szCs w:val="20"/>
        </w:rPr>
      </w:pPr>
    </w:p>
    <w:p w14:paraId="03F7EBAB" w14:textId="77777777" w:rsidR="006F3F7F" w:rsidRPr="00FE55DD" w:rsidRDefault="006F3F7F" w:rsidP="006F3F7F">
      <w:pPr>
        <w:rPr>
          <w:rFonts w:ascii="Saysettha OT" w:hAnsi="Saysettha OT" w:cs="Saysettha OT"/>
          <w:b/>
          <w:bCs/>
          <w:sz w:val="20"/>
          <w:szCs w:val="20"/>
        </w:rPr>
      </w:pPr>
      <w:r w:rsidRPr="00FE55DD">
        <w:rPr>
          <w:rFonts w:ascii="Saysettha OT" w:hAnsi="Saysettha OT" w:cs="Saysettha OT"/>
          <w:b/>
          <w:bCs/>
          <w:sz w:val="20"/>
          <w:szCs w:val="20"/>
          <w:cs/>
        </w:rPr>
        <w:t>ຂອງປະທານຫລາຍຢ່າງ ແຕ່ມີຜູ້ໃຫ້ຜູ້ດຽວ</w:t>
      </w:r>
    </w:p>
    <w:p w14:paraId="2BEDADC9" w14:textId="4B03FAC6" w:rsidR="006F3F7F" w:rsidRPr="00FE55DD" w:rsidRDefault="006F3F7F" w:rsidP="006F3F7F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</w:rPr>
        <w:t>“</w:t>
      </w:r>
      <w:r w:rsidRPr="00FE55DD">
        <w:rPr>
          <w:rFonts w:ascii="Saysettha OT" w:hAnsi="Saysettha OT" w:cs="Saysettha OT"/>
          <w:sz w:val="20"/>
          <w:szCs w:val="20"/>
          <w:cs/>
        </w:rPr>
        <w:t>ຂອງ​ປະທານ​ຈາກ​ພຣະວິນຍານ​ນັ້ນ ມີ​ຢູ່​ຫລາຍ​ຢ່າງ​ດ້ວຍ​ກັນ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</w:rPr>
        <w:t>ແຕ່​ແມ່ນ​ພຣະວິນຍານ​ອົງ​ດຽວກັນ.</w:t>
      </w:r>
      <w:r w:rsidRPr="00FE55DD">
        <w:rPr>
          <w:rFonts w:ascii="Saysettha OT" w:hAnsi="Saysettha OT" w:cs="Saysettha OT"/>
          <w:sz w:val="20"/>
          <w:szCs w:val="20"/>
        </w:rPr>
        <w:t xml:space="preserve"> </w:t>
      </w:r>
      <w:r w:rsidRPr="00FE55DD">
        <w:rPr>
          <w:rFonts w:ascii="Saysettha OT" w:hAnsi="Saysettha OT" w:cs="Saysettha OT"/>
          <w:sz w:val="20"/>
          <w:szCs w:val="20"/>
          <w:cs/>
        </w:rPr>
        <w:t>1 ໂກຣິນໂທ</w:t>
      </w:r>
      <w:r w:rsidRPr="00FE55DD">
        <w:rPr>
          <w:rFonts w:ascii="MS Gothic" w:eastAsia="MS Gothic" w:hAnsi="MS Gothic" w:cs="MS Gothic" w:hint="eastAsia"/>
          <w:sz w:val="20"/>
          <w:szCs w:val="20"/>
          <w:cs/>
        </w:rPr>
        <w:t>‬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 </w:t>
      </w:r>
      <w:bdo w:val="ltr">
        <w:r w:rsidRPr="00FE55DD">
          <w:rPr>
            <w:rFonts w:ascii="Saysettha OT" w:hAnsi="Saysettha OT" w:cs="Saysettha OT"/>
            <w:sz w:val="20"/>
            <w:szCs w:val="20"/>
            <w:cs/>
          </w:rPr>
          <w:t>12</w:t>
        </w:r>
        <w:r w:rsidRPr="00FE55DD">
          <w:rPr>
            <w:rFonts w:ascii="MS Gothic" w:eastAsia="MS Gothic" w:hAnsi="MS Gothic" w:cs="MS Gothic" w:hint="eastAsia"/>
            <w:sz w:val="20"/>
            <w:szCs w:val="20"/>
            <w:cs/>
          </w:rPr>
          <w:t>‬</w:t>
        </w:r>
        <w:r w:rsidRPr="00FE55DD">
          <w:rPr>
            <w:rFonts w:ascii="Saysettha OT" w:hAnsi="Saysettha OT" w:cs="Saysettha OT"/>
            <w:sz w:val="20"/>
            <w:szCs w:val="20"/>
            <w:cs/>
          </w:rPr>
          <w:t>:</w:t>
        </w:r>
        <w:bdo w:val="ltr">
          <w:r w:rsidRPr="00FE55DD">
            <w:rPr>
              <w:rFonts w:ascii="Saysettha OT" w:hAnsi="Saysettha OT" w:cs="Saysettha OT"/>
              <w:sz w:val="20"/>
              <w:szCs w:val="20"/>
              <w:cs/>
            </w:rPr>
            <w:t>4</w:t>
          </w:r>
          <w:r w:rsidRPr="00FE55DD">
            <w:rPr>
              <w:rFonts w:ascii="MS Gothic" w:eastAsia="MS Gothic" w:hAnsi="MS Gothic" w:cs="MS Gothic" w:hint="eastAsia"/>
              <w:sz w:val="20"/>
              <w:szCs w:val="20"/>
              <w:cs/>
            </w:rPr>
            <w:t>‬</w:t>
          </w:r>
          <w:r w:rsidR="00000000">
            <w:t>‬</w:t>
          </w:r>
          <w:r w:rsidR="00000000">
            <w:t>‬</w:t>
          </w:r>
        </w:bdo>
      </w:bdo>
    </w:p>
    <w:p w14:paraId="509E17AA" w14:textId="77777777" w:rsidR="006F3F7F" w:rsidRPr="00FE55DD" w:rsidRDefault="006F3F7F" w:rsidP="006F3F7F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  <w:cs/>
        </w:rPr>
        <w:t>ເປັນຫຍັງພຣະເຈົ້າຈຶ່ງປະທານຂອງປະທານທີ່ແຕກຕ່າງກັນ ໃຫ້ແກ່ຄົນຕ່າງໆ</w:t>
      </w:r>
      <w:r w:rsidRPr="00FE55DD">
        <w:rPr>
          <w:rFonts w:ascii="Saysettha OT" w:hAnsi="Saysettha OT" w:cs="Saysettha OT"/>
          <w:sz w:val="20"/>
          <w:szCs w:val="20"/>
        </w:rPr>
        <w:t xml:space="preserve">? (1 </w:t>
      </w:r>
      <w:r w:rsidRPr="00FE55DD">
        <w:rPr>
          <w:rFonts w:ascii="Saysettha OT" w:hAnsi="Saysettha OT" w:cs="Saysettha OT"/>
          <w:sz w:val="20"/>
          <w:szCs w:val="20"/>
          <w:cs/>
        </w:rPr>
        <w:t>ກຣທ</w:t>
      </w:r>
      <w:r w:rsidRPr="00FE55DD">
        <w:rPr>
          <w:rFonts w:ascii="Saysettha OT" w:hAnsi="Saysettha OT" w:cs="Saysettha OT"/>
          <w:sz w:val="20"/>
          <w:szCs w:val="20"/>
        </w:rPr>
        <w:t xml:space="preserve"> 12:7)</w:t>
      </w:r>
    </w:p>
    <w:p w14:paraId="38066274" w14:textId="77777777" w:rsidR="006F3F7F" w:rsidRPr="00FE55DD" w:rsidRDefault="006F3F7F" w:rsidP="006F3F7F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  <w:cs/>
        </w:rPr>
        <w:t xml:space="preserve">ຂອງປະທານຝ່າຍຈິດວິນຍານນັ້ນໃຊ້ </w:t>
      </w:r>
      <w:r w:rsidRPr="00FE55DD">
        <w:rPr>
          <w:rFonts w:ascii="Saysettha OT" w:hAnsi="Saysettha OT" w:cs="Saysettha OT"/>
          <w:sz w:val="20"/>
          <w:szCs w:val="20"/>
        </w:rPr>
        <w:t>“</w:t>
      </w:r>
      <w:r w:rsidRPr="00FE55DD">
        <w:rPr>
          <w:rFonts w:ascii="Saysettha OT" w:hAnsi="Saysettha OT" w:cs="Saysettha OT"/>
          <w:sz w:val="20"/>
          <w:szCs w:val="20"/>
          <w:cs/>
        </w:rPr>
        <w:t>ເພື່ອປະໂຫຍດ</w:t>
      </w:r>
      <w:r w:rsidRPr="00FE55DD">
        <w:rPr>
          <w:rFonts w:ascii="Saysettha OT" w:hAnsi="Saysettha OT" w:cs="Saysettha OT"/>
          <w:sz w:val="20"/>
          <w:szCs w:val="20"/>
        </w:rPr>
        <w:t xml:space="preserve">” </w:t>
      </w:r>
      <w:r w:rsidRPr="00FE55DD">
        <w:rPr>
          <w:rFonts w:ascii="Saysettha OT" w:hAnsi="Saysettha OT" w:cs="Saysettha OT"/>
          <w:sz w:val="20"/>
          <w:szCs w:val="20"/>
          <w:cs/>
        </w:rPr>
        <w:t>ຂອງຄຣິດຕະຈັກ</w:t>
      </w:r>
      <w:r w:rsidRPr="00FE55DD">
        <w:rPr>
          <w:rFonts w:ascii="Saysettha OT" w:hAnsi="Saysettha OT" w:cs="Saysettha OT"/>
          <w:sz w:val="20"/>
          <w:szCs w:val="20"/>
        </w:rPr>
        <w:t xml:space="preserve">. </w:t>
      </w:r>
      <w:r w:rsidRPr="00FE55DD">
        <w:rPr>
          <w:rFonts w:ascii="Saysettha OT" w:hAnsi="Saysettha OT" w:cs="Saysettha OT"/>
          <w:sz w:val="20"/>
          <w:szCs w:val="20"/>
          <w:cs/>
        </w:rPr>
        <w:t>ມີແຕ່ພຣະເຈົ້າເທົ່ານັ້ນທີ່ຮູ້ວ່າໃຜແດ່ທີ່ສາມາດໃຊ້ຂອງປະທານເພື່ອບັນລຸດເປົ້າໝາຍນັ້ນໄດ້</w:t>
      </w:r>
    </w:p>
    <w:p w14:paraId="0DAE2EB7" w14:textId="77777777" w:rsidR="006F3F7F" w:rsidRPr="00FE55DD" w:rsidRDefault="006F3F7F" w:rsidP="006F3F7F">
      <w:pPr>
        <w:rPr>
          <w:rFonts w:ascii="Saysettha OT" w:hAnsi="Saysettha OT" w:cs="Saysettha OT"/>
          <w:sz w:val="20"/>
          <w:szCs w:val="20"/>
        </w:rPr>
      </w:pPr>
    </w:p>
    <w:p w14:paraId="20B2C235" w14:textId="6747DC5D" w:rsidR="006F3F7F" w:rsidRPr="00FE55DD" w:rsidRDefault="006F3F7F" w:rsidP="006F3F7F">
      <w:pPr>
        <w:rPr>
          <w:rFonts w:ascii="Saysettha OT" w:hAnsi="Saysettha OT" w:cs="Saysettha OT"/>
          <w:sz w:val="20"/>
          <w:szCs w:val="20"/>
        </w:rPr>
      </w:pPr>
    </w:p>
    <w:p w14:paraId="2E3F8494" w14:textId="4FC7A8D6" w:rsidR="006F3F7F" w:rsidRPr="00FE55DD" w:rsidRDefault="006F3F7F" w:rsidP="006F3F7F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noProof/>
          <w:sz w:val="20"/>
          <w:szCs w:val="20"/>
        </w:rPr>
        <w:drawing>
          <wp:inline distT="0" distB="0" distL="0" distR="0" wp14:anchorId="39A5069D" wp14:editId="25130A69">
            <wp:extent cx="5943600" cy="2970571"/>
            <wp:effectExtent l="38100" t="57150" r="38100" b="39370"/>
            <wp:docPr id="2076709892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FC5FF10E-4F1A-E916-0057-E53C750D70F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56EA4121" w14:textId="77777777" w:rsidR="006F3F7F" w:rsidRPr="00FE55DD" w:rsidRDefault="006F3F7F" w:rsidP="006F3F7F">
      <w:pPr>
        <w:rPr>
          <w:rFonts w:ascii="Saysettha OT" w:hAnsi="Saysettha OT" w:cs="Saysettha OT"/>
          <w:sz w:val="20"/>
          <w:szCs w:val="20"/>
        </w:rPr>
      </w:pPr>
    </w:p>
    <w:p w14:paraId="4794D1D0" w14:textId="77777777" w:rsidR="006F3F7F" w:rsidRPr="00FE55DD" w:rsidRDefault="006F3F7F" w:rsidP="006F3F7F">
      <w:pPr>
        <w:rPr>
          <w:rFonts w:ascii="Saysettha OT" w:hAnsi="Saysettha OT" w:cs="Saysettha OT"/>
          <w:sz w:val="20"/>
          <w:szCs w:val="20"/>
        </w:rPr>
      </w:pPr>
    </w:p>
    <w:p w14:paraId="5644B804" w14:textId="77777777" w:rsidR="00FE55DD" w:rsidRPr="00FE55DD" w:rsidRDefault="00FE55DD" w:rsidP="00FE55DD">
      <w:pPr>
        <w:rPr>
          <w:rFonts w:ascii="Saysettha OT" w:hAnsi="Saysettha OT" w:cs="Saysettha OT"/>
          <w:b/>
          <w:bCs/>
          <w:sz w:val="20"/>
          <w:szCs w:val="20"/>
        </w:rPr>
      </w:pPr>
      <w:r w:rsidRPr="00FE55DD">
        <w:rPr>
          <w:rFonts w:ascii="Saysettha OT" w:hAnsi="Saysettha OT" w:cs="Saysettha OT"/>
          <w:b/>
          <w:bCs/>
          <w:sz w:val="20"/>
          <w:szCs w:val="20"/>
          <w:cs/>
          <w:lang w:val="en-US"/>
        </w:rPr>
        <w:t>ມີຮ່າງກາຍດຽວ ແຕ່ຫລາຍພາກສ່ວນ</w:t>
      </w:r>
    </w:p>
    <w:p w14:paraId="3E9A1508" w14:textId="77777777" w:rsidR="00FE55DD" w:rsidRPr="00FE55DD" w:rsidRDefault="00FE55DD" w:rsidP="00FE55DD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</w:rPr>
        <w:t>““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ເຖິງ​ວ່າ​ຮ່າງກາຍ​ເປັນ​ອັນ​ດຽວ ກໍ​ຍັງ​ມີ​ອະໄວຍະວະ​ຫລາຍ​ສ່ວນ ແລະ​ອະໄວຍະວະ​ເຫຼົ່ານັ້ນ ແມ່ນ​ຈະ​ມີ​ຫລາຍ​ສ່ວນ ກໍ​ຍັງ​ເປັນ​ກາຍ​ດຽວກັນ​ສັນໃດ ພຣະຄຣິດ​ກໍ​ຊົງ​ເປັນ​ສັນນັ້ນ.</w:t>
      </w:r>
      <w:r w:rsidRPr="00FE55DD">
        <w:rPr>
          <w:rFonts w:ascii="Saysettha OT" w:hAnsi="Saysettha OT" w:cs="Saysettha OT"/>
          <w:sz w:val="20"/>
          <w:szCs w:val="20"/>
        </w:rPr>
        <w:t xml:space="preserve">” 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1 ໂກຣິນໂທ</w:t>
      </w:r>
      <w:r w:rsidRPr="00FE55DD">
        <w:rPr>
          <w:rFonts w:ascii="MS Gothic" w:eastAsia="MS Gothic" w:hAnsi="MS Gothic" w:cs="MS Gothic" w:hint="eastAsia"/>
          <w:sz w:val="20"/>
          <w:szCs w:val="20"/>
          <w:cs/>
          <w:lang w:val="en-US"/>
        </w:rPr>
        <w:t>‬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 xml:space="preserve"> </w:t>
      </w:r>
      <w:bdo w:val="ltr">
        <w:r w:rsidRPr="00FE55DD">
          <w:rPr>
            <w:rFonts w:ascii="Saysettha OT" w:hAnsi="Saysettha OT" w:cs="Saysettha OT"/>
            <w:sz w:val="20"/>
            <w:szCs w:val="20"/>
            <w:cs/>
            <w:lang w:val="en-US"/>
          </w:rPr>
          <w:t>12</w:t>
        </w:r>
        <w:r w:rsidRPr="00FE55DD">
          <w:rPr>
            <w:rFonts w:ascii="MS Gothic" w:eastAsia="MS Gothic" w:hAnsi="MS Gothic" w:cs="MS Gothic" w:hint="eastAsia"/>
            <w:sz w:val="20"/>
            <w:szCs w:val="20"/>
            <w:cs/>
            <w:lang w:val="en-US"/>
          </w:rPr>
          <w:t>‬</w:t>
        </w:r>
        <w:r w:rsidRPr="00FE55DD">
          <w:rPr>
            <w:rFonts w:ascii="Saysettha OT" w:hAnsi="Saysettha OT" w:cs="Saysettha OT"/>
            <w:sz w:val="20"/>
            <w:szCs w:val="20"/>
            <w:cs/>
            <w:lang w:val="en-US"/>
          </w:rPr>
          <w:t>:</w:t>
        </w:r>
        <w:bdo w:val="ltr">
          <w:r w:rsidRPr="00FE55DD">
            <w:rPr>
              <w:rFonts w:ascii="Saysettha OT" w:hAnsi="Saysettha OT" w:cs="Saysettha OT"/>
              <w:sz w:val="20"/>
              <w:szCs w:val="20"/>
              <w:cs/>
              <w:lang w:val="en-US"/>
            </w:rPr>
            <w:t>12</w:t>
          </w:r>
          <w:r w:rsidRPr="00FE55DD">
            <w:rPr>
              <w:rFonts w:ascii="MS Gothic" w:eastAsia="MS Gothic" w:hAnsi="MS Gothic" w:cs="MS Gothic" w:hint="eastAsia"/>
              <w:sz w:val="20"/>
              <w:szCs w:val="20"/>
              <w:cs/>
              <w:lang w:val="en-US"/>
            </w:rPr>
            <w:t>‬</w:t>
          </w:r>
          <w:r w:rsidR="00000000">
            <w:t>‬</w:t>
          </w:r>
          <w:r w:rsidR="00000000">
            <w:t>‬</w:t>
          </w:r>
        </w:bdo>
      </w:bdo>
    </w:p>
    <w:p w14:paraId="04D6DACE" w14:textId="77777777" w:rsidR="00FE55DD" w:rsidRPr="00FE55DD" w:rsidRDefault="00FE55DD" w:rsidP="00FE55DD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lastRenderedPageBreak/>
        <w:t>ພຣະເຈົ້າເປັນໜຶ່ງດຽວ</w:t>
      </w:r>
      <w:r w:rsidRPr="00FE55DD">
        <w:rPr>
          <w:rFonts w:ascii="Saysettha OT" w:hAnsi="Saysettha OT" w:cs="Saysettha OT"/>
          <w:sz w:val="20"/>
          <w:szCs w:val="20"/>
        </w:rPr>
        <w:t>,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 xml:space="preserve"> ແລະ ແຕ່ລະພຣະອົງໃນພຣະເຈົ້າມີໜ້າທີ່ຂອງຕົນເອງເຊັ່ນດຽວກັນ</w:t>
      </w:r>
      <w:r w:rsidRPr="00FE55DD">
        <w:rPr>
          <w:rFonts w:ascii="Saysettha OT" w:hAnsi="Saysettha OT" w:cs="Saysettha OT"/>
          <w:sz w:val="20"/>
          <w:szCs w:val="20"/>
        </w:rPr>
        <w:t>,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 xml:space="preserve"> ຄຣິດຕະຈັກກໍ່ເປັນໜຶ່ງດຽວກັນ ແຕ່ລະສ່ວນປະກອບຂອງຄຣິດຕະຈັກກໍມີໜ້າທີ່ຂອງຕົນເອງໃນຖານະເປັນສ່ວນໜຶ່ງຂອງພຣະກາຍຂອງພຣະຄຣິດເທິງໂລກໜ່ວຍນີ້ເຊັ່ນກັນ. </w:t>
      </w:r>
      <w:r w:rsidRPr="00FE55DD">
        <w:rPr>
          <w:rFonts w:ascii="Saysettha OT" w:hAnsi="Saysettha OT" w:cs="Saysettha OT"/>
          <w:sz w:val="20"/>
          <w:szCs w:val="20"/>
        </w:rPr>
        <w:t xml:space="preserve">(1 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ກຣທ</w:t>
      </w:r>
      <w:r w:rsidRPr="00FE55DD">
        <w:rPr>
          <w:rFonts w:ascii="Saysettha OT" w:hAnsi="Saysettha OT" w:cs="Saysettha OT"/>
          <w:sz w:val="20"/>
          <w:szCs w:val="20"/>
        </w:rPr>
        <w:t xml:space="preserve"> 12:12-13).</w:t>
      </w:r>
    </w:p>
    <w:p w14:paraId="1BF5BCD1" w14:textId="77777777" w:rsidR="00FE55DD" w:rsidRPr="00FE55DD" w:rsidRDefault="00FE55DD" w:rsidP="00FE55DD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  <w:cs/>
        </w:rPr>
        <w:t>ອຈ ໂປໂລ ໃຊ້ການປຽບທຽບຮ່າງກາຍມະນຸດກັບຄຣິດຕະຈັກ ເພື່ອເນັ້ນຢໍ້າເຖິງຄວາມເປັນໜຶ່ງດຽວໃນຄວາມຫລາກຫລາຍ</w:t>
      </w:r>
      <w:r w:rsidRPr="00FE55DD">
        <w:rPr>
          <w:rFonts w:ascii="Saysettha OT" w:hAnsi="Saysettha OT" w:cs="Saysettha OT"/>
          <w:sz w:val="20"/>
          <w:szCs w:val="20"/>
        </w:rPr>
        <w:t>.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 ດວງຕາມີ ຂອງປະທານແຫ່ງການເບິ່ງເຫັນ</w:t>
      </w:r>
      <w:r w:rsidRPr="00FE55DD">
        <w:rPr>
          <w:rFonts w:ascii="Saysettha OT" w:hAnsi="Saysettha OT" w:cs="Saysettha OT"/>
          <w:sz w:val="20"/>
          <w:szCs w:val="20"/>
        </w:rPr>
        <w:t>,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 ແຕ່ຫູບໍ່ສາມາດເບິ່ງເຫັນໄດ້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</w:rPr>
        <w:t>ແຕ່ຫູກໍ່ສາມາດໄດ້ຍິນ ແບບທີ່ຕາບໍ່ສາມາດເຮັດໄດ້</w:t>
      </w:r>
      <w:r w:rsidRPr="00FE55DD">
        <w:rPr>
          <w:rFonts w:ascii="Saysettha OT" w:hAnsi="Saysettha OT" w:cs="Saysettha OT"/>
          <w:sz w:val="20"/>
          <w:szCs w:val="20"/>
        </w:rPr>
        <w:t>,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 ທັງສອງເຮັດວຍກຮ່ວມກັນໂດຍການເຮັດວຽກຮ່ວມກັນ. ໃນທໍານອງດຽວກັນ ໃນຄຣິດຕະຈັກ ແຕ່ລະຄົນຄວນເຮັດໜ້າທີ່ຂອງຕົນເອງຕາມຂອງປະທານທີ່ຕົນເອງໄດ້ຮັບ</w:t>
      </w:r>
      <w:r w:rsidRPr="00FE55DD">
        <w:rPr>
          <w:rFonts w:ascii="Saysettha OT" w:hAnsi="Saysettha OT" w:cs="Saysettha OT"/>
          <w:sz w:val="20"/>
          <w:szCs w:val="20"/>
        </w:rPr>
        <w:t xml:space="preserve"> (1 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ກຣທ </w:t>
      </w:r>
      <w:r w:rsidRPr="00FE55DD">
        <w:rPr>
          <w:rFonts w:ascii="Saysettha OT" w:hAnsi="Saysettha OT" w:cs="Saysettha OT"/>
          <w:sz w:val="20"/>
          <w:szCs w:val="20"/>
        </w:rPr>
        <w:t>12:28-30).</w:t>
      </w:r>
    </w:p>
    <w:p w14:paraId="14897A81" w14:textId="77777777" w:rsidR="00FE55DD" w:rsidRPr="00FE55DD" w:rsidRDefault="00FE55DD" w:rsidP="00FE55DD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  <w:cs/>
        </w:rPr>
        <w:t>ສິ່ງນີ້ໝາຍຄວາມວ່າ ທຸກຄົນມີຄວາມຈໍາເປັນ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</w:rPr>
        <w:t>ບໍ່ມີໃຜຍິ່ງໃຫຍ່ກວ່າໃຜ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</w:rPr>
        <w:t>ທຸກຄົນຄວນຫ່ວງໄຍ ຄວາມເປັນຢູ່ທີ່ດີຂອງຄົນອື່ນ</w:t>
      </w:r>
      <w:r w:rsidRPr="00FE55DD">
        <w:rPr>
          <w:rFonts w:ascii="Saysettha OT" w:hAnsi="Saysettha OT" w:cs="Saysettha OT"/>
          <w:sz w:val="20"/>
          <w:szCs w:val="20"/>
        </w:rPr>
        <w:t xml:space="preserve">; 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ແລະ ທຸກຄົນຄວນເຮັດວຽກງານໜ້າທີ່ເພື່ອຄວາມເປັນໜຶ່ງດຽວຂອງຄຣິດຕະຈັກ </w:t>
      </w:r>
      <w:r w:rsidRPr="00FE55DD">
        <w:rPr>
          <w:rFonts w:ascii="Saysettha OT" w:hAnsi="Saysettha OT" w:cs="Saysettha OT"/>
          <w:sz w:val="20"/>
          <w:szCs w:val="20"/>
        </w:rPr>
        <w:t xml:space="preserve">(1 </w:t>
      </w:r>
      <w:r w:rsidRPr="00FE55DD">
        <w:rPr>
          <w:rFonts w:ascii="Saysettha OT" w:hAnsi="Saysettha OT" w:cs="Saysettha OT"/>
          <w:sz w:val="20"/>
          <w:szCs w:val="20"/>
          <w:cs/>
        </w:rPr>
        <w:t>ກຣທ</w:t>
      </w:r>
      <w:r w:rsidRPr="00FE55DD">
        <w:rPr>
          <w:rFonts w:ascii="Saysettha OT" w:hAnsi="Saysettha OT" w:cs="Saysettha OT"/>
          <w:sz w:val="20"/>
          <w:szCs w:val="20"/>
        </w:rPr>
        <w:t xml:space="preserve"> 12:15-27).</w:t>
      </w:r>
    </w:p>
    <w:p w14:paraId="34FE5FDE" w14:textId="77777777" w:rsidR="006F3F7F" w:rsidRPr="00FE55DD" w:rsidRDefault="006F3F7F">
      <w:pPr>
        <w:rPr>
          <w:rFonts w:ascii="Saysettha OT" w:hAnsi="Saysettha OT" w:cs="Saysettha OT"/>
          <w:sz w:val="20"/>
          <w:szCs w:val="20"/>
        </w:rPr>
      </w:pPr>
    </w:p>
    <w:p w14:paraId="09147FB5" w14:textId="77777777" w:rsidR="00FE55DD" w:rsidRPr="00FE55DD" w:rsidRDefault="00FE55DD" w:rsidP="00FE55DD">
      <w:pPr>
        <w:rPr>
          <w:rFonts w:ascii="Saysettha OT" w:hAnsi="Saysettha OT" w:cs="Saysettha OT"/>
          <w:b/>
          <w:bCs/>
          <w:sz w:val="20"/>
          <w:szCs w:val="20"/>
        </w:rPr>
      </w:pPr>
      <w:r w:rsidRPr="00FE55DD">
        <w:rPr>
          <w:rFonts w:ascii="Saysettha OT" w:hAnsi="Saysettha OT" w:cs="Saysettha OT"/>
          <w:b/>
          <w:bCs/>
          <w:sz w:val="20"/>
          <w:szCs w:val="20"/>
          <w:cs/>
        </w:rPr>
        <w:t>ອົງປະກອບທີ່ລວມກັນເປັນໜຶ່ງ</w:t>
      </w:r>
    </w:p>
    <w:p w14:paraId="3633EFBB" w14:textId="77777777" w:rsidR="00FE55DD" w:rsidRPr="00FE55DD" w:rsidRDefault="00FE55DD" w:rsidP="00FE55DD">
      <w:pPr>
        <w:rPr>
          <w:rFonts w:ascii="Saysettha OT" w:hAnsi="Saysettha OT" w:cs="Saysettha OT"/>
          <w:b/>
          <w:bCs/>
          <w:sz w:val="20"/>
          <w:szCs w:val="20"/>
        </w:rPr>
      </w:pPr>
      <w:r w:rsidRPr="00FE55DD">
        <w:rPr>
          <w:rFonts w:ascii="Saysettha OT" w:hAnsi="Saysettha OT" w:cs="Saysettha OT"/>
          <w:b/>
          <w:bCs/>
          <w:sz w:val="20"/>
          <w:szCs w:val="20"/>
          <w:cs/>
        </w:rPr>
        <w:t>ຄວາມເປັນເລີດແຫ່ງຄວາມຮັກ</w:t>
      </w:r>
    </w:p>
    <w:p w14:paraId="1A730934" w14:textId="77777777" w:rsidR="00FE55DD" w:rsidRPr="00FE55DD" w:rsidRDefault="00FE55DD" w:rsidP="00FE55DD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</w:rPr>
        <w:t>“</w:t>
      </w:r>
      <w:r w:rsidRPr="00FE55DD">
        <w:rPr>
          <w:rFonts w:ascii="Saysettha OT" w:hAnsi="Saysettha OT" w:cs="Saysettha OT"/>
          <w:sz w:val="20"/>
          <w:szCs w:val="20"/>
          <w:cs/>
        </w:rPr>
        <w:t>ແຕ່​ເຈົ້າ​ທັງຫລາຍ ຈົ່ງ​ຮ້ອນໃຈ​ສະແຫວງ​ຫາ​ຂອງ​ພຣະຣາຊທານ​ອັນ​ສຳຄັນ​ກວ່າ​ນັ້ນ. ແລະ​ເຮົາ​ຈະ​ສຳແດງ​ທາງ​ອັນ​ດີ​ຫລາຍກວ່າ​ນັ້ນ​ອີກ ແກ່​ພວກເຈົ້າ.</w:t>
      </w:r>
      <w:r w:rsidRPr="00FE55DD">
        <w:rPr>
          <w:rFonts w:ascii="Saysettha OT" w:hAnsi="Saysettha OT" w:cs="Saysettha OT"/>
          <w:sz w:val="20"/>
          <w:szCs w:val="20"/>
        </w:rPr>
        <w:t xml:space="preserve">” </w:t>
      </w:r>
      <w:r w:rsidRPr="00FE55DD">
        <w:rPr>
          <w:rFonts w:ascii="Saysettha OT" w:hAnsi="Saysettha OT" w:cs="Saysettha OT"/>
          <w:sz w:val="20"/>
          <w:szCs w:val="20"/>
          <w:cs/>
        </w:rPr>
        <w:t>1 ໂກຣິນໂທ</w:t>
      </w:r>
      <w:r w:rsidRPr="00FE55DD">
        <w:rPr>
          <w:rFonts w:ascii="MS Gothic" w:eastAsia="MS Gothic" w:hAnsi="MS Gothic" w:cs="MS Gothic" w:hint="eastAsia"/>
          <w:sz w:val="20"/>
          <w:szCs w:val="20"/>
          <w:cs/>
        </w:rPr>
        <w:t>‬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 </w:t>
      </w:r>
      <w:bdo w:val="ltr">
        <w:r w:rsidRPr="00FE55DD">
          <w:rPr>
            <w:rFonts w:ascii="Saysettha OT" w:hAnsi="Saysettha OT" w:cs="Saysettha OT"/>
            <w:sz w:val="20"/>
            <w:szCs w:val="20"/>
            <w:cs/>
          </w:rPr>
          <w:t>12</w:t>
        </w:r>
        <w:r w:rsidRPr="00FE55DD">
          <w:rPr>
            <w:rFonts w:ascii="MS Gothic" w:eastAsia="MS Gothic" w:hAnsi="MS Gothic" w:cs="MS Gothic" w:hint="eastAsia"/>
            <w:sz w:val="20"/>
            <w:szCs w:val="20"/>
            <w:cs/>
          </w:rPr>
          <w:t>‬</w:t>
        </w:r>
        <w:r w:rsidRPr="00FE55DD">
          <w:rPr>
            <w:rFonts w:ascii="Saysettha OT" w:hAnsi="Saysettha OT" w:cs="Saysettha OT"/>
            <w:sz w:val="20"/>
            <w:szCs w:val="20"/>
            <w:cs/>
          </w:rPr>
          <w:t>:</w:t>
        </w:r>
        <w:bdo w:val="ltr">
          <w:r w:rsidRPr="00FE55DD">
            <w:rPr>
              <w:rFonts w:ascii="Saysettha OT" w:hAnsi="Saysettha OT" w:cs="Saysettha OT"/>
              <w:sz w:val="20"/>
              <w:szCs w:val="20"/>
              <w:cs/>
            </w:rPr>
            <w:t>31</w:t>
          </w:r>
          <w:r w:rsidR="00000000">
            <w:t>‬</w:t>
          </w:r>
          <w:r w:rsidR="00000000">
            <w:t>‬</w:t>
          </w:r>
        </w:bdo>
      </w:bdo>
    </w:p>
    <w:p w14:paraId="570C2368" w14:textId="77777777" w:rsidR="00FE55DD" w:rsidRPr="00FE55DD" w:rsidRDefault="00FE55DD" w:rsidP="00FE55DD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  <w:cs/>
        </w:rPr>
        <w:t>ຄວາມຮັກບໍ່ແມ່ນຂອງຂວັນ ແຕ່ເປັນ</w:t>
      </w:r>
      <w:r w:rsidRPr="00FE55DD">
        <w:rPr>
          <w:rFonts w:ascii="Saysettha OT" w:hAnsi="Saysettha OT" w:cs="Saysettha OT"/>
          <w:sz w:val="20"/>
          <w:szCs w:val="20"/>
        </w:rPr>
        <w:t>“</w:t>
      </w:r>
      <w:r w:rsidRPr="00FE55DD">
        <w:rPr>
          <w:rFonts w:ascii="Saysettha OT" w:hAnsi="Saysettha OT" w:cs="Saysettha OT"/>
          <w:sz w:val="20"/>
          <w:szCs w:val="20"/>
          <w:cs/>
        </w:rPr>
        <w:t>ທາງທີ່ດີທີ່ສຸດ</w:t>
      </w:r>
      <w:r w:rsidRPr="00FE55DD">
        <w:rPr>
          <w:rFonts w:ascii="Saysettha OT" w:hAnsi="Saysettha OT" w:cs="Saysettha OT"/>
          <w:sz w:val="20"/>
          <w:szCs w:val="20"/>
        </w:rPr>
        <w:t xml:space="preserve">” (1 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ກຣທ </w:t>
      </w:r>
      <w:r w:rsidRPr="00FE55DD">
        <w:rPr>
          <w:rFonts w:ascii="Saysettha OT" w:hAnsi="Saysettha OT" w:cs="Saysettha OT"/>
          <w:sz w:val="20"/>
          <w:szCs w:val="20"/>
        </w:rPr>
        <w:t xml:space="preserve">12:31). </w:t>
      </w:r>
      <w:r w:rsidRPr="00FE55DD">
        <w:rPr>
          <w:rFonts w:ascii="Saysettha OT" w:hAnsi="Saysettha OT" w:cs="Saysettha OT"/>
          <w:sz w:val="20"/>
          <w:szCs w:val="20"/>
          <w:cs/>
        </w:rPr>
        <w:t>ເປັນຜົນຈາກພຣະວິນຍານບໍຣິສຸດໃນຊີວິດຂອງຜູ້ເຊື່ອ</w:t>
      </w:r>
      <w:r w:rsidRPr="00FE55DD">
        <w:rPr>
          <w:rFonts w:ascii="Saysettha OT" w:hAnsi="Saysettha OT" w:cs="Saysettha OT"/>
          <w:sz w:val="20"/>
          <w:szCs w:val="20"/>
        </w:rPr>
        <w:t xml:space="preserve"> (</w:t>
      </w:r>
      <w:r w:rsidRPr="00FE55DD">
        <w:rPr>
          <w:rFonts w:ascii="Saysettha OT" w:hAnsi="Saysettha OT" w:cs="Saysettha OT"/>
          <w:sz w:val="20"/>
          <w:szCs w:val="20"/>
          <w:cs/>
        </w:rPr>
        <w:t>ຄລຕ</w:t>
      </w:r>
      <w:r w:rsidRPr="00FE55DD">
        <w:rPr>
          <w:rFonts w:ascii="Saysettha OT" w:hAnsi="Saysettha OT" w:cs="Saysettha OT"/>
          <w:sz w:val="20"/>
          <w:szCs w:val="20"/>
        </w:rPr>
        <w:t xml:space="preserve"> 5:22). </w:t>
      </w:r>
      <w:r w:rsidRPr="00FE55DD">
        <w:rPr>
          <w:rFonts w:ascii="Saysettha OT" w:hAnsi="Saysettha OT" w:cs="Saysettha OT"/>
          <w:sz w:val="20"/>
          <w:szCs w:val="20"/>
          <w:cs/>
        </w:rPr>
        <w:t>ຂອງປະທານຝ່າຍຈິດວິນຍານ ຈະໃຊ້ໄດ້ຢ່າງຖືກຕ້ອງກໍ່ຕໍ່ເມື່ອຜ່ານທາງຄວາມຮັກເທົ່ານັ້ນ</w:t>
      </w:r>
      <w:r w:rsidRPr="00FE55DD">
        <w:rPr>
          <w:rFonts w:ascii="Saysettha OT" w:hAnsi="Saysettha OT" w:cs="Saysettha OT"/>
          <w:sz w:val="20"/>
          <w:szCs w:val="20"/>
        </w:rPr>
        <w:t>.</w:t>
      </w:r>
    </w:p>
    <w:p w14:paraId="4C7B22CB" w14:textId="77777777" w:rsidR="00FE55DD" w:rsidRPr="00FE55DD" w:rsidRDefault="00FE55DD" w:rsidP="00FE55DD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  <w:cs/>
        </w:rPr>
        <w:t>ຂອງປະທານແຫ່ງການເວົ້າ</w:t>
      </w:r>
      <w:r w:rsidRPr="00FE55DD">
        <w:rPr>
          <w:rFonts w:ascii="Saysettha OT" w:hAnsi="Saysettha OT" w:cs="Saysettha OT"/>
          <w:sz w:val="20"/>
          <w:szCs w:val="20"/>
        </w:rPr>
        <w:t>,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 ການແປພາສາຕ່າງໆ ຖ້າຫາກປາສະຈາກຄວາມຮັກແລ້ວກໍ່ຄືກັບ </w:t>
      </w:r>
      <w:r w:rsidRPr="00FE55DD">
        <w:rPr>
          <w:rFonts w:ascii="Saysettha OT" w:hAnsi="Saysettha OT" w:cs="Saysettha OT"/>
          <w:sz w:val="20"/>
          <w:szCs w:val="20"/>
        </w:rPr>
        <w:t>“</w:t>
      </w:r>
      <w:r w:rsidRPr="00FE55DD">
        <w:rPr>
          <w:rFonts w:ascii="Saysettha OT" w:hAnsi="Saysettha OT" w:cs="Saysettha OT"/>
          <w:sz w:val="20"/>
          <w:szCs w:val="20"/>
          <w:cs/>
        </w:rPr>
        <w:t>ສິ່ງທີ່ສົ່ງສຽງດັງກ້ອງກັງວານ</w:t>
      </w:r>
      <w:r w:rsidRPr="00FE55DD">
        <w:rPr>
          <w:rFonts w:ascii="Saysettha OT" w:hAnsi="Saysettha OT" w:cs="Saysettha OT"/>
          <w:sz w:val="20"/>
          <w:szCs w:val="20"/>
        </w:rPr>
        <w:t>”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 ແຕ່ບໍ່ມີຜົນຕໍ່ຜູ້ຟັງ 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</w:rPr>
        <w:t>ຂອງປະທານແຫ່ງຄໍາພະຍາກອນ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</w:rPr>
        <w:t>ຂອງປະທານແຫ່ງຄວາມຮູ້ ແລະ ຂອງປະທານແຫ່ງຄວາມເຊື່ອ ຖ້າຫາກປາສະຈາກຄວາມຮັກແລ້ວ ກໍ່ໄຮ້ຄ່າ</w:t>
      </w:r>
      <w:r w:rsidRPr="00FE55DD">
        <w:rPr>
          <w:rFonts w:ascii="Saysettha OT" w:hAnsi="Saysettha OT" w:cs="Saysettha OT"/>
          <w:sz w:val="20"/>
          <w:szCs w:val="20"/>
        </w:rPr>
        <w:t>,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 ຂອງປະທານແຫ່ງຄວາມເອື້ອເຟື້ອເພື່ອແພ່  ແລະ ຂອງປະທານອື່ນໆກໍ່ເຊັ່ນກັນ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ຖ້າປາສະຈາກຄວາມຮັກແລ້ວ ກໍ່ໄຮ້ຄ່າ </w:t>
      </w:r>
      <w:r w:rsidRPr="00FE55DD">
        <w:rPr>
          <w:rFonts w:ascii="Saysettha OT" w:hAnsi="Saysettha OT" w:cs="Saysettha OT"/>
          <w:sz w:val="20"/>
          <w:szCs w:val="20"/>
        </w:rPr>
        <w:t xml:space="preserve">(1 </w:t>
      </w:r>
      <w:r w:rsidRPr="00FE55DD">
        <w:rPr>
          <w:rFonts w:ascii="Saysettha OT" w:hAnsi="Saysettha OT" w:cs="Saysettha OT"/>
          <w:sz w:val="20"/>
          <w:szCs w:val="20"/>
          <w:cs/>
        </w:rPr>
        <w:t>ກຣທ</w:t>
      </w:r>
      <w:r w:rsidRPr="00FE55DD">
        <w:rPr>
          <w:rFonts w:ascii="Saysettha OT" w:hAnsi="Saysettha OT" w:cs="Saysettha OT"/>
          <w:sz w:val="20"/>
          <w:szCs w:val="20"/>
        </w:rPr>
        <w:t xml:space="preserve"> 13:1-3).</w:t>
      </w:r>
    </w:p>
    <w:p w14:paraId="3D968770" w14:textId="77777777" w:rsidR="00FE55DD" w:rsidRPr="00FE55DD" w:rsidRDefault="00FE55DD" w:rsidP="00FE55DD">
      <w:pPr>
        <w:rPr>
          <w:rFonts w:ascii="Saysettha OT" w:hAnsi="Saysettha OT" w:cs="Saysettha OT"/>
          <w:sz w:val="20"/>
          <w:szCs w:val="20"/>
        </w:rPr>
      </w:pPr>
    </w:p>
    <w:p w14:paraId="4C913B68" w14:textId="77777777" w:rsidR="00FE55DD" w:rsidRPr="00FE55DD" w:rsidRDefault="00FE55DD" w:rsidP="00FE55DD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</w:rPr>
        <w:t xml:space="preserve">1 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ກຣທ </w:t>
      </w:r>
      <w:r w:rsidRPr="00FE55DD">
        <w:rPr>
          <w:rFonts w:ascii="Saysettha OT" w:hAnsi="Saysettha OT" w:cs="Saysettha OT"/>
          <w:sz w:val="20"/>
          <w:szCs w:val="20"/>
        </w:rPr>
        <w:t xml:space="preserve">13:4-7 </w:t>
      </w:r>
      <w:r w:rsidRPr="00FE55DD">
        <w:rPr>
          <w:rFonts w:ascii="Saysettha OT" w:hAnsi="Saysettha OT" w:cs="Saysettha OT"/>
          <w:sz w:val="20"/>
          <w:szCs w:val="20"/>
          <w:cs/>
        </w:rPr>
        <w:t>ໃຫ້ຄໍາແນະນໍາທີ່ໝັ້ນຄົງສໍາລັບການປະພຶດທີ່ຖືກຕ້ອງຂອງການໃຊ້ຂອງປະທທານຝ່າຍຈິດວິນຍານ</w:t>
      </w:r>
      <w:r w:rsidRPr="00FE55DD">
        <w:rPr>
          <w:rFonts w:ascii="Saysettha OT" w:hAnsi="Saysettha OT" w:cs="Saysettha OT"/>
          <w:sz w:val="20"/>
          <w:szCs w:val="20"/>
        </w:rPr>
        <w:t>:</w:t>
      </w:r>
    </w:p>
    <w:p w14:paraId="63B4CE7B" w14:textId="77777777" w:rsidR="00FE55DD" w:rsidRPr="00FE55DD" w:rsidRDefault="00FE55DD" w:rsidP="00FE55DD">
      <w:pPr>
        <w:rPr>
          <w:rFonts w:ascii="Saysettha OT" w:hAnsi="Saysettha OT" w:cs="Saysettha OT"/>
          <w:sz w:val="20"/>
          <w:szCs w:val="20"/>
        </w:rPr>
      </w:pPr>
    </w:p>
    <w:p w14:paraId="160DD4BF" w14:textId="77777777" w:rsidR="00FE55DD" w:rsidRPr="00FE55DD" w:rsidRDefault="00FE55DD" w:rsidP="00FE55DD">
      <w:pPr>
        <w:rPr>
          <w:rFonts w:ascii="Saysettha OT" w:hAnsi="Saysettha OT" w:cs="Saysettha OT"/>
          <w:sz w:val="20"/>
          <w:szCs w:val="20"/>
        </w:rPr>
      </w:pPr>
    </w:p>
    <w:p w14:paraId="49ABB5C2" w14:textId="669301BC" w:rsidR="00FE55DD" w:rsidRPr="00FE55DD" w:rsidRDefault="00FE55DD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noProof/>
          <w:sz w:val="20"/>
          <w:szCs w:val="20"/>
        </w:rPr>
        <w:lastRenderedPageBreak/>
        <w:drawing>
          <wp:inline distT="0" distB="0" distL="0" distR="0" wp14:anchorId="30B66B87" wp14:editId="6147F8E7">
            <wp:extent cx="4821903" cy="5644515"/>
            <wp:effectExtent l="25400" t="0" r="29845" b="0"/>
            <wp:docPr id="519112116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0877D64B-0FB1-0179-F16F-2D0FC33063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5F5AE524" w14:textId="77777777" w:rsidR="00FE55DD" w:rsidRPr="00FE55DD" w:rsidRDefault="00FE55DD" w:rsidP="00FE55DD">
      <w:pPr>
        <w:rPr>
          <w:rFonts w:ascii="Saysettha OT" w:hAnsi="Saysettha OT" w:cs="Saysettha OT"/>
          <w:b/>
          <w:bCs/>
          <w:sz w:val="20"/>
          <w:szCs w:val="20"/>
        </w:rPr>
      </w:pPr>
      <w:r w:rsidRPr="00FE55DD">
        <w:rPr>
          <w:rFonts w:ascii="Saysettha OT" w:hAnsi="Saysettha OT" w:cs="Saysettha OT"/>
          <w:b/>
          <w:bCs/>
          <w:sz w:val="20"/>
          <w:szCs w:val="20"/>
          <w:cs/>
        </w:rPr>
        <w:t>ຂອງປະທານພິເສດ</w:t>
      </w:r>
    </w:p>
    <w:p w14:paraId="5F59CA35" w14:textId="77777777" w:rsidR="00FE55DD" w:rsidRPr="00FE55DD" w:rsidRDefault="00FE55DD" w:rsidP="00FE55DD">
      <w:pPr>
        <w:rPr>
          <w:rFonts w:ascii="Saysettha OT" w:hAnsi="Saysettha OT" w:cs="Saysettha OT"/>
          <w:b/>
          <w:bCs/>
          <w:sz w:val="20"/>
          <w:szCs w:val="20"/>
        </w:rPr>
      </w:pPr>
      <w:r w:rsidRPr="00FE55DD">
        <w:rPr>
          <w:rFonts w:ascii="Saysettha OT" w:hAnsi="Saysettha OT" w:cs="Saysettha OT"/>
          <w:b/>
          <w:bCs/>
          <w:sz w:val="20"/>
          <w:szCs w:val="20"/>
          <w:cs/>
        </w:rPr>
        <w:t>ຂອງປະທານໃນການເວົ້າພາສາຕ່າງໆ</w:t>
      </w:r>
    </w:p>
    <w:p w14:paraId="4FFE5173" w14:textId="77777777" w:rsidR="00FE55DD" w:rsidRPr="00FE55DD" w:rsidRDefault="00FE55DD" w:rsidP="00FE55DD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</w:rPr>
        <w:t>““</w:t>
      </w:r>
      <w:r w:rsidRPr="00FE55DD">
        <w:rPr>
          <w:rFonts w:ascii="Saysettha OT" w:hAnsi="Saysettha OT" w:cs="Saysettha OT"/>
          <w:sz w:val="20"/>
          <w:szCs w:val="20"/>
          <w:cs/>
        </w:rPr>
        <w:t>ເພາະ​ສະນັ້ນ ຄົນ​ທີ່​ເວົ້າ​ພາສາ​ແປກໆ​ໄດ້​ນັ້ນ ຄວນ​ພາວັນນາ​ອະທິຖານ ຂໍ​ໃຫ້​ຕົນເອງ​ແປ​ພາສາ​ທີ່​ຕົນ​ເວົ້າ​ນັ້ນ​ດ້ວຍ.</w:t>
      </w:r>
      <w:r w:rsidRPr="00FE55DD">
        <w:rPr>
          <w:rFonts w:ascii="Saysettha OT" w:hAnsi="Saysettha OT" w:cs="Saysettha OT"/>
          <w:sz w:val="20"/>
          <w:szCs w:val="20"/>
        </w:rPr>
        <w:t xml:space="preserve">” </w:t>
      </w:r>
      <w:r w:rsidRPr="00FE55DD">
        <w:rPr>
          <w:rFonts w:ascii="Saysettha OT" w:hAnsi="Saysettha OT" w:cs="Saysettha OT"/>
          <w:sz w:val="20"/>
          <w:szCs w:val="20"/>
          <w:cs/>
        </w:rPr>
        <w:t>1 ໂກຣິນໂທ</w:t>
      </w:r>
      <w:r w:rsidRPr="00FE55DD">
        <w:rPr>
          <w:rFonts w:ascii="MS Gothic" w:eastAsia="MS Gothic" w:hAnsi="MS Gothic" w:cs="MS Gothic" w:hint="eastAsia"/>
          <w:sz w:val="20"/>
          <w:szCs w:val="20"/>
          <w:cs/>
        </w:rPr>
        <w:t>‬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 </w:t>
      </w:r>
      <w:bdo w:val="ltr">
        <w:r w:rsidRPr="00FE55DD">
          <w:rPr>
            <w:rFonts w:ascii="Saysettha OT" w:hAnsi="Saysettha OT" w:cs="Saysettha OT"/>
            <w:sz w:val="20"/>
            <w:szCs w:val="20"/>
            <w:cs/>
          </w:rPr>
          <w:t>14</w:t>
        </w:r>
        <w:r w:rsidRPr="00FE55DD">
          <w:rPr>
            <w:rFonts w:ascii="MS Gothic" w:eastAsia="MS Gothic" w:hAnsi="MS Gothic" w:cs="MS Gothic" w:hint="eastAsia"/>
            <w:sz w:val="20"/>
            <w:szCs w:val="20"/>
            <w:cs/>
          </w:rPr>
          <w:t>‬</w:t>
        </w:r>
        <w:r w:rsidRPr="00FE55DD">
          <w:rPr>
            <w:rFonts w:ascii="Saysettha OT" w:hAnsi="Saysettha OT" w:cs="Saysettha OT"/>
            <w:sz w:val="20"/>
            <w:szCs w:val="20"/>
            <w:cs/>
          </w:rPr>
          <w:t>:</w:t>
        </w:r>
        <w:bdo w:val="ltr">
          <w:r w:rsidRPr="00FE55DD">
            <w:rPr>
              <w:rFonts w:ascii="Saysettha OT" w:hAnsi="Saysettha OT" w:cs="Saysettha OT"/>
              <w:sz w:val="20"/>
              <w:szCs w:val="20"/>
              <w:cs/>
            </w:rPr>
            <w:t>13</w:t>
          </w:r>
          <w:r w:rsidRPr="00FE55DD">
            <w:rPr>
              <w:rFonts w:ascii="MS Gothic" w:eastAsia="MS Gothic" w:hAnsi="MS Gothic" w:cs="MS Gothic" w:hint="eastAsia"/>
              <w:sz w:val="20"/>
              <w:szCs w:val="20"/>
              <w:cs/>
            </w:rPr>
            <w:t>‬</w:t>
          </w:r>
          <w:r w:rsidR="00000000">
            <w:t>‬</w:t>
          </w:r>
          <w:r w:rsidR="00000000">
            <w:t>‬</w:t>
          </w:r>
        </w:bdo>
      </w:bdo>
    </w:p>
    <w:p w14:paraId="0A97CEF8" w14:textId="77777777" w:rsidR="00FE55DD" w:rsidRPr="00FE55DD" w:rsidRDefault="00FE55DD" w:rsidP="00FE55DD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  <w:cs/>
        </w:rPr>
        <w:t>ການທີ່ ອຈ ໂປໂລ ເນັ້ນຢໍ້າເຖິງຂອງປະທານແຫ່ງການເວົ້າພາສາແປກໆ ແລະ ການໃຊ້ທີ່ຖືກຕ້ອງນັ້ນ</w:t>
      </w:r>
      <w:r w:rsidRPr="00FE55DD">
        <w:rPr>
          <w:rFonts w:ascii="Saysettha OT" w:hAnsi="Saysettha OT" w:cs="Saysettha OT"/>
          <w:sz w:val="20"/>
          <w:szCs w:val="20"/>
        </w:rPr>
        <w:t>,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 ສະແດງໃຫ້ເຫັນວ່າ ສະມາຊິກໃນຄຣິດຕະຈັກໂກຣິນໂທໃຊ້ຂອງປະທານນີ້ໃນທາງທີ່ຜິດ ເຮັດໃຫ້ເກີດຄວາມວຸ້ນວາຍ ແລະ ຄວາມສັບສົນໃນການນະມັດສະການໃນກຸ່ມຄົນທົ່ວໆໄປ </w:t>
      </w:r>
      <w:r w:rsidRPr="00FE55DD">
        <w:rPr>
          <w:rFonts w:ascii="Saysettha OT" w:hAnsi="Saysettha OT" w:cs="Saysettha OT"/>
          <w:sz w:val="20"/>
          <w:szCs w:val="20"/>
        </w:rPr>
        <w:t xml:space="preserve">(1 </w:t>
      </w:r>
      <w:r w:rsidRPr="00FE55DD">
        <w:rPr>
          <w:rFonts w:ascii="Saysettha OT" w:hAnsi="Saysettha OT" w:cs="Saysettha OT"/>
          <w:sz w:val="20"/>
          <w:szCs w:val="20"/>
          <w:cs/>
        </w:rPr>
        <w:t>ກຣທ</w:t>
      </w:r>
      <w:r w:rsidRPr="00FE55DD">
        <w:rPr>
          <w:rFonts w:ascii="Saysettha OT" w:hAnsi="Saysettha OT" w:cs="Saysettha OT"/>
          <w:sz w:val="20"/>
          <w:szCs w:val="20"/>
        </w:rPr>
        <w:t xml:space="preserve"> 14:23).</w:t>
      </w:r>
    </w:p>
    <w:p w14:paraId="6A92809C" w14:textId="77777777" w:rsidR="00FE55DD" w:rsidRPr="00FE55DD" w:rsidRDefault="00FE55DD" w:rsidP="00FE55DD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  <w:cs/>
        </w:rPr>
        <w:t xml:space="preserve">ຂອງປະທານແຫ່ງການເວົ້າພາສາແປກໆ ແມ່ນຄວາມສາມາດໃນການເວົ້າຂອງພາສາມະນຸດ ຫລືພາສາຂອງທູດສະຫວັນທີ່ພວກເຮົາບໍ່ຄຸ້ນເຄີຍ </w:t>
      </w:r>
      <w:r w:rsidRPr="00FE55DD">
        <w:rPr>
          <w:rFonts w:ascii="Saysettha OT" w:hAnsi="Saysettha OT" w:cs="Saysettha OT"/>
          <w:sz w:val="20"/>
          <w:szCs w:val="20"/>
        </w:rPr>
        <w:t xml:space="preserve">(1 </w:t>
      </w:r>
      <w:r w:rsidRPr="00FE55DD">
        <w:rPr>
          <w:rFonts w:ascii="Saysettha OT" w:hAnsi="Saysettha OT" w:cs="Saysettha OT"/>
          <w:sz w:val="20"/>
          <w:szCs w:val="20"/>
          <w:cs/>
        </w:rPr>
        <w:t>ກຣທ</w:t>
      </w:r>
      <w:r w:rsidRPr="00FE55DD">
        <w:rPr>
          <w:rFonts w:ascii="Saysettha OT" w:hAnsi="Saysettha OT" w:cs="Saysettha OT"/>
          <w:sz w:val="20"/>
          <w:szCs w:val="20"/>
        </w:rPr>
        <w:t xml:space="preserve"> 13:1). 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ເມື່ອຜູ້ຟັງບໍ່ເຂົ້າໃຈພາສານັ້ນ ກໍຈໍາເປັນຕ້ອງມີການແປ </w:t>
      </w:r>
      <w:r w:rsidRPr="00FE55DD">
        <w:rPr>
          <w:rFonts w:ascii="Saysettha OT" w:hAnsi="Saysettha OT" w:cs="Saysettha OT"/>
          <w:sz w:val="20"/>
          <w:szCs w:val="20"/>
        </w:rPr>
        <w:t>(</w:t>
      </w:r>
      <w:r w:rsidRPr="00FE55DD">
        <w:rPr>
          <w:rFonts w:ascii="Saysettha OT" w:hAnsi="Saysettha OT" w:cs="Saysettha OT"/>
          <w:sz w:val="20"/>
          <w:szCs w:val="20"/>
          <w:cs/>
        </w:rPr>
        <w:t>ກຈກ</w:t>
      </w:r>
      <w:r w:rsidRPr="00FE55DD">
        <w:rPr>
          <w:rFonts w:ascii="Saysettha OT" w:hAnsi="Saysettha OT" w:cs="Saysettha OT"/>
          <w:sz w:val="20"/>
          <w:szCs w:val="20"/>
        </w:rPr>
        <w:t xml:space="preserve"> 2:8; 1 </w:t>
      </w:r>
      <w:r w:rsidRPr="00FE55DD">
        <w:rPr>
          <w:rFonts w:ascii="Saysettha OT" w:hAnsi="Saysettha OT" w:cs="Saysettha OT"/>
          <w:sz w:val="20"/>
          <w:szCs w:val="20"/>
          <w:cs/>
        </w:rPr>
        <w:t>ກຣທ</w:t>
      </w:r>
      <w:r w:rsidRPr="00FE55DD">
        <w:rPr>
          <w:rFonts w:ascii="Saysettha OT" w:hAnsi="Saysettha OT" w:cs="Saysettha OT"/>
          <w:sz w:val="20"/>
          <w:szCs w:val="20"/>
        </w:rPr>
        <w:t xml:space="preserve"> 14:2, 13-14, 27-28).</w:t>
      </w:r>
    </w:p>
    <w:p w14:paraId="79D4E4BB" w14:textId="77777777" w:rsidR="00FE55DD" w:rsidRPr="00FE55DD" w:rsidRDefault="00FE55DD" w:rsidP="00FE55DD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  <w:cs/>
        </w:rPr>
        <w:lastRenderedPageBreak/>
        <w:t>ຄວາມປາດຖະໜາຂອງອາຈານໂປໂລ ທີ່ວ່າ: ທຸກຄົນຄວນເວົ້າພາສາແປກໆນັ້ນ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ຖືກຕີຄວາມໝາຍຜິດ ໂດຍມີຜູ້ທີ່ຄິດວ່າພວກເຮົາທຸກຄົນຄວນມີຂອງປະທານໂຕນັ້ນ </w:t>
      </w:r>
      <w:r w:rsidRPr="00FE55DD">
        <w:rPr>
          <w:rFonts w:ascii="Saysettha OT" w:hAnsi="Saysettha OT" w:cs="Saysettha OT"/>
          <w:sz w:val="20"/>
          <w:szCs w:val="20"/>
        </w:rPr>
        <w:t xml:space="preserve">(1 </w:t>
      </w:r>
      <w:r w:rsidRPr="00FE55DD">
        <w:rPr>
          <w:rFonts w:ascii="Saysettha OT" w:hAnsi="Saysettha OT" w:cs="Saysettha OT"/>
          <w:sz w:val="20"/>
          <w:szCs w:val="20"/>
          <w:cs/>
        </w:rPr>
        <w:t>ກຣທ</w:t>
      </w:r>
      <w:r w:rsidRPr="00FE55DD">
        <w:rPr>
          <w:rFonts w:ascii="Saysettha OT" w:hAnsi="Saysettha OT" w:cs="Saysettha OT"/>
          <w:sz w:val="20"/>
          <w:szCs w:val="20"/>
        </w:rPr>
        <w:t xml:space="preserve"> 14:5).</w:t>
      </w:r>
    </w:p>
    <w:p w14:paraId="7CC48823" w14:textId="77777777" w:rsidR="00FE55DD" w:rsidRPr="00FE55DD" w:rsidRDefault="00FE55DD" w:rsidP="00FE55DD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  <w:cs/>
        </w:rPr>
        <w:t>ໃນຄວາມເປັນຈິງ</w:t>
      </w:r>
      <w:r w:rsidRPr="00FE55DD">
        <w:rPr>
          <w:rFonts w:ascii="Saysettha OT" w:hAnsi="Saysettha OT" w:cs="Saysettha OT"/>
          <w:sz w:val="20"/>
          <w:szCs w:val="20"/>
        </w:rPr>
        <w:t>,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 ຂອງປະທານຂອງແຕ່ລະຄົນອາດແຕກຕ່າງກັນ ແລະ ຄົນໜຶ່ງອາດມີຫລາຍກວ່າ </w:t>
      </w:r>
      <w:r w:rsidRPr="00FE55DD">
        <w:rPr>
          <w:rFonts w:ascii="Saysettha OT" w:hAnsi="Saysettha OT" w:cs="Saysettha OT"/>
          <w:sz w:val="20"/>
          <w:szCs w:val="20"/>
        </w:rPr>
        <w:t>1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 ຂອງປະທານ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</w:rPr>
        <w:t>ພຣະວິນຍານບໍຣິສຸດຊົງສໍາແດງໃຫ້ແຕ່ລະຄົນ ເພື່ອຜົນປະໂຫຍດສ່ວນລວມ ດັ່ງນັ້ນບໍ່ແມ່ນວ່າທຸກຄົນຈະໄດ້ຮັບຂອງປະທານທີ່ຄືກັນ</w:t>
      </w:r>
      <w:r w:rsidRPr="00FE55DD">
        <w:rPr>
          <w:rFonts w:ascii="Saysettha OT" w:hAnsi="Saysettha OT" w:cs="Saysettha OT"/>
          <w:sz w:val="20"/>
          <w:szCs w:val="20"/>
        </w:rPr>
        <w:t xml:space="preserve">(1 </w:t>
      </w:r>
      <w:r w:rsidRPr="00FE55DD">
        <w:rPr>
          <w:rFonts w:ascii="Saysettha OT" w:hAnsi="Saysettha OT" w:cs="Saysettha OT"/>
          <w:sz w:val="20"/>
          <w:szCs w:val="20"/>
          <w:cs/>
        </w:rPr>
        <w:t>ກຣທ</w:t>
      </w:r>
      <w:r w:rsidRPr="00FE55DD">
        <w:rPr>
          <w:rFonts w:ascii="Saysettha OT" w:hAnsi="Saysettha OT" w:cs="Saysettha OT"/>
          <w:sz w:val="20"/>
          <w:szCs w:val="20"/>
        </w:rPr>
        <w:t xml:space="preserve"> 14:1).” </w:t>
      </w:r>
      <w:r w:rsidRPr="00FE55DD">
        <w:rPr>
          <w:rFonts w:ascii="Saysettha OT" w:hAnsi="Saysettha OT" w:cs="Saysettha OT"/>
          <w:sz w:val="20"/>
          <w:szCs w:val="20"/>
          <w:lang w:val="en-US"/>
        </w:rPr>
        <w:t xml:space="preserve">(1 </w:t>
      </w:r>
      <w:r w:rsidRPr="00FE55DD">
        <w:rPr>
          <w:rFonts w:ascii="Saysettha OT" w:hAnsi="Saysettha OT" w:cs="Saysettha OT"/>
          <w:sz w:val="20"/>
          <w:szCs w:val="20"/>
          <w:cs/>
        </w:rPr>
        <w:t>ກຣທ</w:t>
      </w:r>
      <w:r w:rsidRPr="00FE55DD">
        <w:rPr>
          <w:rFonts w:ascii="Saysettha OT" w:hAnsi="Saysettha OT" w:cs="Saysettha OT"/>
          <w:sz w:val="20"/>
          <w:szCs w:val="20"/>
          <w:lang w:val="en-US"/>
        </w:rPr>
        <w:t xml:space="preserve"> 12:7 ). </w:t>
      </w:r>
    </w:p>
    <w:p w14:paraId="0EE0EC93" w14:textId="77777777" w:rsidR="00FE55DD" w:rsidRPr="00FE55DD" w:rsidRDefault="00FE55DD">
      <w:pPr>
        <w:rPr>
          <w:rFonts w:ascii="Saysettha OT" w:hAnsi="Saysettha OT" w:cs="Saysettha OT"/>
          <w:sz w:val="20"/>
          <w:szCs w:val="20"/>
        </w:rPr>
      </w:pPr>
    </w:p>
    <w:p w14:paraId="3607667B" w14:textId="77777777" w:rsidR="00FE55DD" w:rsidRPr="00FE55DD" w:rsidRDefault="00FE55DD" w:rsidP="00FE55DD">
      <w:pPr>
        <w:rPr>
          <w:rFonts w:ascii="Saysettha OT" w:hAnsi="Saysettha OT" w:cs="Saysettha OT"/>
          <w:b/>
          <w:bCs/>
          <w:sz w:val="20"/>
          <w:szCs w:val="20"/>
        </w:rPr>
      </w:pPr>
      <w:r w:rsidRPr="00FE55DD">
        <w:rPr>
          <w:rFonts w:ascii="Saysettha OT" w:hAnsi="Saysettha OT" w:cs="Saysettha OT"/>
          <w:b/>
          <w:bCs/>
          <w:sz w:val="20"/>
          <w:szCs w:val="20"/>
          <w:cs/>
        </w:rPr>
        <w:t>ຂອງປະທານແຫ່ງການເຜີຍຄໍາພະຍາກອນ</w:t>
      </w:r>
    </w:p>
    <w:p w14:paraId="20DC9EBE" w14:textId="77777777" w:rsidR="00FE55DD" w:rsidRPr="00FE55DD" w:rsidRDefault="00FE55DD" w:rsidP="00FE55DD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</w:rPr>
        <w:t>“</w:t>
      </w:r>
      <w:r w:rsidRPr="00FE55DD">
        <w:rPr>
          <w:rFonts w:ascii="Saysettha OT" w:hAnsi="Saysettha OT" w:cs="Saysettha OT"/>
          <w:sz w:val="20"/>
          <w:szCs w:val="20"/>
          <w:cs/>
        </w:rPr>
        <w:t>ແຕ່​ພວກ​ທີ່​ປະກາດ​ພຣະທຳ​ກໍ​ເວົ້າ​ກັບ​ມະນຸດ ເພື່ອ​ໃຫ້​ເສີມສ້າງ​ພວກເຂົາ​ຈະເລີນ​ຂຶ້ນ ແລະ​ເປັນ​ການ​ໜູນໃຈ ແລະ ເລົ້າໂລມ​ໃຈ​ພວກເຂົາ.</w:t>
      </w:r>
      <w:r w:rsidRPr="00FE55DD">
        <w:rPr>
          <w:rFonts w:ascii="Saysettha OT" w:hAnsi="Saysettha OT" w:cs="Saysettha OT"/>
          <w:sz w:val="20"/>
          <w:szCs w:val="20"/>
        </w:rPr>
        <w:t xml:space="preserve">” </w:t>
      </w:r>
      <w:r w:rsidRPr="00FE55DD">
        <w:rPr>
          <w:rFonts w:ascii="Saysettha OT" w:hAnsi="Saysettha OT" w:cs="Saysettha OT"/>
          <w:sz w:val="20"/>
          <w:szCs w:val="20"/>
          <w:cs/>
        </w:rPr>
        <w:t>1 ໂກຣິນໂທ</w:t>
      </w:r>
      <w:r w:rsidRPr="00FE55DD">
        <w:rPr>
          <w:rFonts w:ascii="MS Gothic" w:eastAsia="MS Gothic" w:hAnsi="MS Gothic" w:cs="MS Gothic" w:hint="eastAsia"/>
          <w:sz w:val="20"/>
          <w:szCs w:val="20"/>
          <w:cs/>
        </w:rPr>
        <w:t>‬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 </w:t>
      </w:r>
      <w:bdo w:val="ltr">
        <w:r w:rsidRPr="00FE55DD">
          <w:rPr>
            <w:rFonts w:ascii="Saysettha OT" w:hAnsi="Saysettha OT" w:cs="Saysettha OT"/>
            <w:sz w:val="20"/>
            <w:szCs w:val="20"/>
            <w:cs/>
          </w:rPr>
          <w:t>14</w:t>
        </w:r>
        <w:r w:rsidRPr="00FE55DD">
          <w:rPr>
            <w:rFonts w:ascii="MS Gothic" w:eastAsia="MS Gothic" w:hAnsi="MS Gothic" w:cs="MS Gothic" w:hint="eastAsia"/>
            <w:sz w:val="20"/>
            <w:szCs w:val="20"/>
            <w:cs/>
          </w:rPr>
          <w:t>‬</w:t>
        </w:r>
        <w:r w:rsidRPr="00FE55DD">
          <w:rPr>
            <w:rFonts w:ascii="Saysettha OT" w:hAnsi="Saysettha OT" w:cs="Saysettha OT"/>
            <w:sz w:val="20"/>
            <w:szCs w:val="20"/>
            <w:cs/>
          </w:rPr>
          <w:t>:</w:t>
        </w:r>
        <w:bdo w:val="ltr">
          <w:r w:rsidRPr="00FE55DD">
            <w:rPr>
              <w:rFonts w:ascii="Saysettha OT" w:hAnsi="Saysettha OT" w:cs="Saysettha OT"/>
              <w:sz w:val="20"/>
              <w:szCs w:val="20"/>
              <w:cs/>
            </w:rPr>
            <w:t>3</w:t>
          </w:r>
          <w:r w:rsidRPr="00FE55DD">
            <w:rPr>
              <w:rFonts w:ascii="MS Gothic" w:eastAsia="MS Gothic" w:hAnsi="MS Gothic" w:cs="MS Gothic" w:hint="eastAsia"/>
              <w:sz w:val="20"/>
              <w:szCs w:val="20"/>
              <w:cs/>
            </w:rPr>
            <w:t>‬</w:t>
          </w:r>
          <w:r w:rsidR="00000000">
            <w:t>‬</w:t>
          </w:r>
          <w:r w:rsidR="00000000">
            <w:t>‬</w:t>
          </w:r>
        </w:bdo>
      </w:bdo>
    </w:p>
    <w:p w14:paraId="59723DF8" w14:textId="77777777" w:rsidR="00FE55DD" w:rsidRPr="00FE55DD" w:rsidRDefault="00FE55DD" w:rsidP="00FE55DD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  <w:cs/>
        </w:rPr>
        <w:t>ພວກເຮົາບໍ່ຄວນຈໍາກັດຂອງປະທານແຫ່ງການເຜີຍພຣະວັດຈະນະຂອງພຣະເຈົ້າໄວ້ ພຽງເພາະຖືວ່າເປັນການທໍານາຍໃນອະນາຄົດ</w:t>
      </w:r>
      <w:r w:rsidRPr="00FE55DD">
        <w:rPr>
          <w:rFonts w:ascii="Saysettha OT" w:hAnsi="Saysettha OT" w:cs="Saysettha OT"/>
          <w:sz w:val="20"/>
          <w:szCs w:val="20"/>
        </w:rPr>
        <w:t>,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 ເພາະປະໂຫຍດຫລັກຂອງການເຜີຍແຜ່ຄໍາພະຍາກອນແມ່ນເພື່ອການເສີມສ້າງ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</w:rPr>
        <w:t>ການຕັກເຕືອນ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ແລະ ການປອບໂຍນ </w:t>
      </w:r>
      <w:r w:rsidRPr="00FE55DD">
        <w:rPr>
          <w:rFonts w:ascii="Saysettha OT" w:hAnsi="Saysettha OT" w:cs="Saysettha OT"/>
          <w:sz w:val="20"/>
          <w:szCs w:val="20"/>
        </w:rPr>
        <w:t xml:space="preserve">(1 </w:t>
      </w:r>
      <w:r w:rsidRPr="00FE55DD">
        <w:rPr>
          <w:rFonts w:ascii="Saysettha OT" w:hAnsi="Saysettha OT" w:cs="Saysettha OT"/>
          <w:sz w:val="20"/>
          <w:szCs w:val="20"/>
          <w:cs/>
        </w:rPr>
        <w:t>ກຣທ</w:t>
      </w:r>
      <w:r w:rsidRPr="00FE55DD">
        <w:rPr>
          <w:rFonts w:ascii="Saysettha OT" w:hAnsi="Saysettha OT" w:cs="Saysettha OT"/>
          <w:sz w:val="20"/>
          <w:szCs w:val="20"/>
        </w:rPr>
        <w:t>14:3).</w:t>
      </w:r>
    </w:p>
    <w:p w14:paraId="59BACA5F" w14:textId="77777777" w:rsidR="00FE55DD" w:rsidRPr="00FE55DD" w:rsidRDefault="00FE55DD">
      <w:pPr>
        <w:rPr>
          <w:rFonts w:ascii="Saysettha OT" w:hAnsi="Saysettha OT" w:cs="Saysettha OT"/>
          <w:sz w:val="20"/>
          <w:szCs w:val="20"/>
        </w:rPr>
      </w:pPr>
    </w:p>
    <w:p w14:paraId="534A2762" w14:textId="77777777" w:rsidR="00FE55DD" w:rsidRPr="00FE55DD" w:rsidRDefault="00FE55DD" w:rsidP="00FE55DD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  <w:cs/>
        </w:rPr>
        <w:t xml:space="preserve">ອຈ ໂປໂລ ເນັ້ນວ່າຂອງປະທານນີ້ແມ່ນເໜືອຂອງປະທານອື່ນໆ </w:t>
      </w:r>
      <w:r w:rsidRPr="00FE55DD">
        <w:rPr>
          <w:rFonts w:ascii="Saysettha OT" w:hAnsi="Saysettha OT" w:cs="Saysettha OT"/>
          <w:sz w:val="20"/>
          <w:szCs w:val="20"/>
        </w:rPr>
        <w:t xml:space="preserve">(1 </w:t>
      </w:r>
      <w:r w:rsidRPr="00FE55DD">
        <w:rPr>
          <w:rFonts w:ascii="Saysettha OT" w:hAnsi="Saysettha OT" w:cs="Saysettha OT"/>
          <w:sz w:val="20"/>
          <w:szCs w:val="20"/>
          <w:cs/>
        </w:rPr>
        <w:t>ກຣທ</w:t>
      </w:r>
      <w:r w:rsidRPr="00FE55DD">
        <w:rPr>
          <w:rFonts w:ascii="Saysettha OT" w:hAnsi="Saysettha OT" w:cs="Saysettha OT"/>
          <w:sz w:val="20"/>
          <w:szCs w:val="20"/>
        </w:rPr>
        <w:t xml:space="preserve"> 14:1, 4, 22-25). </w:t>
      </w:r>
      <w:r w:rsidRPr="00FE55DD">
        <w:rPr>
          <w:rFonts w:ascii="Saysettha OT" w:hAnsi="Saysettha OT" w:cs="Saysettha OT"/>
          <w:sz w:val="20"/>
          <w:szCs w:val="20"/>
          <w:cs/>
        </w:rPr>
        <w:t>ແຕ່ເພິ່ນຍັງເນັ້ນຢໍ້າໃຫ້ໃຊ້ຂອງປະທານນີ້ຢ່າງຖືກຕ້ອງ ເພື່ອບໍ່ໃຫ້ເກີດຄວາມສັບສົນ</w:t>
      </w:r>
      <w:r w:rsidRPr="00FE55DD">
        <w:rPr>
          <w:rFonts w:ascii="Saysettha OT" w:hAnsi="Saysettha OT" w:cs="Saysettha OT"/>
          <w:sz w:val="20"/>
          <w:szCs w:val="20"/>
        </w:rPr>
        <w:t>: ““</w:t>
      </w:r>
      <w:r w:rsidRPr="00FE55DD">
        <w:rPr>
          <w:rFonts w:ascii="Saysettha OT" w:hAnsi="Saysettha OT" w:cs="Saysettha OT"/>
          <w:sz w:val="20"/>
          <w:szCs w:val="20"/>
          <w:cs/>
        </w:rPr>
        <w:t>ຈົ່ງ​ເຮັດ​ທຸກສິ່ງ​ໃຫ້​ຖືກຕ້ອງ​ແລະ​ມີ​ລະບຽບ.</w:t>
      </w:r>
      <w:r w:rsidRPr="00FE55DD">
        <w:rPr>
          <w:rFonts w:ascii="Saysettha OT" w:hAnsi="Saysettha OT" w:cs="Saysettha OT"/>
          <w:sz w:val="20"/>
          <w:szCs w:val="20"/>
        </w:rPr>
        <w:t>”</w:t>
      </w:r>
    </w:p>
    <w:p w14:paraId="5ED5C034" w14:textId="77777777" w:rsidR="00FE55DD" w:rsidRPr="00FE55DD" w:rsidRDefault="00000000" w:rsidP="00FE55DD">
      <w:pPr>
        <w:rPr>
          <w:rFonts w:ascii="Saysettha OT" w:hAnsi="Saysettha OT" w:cs="Saysettha OT"/>
          <w:sz w:val="20"/>
          <w:szCs w:val="20"/>
        </w:rPr>
      </w:pPr>
      <w:bdo w:val="ltr">
        <w:bdo w:val="ltr">
          <w:r w:rsidR="00FE55DD" w:rsidRPr="00FE55DD">
            <w:rPr>
              <w:rFonts w:ascii="Saysettha OT" w:hAnsi="Saysettha OT" w:cs="Saysettha OT"/>
              <w:sz w:val="20"/>
              <w:szCs w:val="20"/>
              <w:cs/>
            </w:rPr>
            <w:t>1 ໂກຣິນໂທ</w:t>
          </w:r>
          <w:r w:rsidR="00FE55DD" w:rsidRPr="00FE55DD">
            <w:rPr>
              <w:rFonts w:ascii="MS Gothic" w:eastAsia="MS Gothic" w:hAnsi="MS Gothic" w:cs="MS Gothic" w:hint="eastAsia"/>
              <w:sz w:val="20"/>
              <w:szCs w:val="20"/>
              <w:cs/>
            </w:rPr>
            <w:t>‬</w:t>
          </w:r>
          <w:r w:rsidR="00FE55DD" w:rsidRPr="00FE55DD">
            <w:rPr>
              <w:rFonts w:ascii="Saysettha OT" w:hAnsi="Saysettha OT" w:cs="Saysettha OT"/>
              <w:sz w:val="20"/>
              <w:szCs w:val="20"/>
              <w:cs/>
            </w:rPr>
            <w:t>14</w:t>
          </w:r>
          <w:r w:rsidR="00FE55DD" w:rsidRPr="00FE55DD">
            <w:rPr>
              <w:rFonts w:ascii="MS Gothic" w:eastAsia="MS Gothic" w:hAnsi="MS Gothic" w:cs="MS Gothic" w:hint="eastAsia"/>
              <w:sz w:val="20"/>
              <w:szCs w:val="20"/>
              <w:cs/>
            </w:rPr>
            <w:t>‬</w:t>
          </w:r>
          <w:r w:rsidR="00FE55DD" w:rsidRPr="00FE55DD">
            <w:rPr>
              <w:rFonts w:ascii="Saysettha OT" w:hAnsi="Saysettha OT" w:cs="Saysettha OT"/>
              <w:sz w:val="20"/>
              <w:szCs w:val="20"/>
              <w:cs/>
            </w:rPr>
            <w:t>:</w:t>
          </w:r>
          <w:bdo w:val="ltr">
            <w:r w:rsidR="00FE55DD" w:rsidRPr="00FE55DD">
              <w:rPr>
                <w:rFonts w:ascii="Saysettha OT" w:hAnsi="Saysettha OT" w:cs="Saysettha OT"/>
                <w:sz w:val="20"/>
                <w:szCs w:val="20"/>
                <w:cs/>
              </w:rPr>
              <w:t>40</w:t>
            </w:r>
            <w:r w:rsidR="00FE55DD" w:rsidRPr="00FE55DD">
              <w:rPr>
                <w:rFonts w:ascii="MS Gothic" w:eastAsia="MS Gothic" w:hAnsi="MS Gothic" w:cs="MS Gothic" w:hint="eastAsia"/>
                <w:sz w:val="20"/>
                <w:szCs w:val="20"/>
                <w:cs/>
              </w:rPr>
              <w:t>‬</w:t>
            </w:r>
            <w:r>
              <w:t>‬</w:t>
            </w:r>
            <w:r>
              <w:t>‬</w:t>
            </w:r>
            <w:r>
              <w:t>‬</w:t>
            </w:r>
          </w:bdo>
        </w:bdo>
      </w:bdo>
    </w:p>
    <w:p w14:paraId="7AADCCE3" w14:textId="77777777" w:rsidR="00FE55DD" w:rsidRPr="00FE55DD" w:rsidRDefault="00FE55DD">
      <w:pPr>
        <w:rPr>
          <w:rFonts w:ascii="Saysettha OT" w:hAnsi="Saysettha OT" w:cs="Saysettha OT"/>
          <w:sz w:val="20"/>
          <w:szCs w:val="20"/>
        </w:rPr>
      </w:pPr>
    </w:p>
    <w:p w14:paraId="3621E054" w14:textId="77777777" w:rsidR="00FE55DD" w:rsidRPr="00FE55DD" w:rsidRDefault="00FE55DD" w:rsidP="00FE55DD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  <w:cs/>
        </w:rPr>
        <w:t>ໃນຖານະຂອງປະທານສະເພາະຂອງຄຣິດຕະຈັກທີ່ເຫລືອຢູ່</w:t>
      </w:r>
      <w:r w:rsidRPr="00FE55DD">
        <w:rPr>
          <w:rFonts w:ascii="Saysettha OT" w:hAnsi="Saysettha OT" w:cs="Saysettha OT"/>
          <w:sz w:val="20"/>
          <w:szCs w:val="20"/>
        </w:rPr>
        <w:t>,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 ຂອງປະທານນີ້ໄດ້ສະແດງອອກຢ່າງໂດດເດັ່ນໃນຊີວິດ ແລະ ວຽກງານຂອງທ່ານ ນາງ ເອເລັນ ຈີ ໄວທ໌ </w:t>
      </w:r>
      <w:r w:rsidRPr="00FE55DD">
        <w:rPr>
          <w:rFonts w:ascii="Saysettha OT" w:hAnsi="Saysettha OT" w:cs="Saysettha OT"/>
          <w:sz w:val="20"/>
          <w:szCs w:val="20"/>
        </w:rPr>
        <w:t>Ellen G. White (</w:t>
      </w:r>
      <w:r w:rsidRPr="00FE55DD">
        <w:rPr>
          <w:rFonts w:ascii="Saysettha OT" w:hAnsi="Saysettha OT" w:cs="Saysettha OT"/>
          <w:sz w:val="20"/>
          <w:szCs w:val="20"/>
          <w:cs/>
        </w:rPr>
        <w:t>ພນມ</w:t>
      </w:r>
      <w:r w:rsidRPr="00FE55DD">
        <w:rPr>
          <w:rFonts w:ascii="Saysettha OT" w:hAnsi="Saysettha OT" w:cs="Saysettha OT"/>
          <w:sz w:val="20"/>
          <w:szCs w:val="20"/>
        </w:rPr>
        <w:t xml:space="preserve"> 12:17; 19:10). </w:t>
      </w:r>
      <w:r w:rsidRPr="00FE55DD">
        <w:rPr>
          <w:rFonts w:ascii="Saysettha OT" w:hAnsi="Saysettha OT" w:cs="Saysettha OT"/>
          <w:sz w:val="20"/>
          <w:szCs w:val="20"/>
          <w:cs/>
        </w:rPr>
        <w:t>ແຕ່ພວກເຮົາຈະຮູ້ໄດ້ແນວໃດວ່າຜູ້ເຜີຍຄໍາພະຍາກອນນີ້ແມ່ນແທ້ຈິງ</w:t>
      </w:r>
      <w:r w:rsidRPr="00FE55DD">
        <w:rPr>
          <w:rFonts w:ascii="Saysettha OT" w:hAnsi="Saysettha OT" w:cs="Saysettha OT"/>
          <w:sz w:val="20"/>
          <w:szCs w:val="20"/>
        </w:rPr>
        <w:t>?</w:t>
      </w:r>
    </w:p>
    <w:p w14:paraId="6B4CB9EB" w14:textId="77777777" w:rsidR="00FE55DD" w:rsidRPr="00FE55DD" w:rsidRDefault="00FE55DD">
      <w:pPr>
        <w:rPr>
          <w:rFonts w:ascii="Saysettha OT" w:hAnsi="Saysettha OT" w:cs="Saysettha OT"/>
          <w:sz w:val="20"/>
          <w:szCs w:val="20"/>
        </w:rPr>
      </w:pPr>
    </w:p>
    <w:p w14:paraId="362486D9" w14:textId="77777777" w:rsidR="00FE55DD" w:rsidRPr="00FE55DD" w:rsidRDefault="00FE55DD" w:rsidP="00FE55DD">
      <w:pPr>
        <w:numPr>
          <w:ilvl w:val="0"/>
          <w:numId w:val="2"/>
        </w:num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  <w:cs/>
        </w:rPr>
        <w:t>ເຫດການໃນອະນາຄົດທີ່ພະຍາກອນໄວ້</w:t>
      </w:r>
      <w:r w:rsidRPr="00FE55DD">
        <w:rPr>
          <w:rFonts w:ascii="Saysettha OT" w:hAnsi="Saysettha OT" w:cs="Saysettha OT"/>
          <w:sz w:val="20"/>
          <w:szCs w:val="20"/>
        </w:rPr>
        <w:t>,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 ຖ້າບໍ່ແມ່ນເຫດການທີ່ມີເງື່ອນໄຂ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ສິ່ງນັ້ນຈະເກີດຂຶ້ນຈິງ </w:t>
      </w:r>
      <w:r w:rsidRPr="00FE55DD">
        <w:rPr>
          <w:rFonts w:ascii="Saysettha OT" w:hAnsi="Saysettha OT" w:cs="Saysettha OT"/>
          <w:sz w:val="20"/>
          <w:szCs w:val="20"/>
        </w:rPr>
        <w:t>(</w:t>
      </w:r>
      <w:r w:rsidRPr="00FE55DD">
        <w:rPr>
          <w:rFonts w:ascii="Saysettha OT" w:hAnsi="Saysettha OT" w:cs="Saysettha OT"/>
          <w:sz w:val="20"/>
          <w:szCs w:val="20"/>
          <w:cs/>
        </w:rPr>
        <w:t>ພບຍສ</w:t>
      </w:r>
      <w:r w:rsidRPr="00FE55DD">
        <w:rPr>
          <w:rFonts w:ascii="Saysettha OT" w:hAnsi="Saysettha OT" w:cs="Saysettha OT"/>
          <w:sz w:val="20"/>
          <w:szCs w:val="20"/>
        </w:rPr>
        <w:t xml:space="preserve"> 18:22; </w:t>
      </w:r>
      <w:r w:rsidRPr="00FE55DD">
        <w:rPr>
          <w:rFonts w:ascii="Saysettha OT" w:hAnsi="Saysettha OT" w:cs="Saysettha OT"/>
          <w:sz w:val="20"/>
          <w:szCs w:val="20"/>
          <w:cs/>
        </w:rPr>
        <w:t xml:space="preserve">ຢຣມຢ </w:t>
      </w:r>
      <w:r w:rsidRPr="00FE55DD">
        <w:rPr>
          <w:rFonts w:ascii="Saysettha OT" w:hAnsi="Saysettha OT" w:cs="Saysettha OT"/>
          <w:sz w:val="20"/>
          <w:szCs w:val="20"/>
        </w:rPr>
        <w:t xml:space="preserve">28:8-9; </w:t>
      </w:r>
      <w:r w:rsidRPr="00FE55DD">
        <w:rPr>
          <w:rFonts w:ascii="Saysettha OT" w:hAnsi="Saysettha OT" w:cs="Saysettha OT"/>
          <w:sz w:val="20"/>
          <w:szCs w:val="20"/>
          <w:cs/>
        </w:rPr>
        <w:t>ຢນ</w:t>
      </w:r>
      <w:r w:rsidRPr="00FE55DD">
        <w:rPr>
          <w:rFonts w:ascii="Saysettha OT" w:hAnsi="Saysettha OT" w:cs="Saysettha OT"/>
          <w:sz w:val="20"/>
          <w:szCs w:val="20"/>
        </w:rPr>
        <w:t xml:space="preserve"> 4:2)</w:t>
      </w:r>
    </w:p>
    <w:p w14:paraId="694FF383" w14:textId="77777777" w:rsidR="00FE55DD" w:rsidRPr="00FE55DD" w:rsidRDefault="00FE55DD" w:rsidP="00FE55DD">
      <w:pPr>
        <w:numPr>
          <w:ilvl w:val="0"/>
          <w:numId w:val="2"/>
        </w:num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  <w:cs/>
        </w:rPr>
        <w:t>ຄໍາສອນຂອງຜູ້ເຜີຍຄໍາພະຍາກອນ ຈະຕ້ອງສອດຄ່ອງກັບຄໍາສອນຂອງບັນດາຜູ້ເຜີຍຄໍາພະຍາກອນໃນອະດີດ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</w:rPr>
        <w:t>ແລະ ສອດຄ່ອງກັບພຣະຄໍາພີ</w:t>
      </w:r>
      <w:r w:rsidRPr="00FE55DD">
        <w:rPr>
          <w:rFonts w:ascii="Saysettha OT" w:hAnsi="Saysettha OT" w:cs="Saysettha OT"/>
          <w:sz w:val="20"/>
          <w:szCs w:val="20"/>
          <w:lang w:val="es-ES"/>
        </w:rPr>
        <w:br/>
      </w:r>
      <w:r w:rsidRPr="00FE55DD">
        <w:rPr>
          <w:rFonts w:ascii="Saysettha OT" w:hAnsi="Saysettha OT" w:cs="Saysettha OT"/>
          <w:sz w:val="20"/>
          <w:szCs w:val="20"/>
        </w:rPr>
        <w:t>(</w:t>
      </w:r>
      <w:r w:rsidRPr="00FE55DD">
        <w:rPr>
          <w:rFonts w:ascii="Saysettha OT" w:hAnsi="Saysettha OT" w:cs="Saysettha OT"/>
          <w:sz w:val="20"/>
          <w:szCs w:val="20"/>
          <w:cs/>
        </w:rPr>
        <w:t>ພບຍສ</w:t>
      </w:r>
      <w:r w:rsidRPr="00FE55DD">
        <w:rPr>
          <w:rFonts w:ascii="Saysettha OT" w:hAnsi="Saysettha OT" w:cs="Saysettha OT"/>
          <w:sz w:val="20"/>
          <w:szCs w:val="20"/>
        </w:rPr>
        <w:t xml:space="preserve"> 13:1-3; </w:t>
      </w:r>
      <w:r w:rsidRPr="00FE55DD">
        <w:rPr>
          <w:rFonts w:ascii="Saysettha OT" w:hAnsi="Saysettha OT" w:cs="Saysettha OT"/>
          <w:sz w:val="20"/>
          <w:szCs w:val="20"/>
          <w:cs/>
        </w:rPr>
        <w:t>ອຊຢ</w:t>
      </w:r>
      <w:r w:rsidRPr="00FE55DD">
        <w:rPr>
          <w:rFonts w:ascii="Saysettha OT" w:hAnsi="Saysettha OT" w:cs="Saysettha OT"/>
          <w:sz w:val="20"/>
          <w:szCs w:val="20"/>
        </w:rPr>
        <w:t xml:space="preserve"> 8:20)</w:t>
      </w:r>
    </w:p>
    <w:p w14:paraId="6D7E5333" w14:textId="77777777" w:rsidR="00FE55DD" w:rsidRPr="00FE55DD" w:rsidRDefault="00FE55DD" w:rsidP="00FE55DD">
      <w:pPr>
        <w:numPr>
          <w:ilvl w:val="0"/>
          <w:numId w:val="2"/>
        </w:num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  <w:cs/>
        </w:rPr>
        <w:t>ຜູ້ເຜີຍຄໍາພຣະຍາກອນຕ້ອງເປັນພະຍານເຖິງການບັງເກີດຂອງພຣະເຢຊູ</w:t>
      </w:r>
      <w:r w:rsidRPr="00FE55DD">
        <w:rPr>
          <w:rFonts w:ascii="Saysettha OT" w:hAnsi="Saysettha OT" w:cs="Saysettha OT"/>
          <w:sz w:val="20"/>
          <w:szCs w:val="20"/>
          <w:lang w:val="es-ES"/>
        </w:rPr>
        <w:br/>
      </w:r>
      <w:r w:rsidRPr="00FE55DD">
        <w:rPr>
          <w:rFonts w:ascii="Saysettha OT" w:hAnsi="Saysettha OT" w:cs="Saysettha OT"/>
          <w:sz w:val="20"/>
          <w:szCs w:val="20"/>
        </w:rPr>
        <w:t xml:space="preserve">(1 </w:t>
      </w:r>
      <w:r w:rsidRPr="00FE55DD">
        <w:rPr>
          <w:rFonts w:ascii="Saysettha OT" w:hAnsi="Saysettha OT" w:cs="Saysettha OT"/>
          <w:sz w:val="20"/>
          <w:szCs w:val="20"/>
          <w:cs/>
        </w:rPr>
        <w:t>ຢຮ</w:t>
      </w:r>
      <w:r w:rsidRPr="00FE55DD">
        <w:rPr>
          <w:rFonts w:ascii="Saysettha OT" w:hAnsi="Saysettha OT" w:cs="Saysettha OT"/>
          <w:sz w:val="20"/>
          <w:szCs w:val="20"/>
        </w:rPr>
        <w:t xml:space="preserve"> 4:1-3)</w:t>
      </w:r>
    </w:p>
    <w:p w14:paraId="6F6ABF3B" w14:textId="77777777" w:rsidR="00FE55DD" w:rsidRPr="00FE55DD" w:rsidRDefault="00FE55DD" w:rsidP="00FE55DD">
      <w:pPr>
        <w:numPr>
          <w:ilvl w:val="0"/>
          <w:numId w:val="2"/>
        </w:num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  <w:cs/>
        </w:rPr>
        <w:t>ຊີວິດຂອງຜູ້ເຜີຍຄໍາພະຍາກອນຕ້ອງສອດຄ່ອງກັບຄໍາເທດສະໜາໃນພຣະຄໍາພີທີ່ລາວໄດ້ປະກາດ</w:t>
      </w:r>
      <w:r w:rsidRPr="00FE55DD">
        <w:rPr>
          <w:rFonts w:ascii="Saysettha OT" w:hAnsi="Saysettha OT" w:cs="Saysettha OT"/>
          <w:sz w:val="20"/>
          <w:szCs w:val="20"/>
        </w:rPr>
        <w:t>(</w:t>
      </w:r>
      <w:r w:rsidRPr="00FE55DD">
        <w:rPr>
          <w:rFonts w:ascii="Saysettha OT" w:hAnsi="Saysettha OT" w:cs="Saysettha OT"/>
          <w:sz w:val="20"/>
          <w:szCs w:val="20"/>
          <w:cs/>
        </w:rPr>
        <w:t>ມທ</w:t>
      </w:r>
      <w:r w:rsidRPr="00FE55DD">
        <w:rPr>
          <w:rFonts w:ascii="Saysettha OT" w:hAnsi="Saysettha OT" w:cs="Saysettha OT"/>
          <w:sz w:val="20"/>
          <w:szCs w:val="20"/>
        </w:rPr>
        <w:t xml:space="preserve"> 7:15-20)</w:t>
      </w:r>
    </w:p>
    <w:p w14:paraId="69E19CE9" w14:textId="77777777" w:rsidR="00FE55DD" w:rsidRPr="00FE55DD" w:rsidRDefault="00FE55DD">
      <w:pPr>
        <w:rPr>
          <w:rFonts w:ascii="Saysettha OT" w:hAnsi="Saysettha OT" w:cs="Saysettha OT"/>
          <w:sz w:val="20"/>
          <w:szCs w:val="20"/>
        </w:rPr>
      </w:pPr>
    </w:p>
    <w:p w14:paraId="6ED30C31" w14:textId="77777777" w:rsidR="00FE55DD" w:rsidRPr="00FE55DD" w:rsidRDefault="00FE55DD">
      <w:pPr>
        <w:rPr>
          <w:rFonts w:ascii="Saysettha OT" w:hAnsi="Saysettha OT" w:cs="Saysettha OT"/>
          <w:sz w:val="20"/>
          <w:szCs w:val="20"/>
        </w:rPr>
      </w:pPr>
    </w:p>
    <w:p w14:paraId="6E822498" w14:textId="77777777" w:rsidR="00FE55DD" w:rsidRPr="00FE55DD" w:rsidRDefault="00FE55DD" w:rsidP="00FE55DD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b/>
          <w:bCs/>
          <w:sz w:val="20"/>
          <w:szCs w:val="20"/>
          <w:lang w:val="en-US"/>
        </w:rPr>
        <w:t>EGW (Ye Shall Receive Power, July 1)</w:t>
      </w:r>
    </w:p>
    <w:p w14:paraId="64FE2BEC" w14:textId="77777777" w:rsidR="00FE55DD" w:rsidRPr="00FE55DD" w:rsidRDefault="00FE55DD" w:rsidP="00FE55DD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</w:rPr>
        <w:t>“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ໃນການຈັດຕຽມທັງໝົດຂອງພຣະຜູ້ເປັນເຈົ້າ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ບໍ່ມີສິ່ງໃດຈະງົດງາມໄປກວ່າແຜນການຂອງພຣະອົງໃນການປະທານຂອງປະທານທີ່ຫຼາກຫຼາຍໃຫ້ແກ່ຊາຍ</w:t>
      </w:r>
      <w:r w:rsidRPr="00FE55DD">
        <w:rPr>
          <w:rFonts w:ascii="Saysettha OT" w:hAnsi="Saysettha OT" w:cs="Saysettha OT"/>
          <w:sz w:val="20"/>
          <w:szCs w:val="20"/>
        </w:rPr>
        <w:t xml:space="preserve"> 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ແລະ</w:t>
      </w:r>
      <w:r w:rsidRPr="00FE55DD">
        <w:rPr>
          <w:rFonts w:ascii="Saysettha OT" w:hAnsi="Saysettha OT" w:cs="Saysettha OT"/>
          <w:sz w:val="20"/>
          <w:szCs w:val="20"/>
        </w:rPr>
        <w:t xml:space="preserve"> 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ຍິງ. ຄຣິສຕະຈັກແມ່ນສວນຂອງພຣະອົງ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ທີ່ຖືກປະດັບປະດາດ້ວຍຕົ້ນໄມ້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ພືດ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ແລະ</w:t>
      </w:r>
      <w:r w:rsidRPr="00FE55DD">
        <w:rPr>
          <w:rFonts w:ascii="Saysettha OT" w:hAnsi="Saysettha OT" w:cs="Saysettha OT"/>
          <w:sz w:val="20"/>
          <w:szCs w:val="20"/>
        </w:rPr>
        <w:t xml:space="preserve"> 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 xml:space="preserve">ດອກໄມ້ນານາພັນ. ພຣະອົງບໍ່ໄດ້ຄາດຫວັງໃຫ້ຕົ້ນຫຍ້າຍຸບຍອບ </w:t>
      </w:r>
      <w:r w:rsidRPr="00FE55DD">
        <w:rPr>
          <w:rFonts w:ascii="Saysettha OT" w:hAnsi="Saysettha OT" w:cs="Saysettha OT"/>
          <w:sz w:val="20"/>
          <w:szCs w:val="20"/>
        </w:rPr>
        <w:t>(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ຫຍ້າໜາມ</w:t>
      </w:r>
      <w:r w:rsidRPr="00FE55DD">
        <w:rPr>
          <w:rFonts w:ascii="Saysettha OT" w:hAnsi="Saysettha OT" w:cs="Saysettha OT"/>
          <w:sz w:val="20"/>
          <w:szCs w:val="20"/>
        </w:rPr>
        <w:t>)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ເຕີບໃຫຍ່ຈົນມີຂະໜາດເທົ່າຕົ້ນເຊດາ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ຫຼື</w:t>
      </w:r>
      <w:r w:rsidRPr="00FE55DD">
        <w:rPr>
          <w:rFonts w:ascii="Saysettha OT" w:hAnsi="Saysettha OT" w:cs="Saysettha OT"/>
          <w:sz w:val="20"/>
          <w:szCs w:val="20"/>
        </w:rPr>
        <w:t xml:space="preserve"> 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lastRenderedPageBreak/>
        <w:t>ໃຫ້ຕົ້ນສູງເທົ່າຕົ້ນຕານທີ່ສະຫງ່າງາມ.</w:t>
      </w:r>
      <w:r w:rsidRPr="00FE55DD">
        <w:rPr>
          <w:rFonts w:ascii="Saysettha OT" w:hAnsi="Saysettha OT" w:cs="Saysettha OT"/>
          <w:sz w:val="20"/>
          <w:szCs w:val="20"/>
        </w:rPr>
        <w:t xml:space="preserve"> 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ຫຼາຍຄົນອາດຈະໄດ້ຮັບການຝຶກອບຮົມດ້ານສາສະໜາ ແລະ ດ້ານສະຕິປັນຍາຢ່າງຈຳກັດ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ແຕ່ພຣະເຈົ້າມີວຽກງານໃຫ້ຄົນກຸ່ມນີ້ເຮັດ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ຖ້າພວກເຂົາຮັບໃຊ້ດ້ວຍຄວາມຖ່ອມໃຈ ແລະ</w:t>
      </w:r>
      <w:r w:rsidRPr="00FE55DD">
        <w:rPr>
          <w:rFonts w:ascii="Saysettha OT" w:hAnsi="Saysettha OT" w:cs="Saysettha OT"/>
          <w:sz w:val="20"/>
          <w:szCs w:val="20"/>
        </w:rPr>
        <w:t xml:space="preserve"> 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ວາງໃຈໃນພຣະອົງ</w:t>
      </w:r>
      <w:r w:rsidRPr="00FE55DD">
        <w:rPr>
          <w:rFonts w:ascii="Saysettha OT" w:hAnsi="Saysettha OT" w:cs="Saysettha OT"/>
          <w:sz w:val="20"/>
          <w:szCs w:val="20"/>
        </w:rPr>
        <w:t>…”</w:t>
      </w:r>
    </w:p>
    <w:p w14:paraId="05E7E0FE" w14:textId="77777777" w:rsidR="00FE55DD" w:rsidRPr="00FE55DD" w:rsidRDefault="00FE55DD" w:rsidP="00FE55DD">
      <w:pPr>
        <w:rPr>
          <w:rFonts w:ascii="Saysettha OT" w:hAnsi="Saysettha OT" w:cs="Saysettha OT"/>
          <w:sz w:val="20"/>
          <w:szCs w:val="20"/>
        </w:rPr>
      </w:pP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ຂອງປະທານທີ່ແຕກຕ່າງກັນໄດ້ຖືກປະທານໃຫ້ແກ່ແຕ່ລະຄົນທີ່ແຕກຕ່າງກັນ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ເພື່ອໃຫ້ຜູ້ຮ່ວມງານໄດ້ຮູ້ສຶກເຖິງຄວາມຕ້ອງການເຊິ່ງກັນ ແລະ ກັນ.</w:t>
      </w:r>
      <w:r w:rsidRPr="00FE55DD">
        <w:rPr>
          <w:rFonts w:ascii="Saysettha OT" w:hAnsi="Saysettha OT" w:cs="Saysettha OT"/>
          <w:sz w:val="20"/>
          <w:szCs w:val="20"/>
        </w:rPr>
        <w:t xml:space="preserve"> 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ພຣະເຈົ້າຊົງປະທານຂອງປະທານເຫຼົ່ານີ້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ແລະ</w:t>
      </w:r>
      <w:r w:rsidRPr="00FE55DD">
        <w:rPr>
          <w:rFonts w:ascii="Saysettha OT" w:hAnsi="Saysettha OT" w:cs="Saysettha OT"/>
          <w:sz w:val="20"/>
          <w:szCs w:val="20"/>
        </w:rPr>
        <w:t xml:space="preserve"> 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ສິ່ງເຫຼົ່ານັ້ນຖືກນຳມາໃຊ້ໃນການຮັບໃຊ້ພຣະອົງ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ບໍ່ແມ່ນເພື່ອຍົກຍ້ອງຜູ້ທີ່ຄອບຄອງ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ບໍ່ແມ່ນເພື່ອຍົກຍ້ອງມະນຸດ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ແຕ່ເພື່ອຍົກຍ້ອງພຣະຜູ້ໄຖ່ຂອງໂລກ. ຂອງປະທານເຫຼົ່ານີ້ມີໄວ້ເພື່ອໃຊ້ສຳລັບຜົນປະໂຫຍດຂອງມວນມະນຸດທັງໝົດ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ໂດຍການເປັນຕົວແທນຂອງຄວາມຈິງ</w:t>
      </w:r>
      <w:r w:rsidRPr="00FE55DD">
        <w:rPr>
          <w:rFonts w:ascii="Saysettha OT" w:hAnsi="Saysettha OT" w:cs="Saysettha OT"/>
          <w:sz w:val="20"/>
          <w:szCs w:val="20"/>
        </w:rPr>
        <w:t xml:space="preserve">, </w:t>
      </w:r>
      <w:r w:rsidRPr="00FE55DD">
        <w:rPr>
          <w:rFonts w:ascii="Saysettha OT" w:hAnsi="Saysettha OT" w:cs="Saysettha OT"/>
          <w:sz w:val="20"/>
          <w:szCs w:val="20"/>
          <w:cs/>
          <w:lang w:val="en-US"/>
        </w:rPr>
        <w:t>ບໍ່ແມ່ນການເປັນພະຍານໃຫ້ກັບຄວາມເທັດ.</w:t>
      </w:r>
    </w:p>
    <w:p w14:paraId="3DDABE7E" w14:textId="77777777" w:rsidR="00FE55DD" w:rsidRPr="00FE55DD" w:rsidRDefault="00FE55DD">
      <w:pPr>
        <w:rPr>
          <w:rFonts w:ascii="Saysettha OT" w:hAnsi="Saysettha OT" w:cs="Saysettha OT"/>
          <w:sz w:val="20"/>
          <w:szCs w:val="20"/>
        </w:rPr>
      </w:pPr>
    </w:p>
    <w:p w14:paraId="1A455EB6" w14:textId="77777777" w:rsidR="00FE55DD" w:rsidRPr="00FE55DD" w:rsidRDefault="00FE55DD">
      <w:pPr>
        <w:rPr>
          <w:rFonts w:ascii="Saysettha OT" w:hAnsi="Saysettha OT" w:cs="Saysettha OT"/>
          <w:sz w:val="20"/>
          <w:szCs w:val="20"/>
        </w:rPr>
      </w:pPr>
    </w:p>
    <w:p w14:paraId="61F46AF2" w14:textId="77777777" w:rsidR="00FE55DD" w:rsidRPr="00FE55DD" w:rsidRDefault="00FE55DD">
      <w:pPr>
        <w:rPr>
          <w:rFonts w:ascii="Saysettha OT" w:hAnsi="Saysettha OT" w:cs="Saysettha OT"/>
          <w:sz w:val="20"/>
          <w:szCs w:val="20"/>
        </w:rPr>
      </w:pPr>
    </w:p>
    <w:p w14:paraId="3CBF8401" w14:textId="77777777" w:rsidR="00FE55DD" w:rsidRPr="00FE55DD" w:rsidRDefault="00FE55DD">
      <w:pPr>
        <w:rPr>
          <w:rFonts w:ascii="Saysettha OT" w:hAnsi="Saysettha OT" w:cs="Saysettha OT"/>
          <w:sz w:val="20"/>
          <w:szCs w:val="20"/>
        </w:rPr>
      </w:pPr>
    </w:p>
    <w:p w14:paraId="6CC061AB" w14:textId="77777777" w:rsidR="00FE55DD" w:rsidRPr="00FE55DD" w:rsidRDefault="00FE55DD">
      <w:pPr>
        <w:rPr>
          <w:rFonts w:ascii="Saysettha OT" w:hAnsi="Saysettha OT" w:cs="Saysettha OT"/>
          <w:sz w:val="20"/>
          <w:szCs w:val="20"/>
        </w:rPr>
      </w:pPr>
    </w:p>
    <w:p w14:paraId="7A996CC7" w14:textId="77777777" w:rsidR="00FE55DD" w:rsidRPr="00FE55DD" w:rsidRDefault="00FE55DD">
      <w:pPr>
        <w:rPr>
          <w:rFonts w:ascii="Saysettha OT" w:hAnsi="Saysettha OT" w:cs="Saysettha OT"/>
          <w:sz w:val="20"/>
          <w:szCs w:val="20"/>
        </w:rPr>
      </w:pPr>
    </w:p>
    <w:p w14:paraId="71DABAFC" w14:textId="77777777" w:rsidR="00FE55DD" w:rsidRPr="00FE55DD" w:rsidRDefault="00FE55DD">
      <w:pPr>
        <w:rPr>
          <w:rFonts w:ascii="Saysettha OT" w:hAnsi="Saysettha OT" w:cs="Saysettha OT"/>
          <w:sz w:val="20"/>
          <w:szCs w:val="20"/>
        </w:rPr>
      </w:pPr>
    </w:p>
    <w:p w14:paraId="4EA6E13E" w14:textId="09D56409" w:rsidR="00FE55DD" w:rsidRPr="00FE55DD" w:rsidRDefault="00FE55DD">
      <w:pPr>
        <w:rPr>
          <w:rFonts w:ascii="Saysettha OT" w:hAnsi="Saysettha OT" w:cs="Saysettha OT"/>
          <w:sz w:val="20"/>
          <w:szCs w:val="20"/>
          <w:cs/>
        </w:rPr>
      </w:pPr>
    </w:p>
    <w:sectPr w:rsidR="00FE55DD" w:rsidRPr="00FE55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ysettha OT">
    <w:panose1 w:val="020B0504020207020204"/>
    <w:charset w:val="DE"/>
    <w:family w:val="swiss"/>
    <w:pitch w:val="variable"/>
    <w:sig w:usb0="830000AF" w:usb1="1000200A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054C1"/>
    <w:multiLevelType w:val="hybridMultilevel"/>
    <w:tmpl w:val="55FADC14"/>
    <w:lvl w:ilvl="0" w:tplc="719853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706C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AA0A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F05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4268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5492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369E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443C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845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62447F9"/>
    <w:multiLevelType w:val="hybridMultilevel"/>
    <w:tmpl w:val="C94056E8"/>
    <w:lvl w:ilvl="0" w:tplc="876A70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5CF7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FE9E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1088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C6F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8840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9C35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FA20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52F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13474C5"/>
    <w:multiLevelType w:val="hybridMultilevel"/>
    <w:tmpl w:val="EC306BF8"/>
    <w:lvl w:ilvl="0" w:tplc="978E8C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B801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AEA5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2E57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543B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2219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1A34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4A50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0E8A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6B77123"/>
    <w:multiLevelType w:val="hybridMultilevel"/>
    <w:tmpl w:val="3F506832"/>
    <w:lvl w:ilvl="0" w:tplc="61C68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F34D1"/>
    <w:multiLevelType w:val="hybridMultilevel"/>
    <w:tmpl w:val="D264E98C"/>
    <w:lvl w:ilvl="0" w:tplc="51A465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4C61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5029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64E8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86B6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7029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C0BC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063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46E8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41760501">
    <w:abstractNumId w:val="3"/>
  </w:num>
  <w:num w:numId="2" w16cid:durableId="1713379485">
    <w:abstractNumId w:val="1"/>
  </w:num>
  <w:num w:numId="3" w16cid:durableId="262807543">
    <w:abstractNumId w:val="4"/>
  </w:num>
  <w:num w:numId="4" w16cid:durableId="1320572354">
    <w:abstractNumId w:val="2"/>
  </w:num>
  <w:num w:numId="5" w16cid:durableId="1886140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F7F"/>
    <w:rsid w:val="00063071"/>
    <w:rsid w:val="006F3F7F"/>
    <w:rsid w:val="00733960"/>
    <w:rsid w:val="007370BD"/>
    <w:rsid w:val="007525D6"/>
    <w:rsid w:val="007E5A43"/>
    <w:rsid w:val="00B175EA"/>
    <w:rsid w:val="00F070B8"/>
    <w:rsid w:val="00FE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99A87"/>
  <w15:chartTrackingRefBased/>
  <w15:docId w15:val="{55C2B2F3-CF7A-9047-AF2A-915695DB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lo-L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Ttulo1">
    <w:name w:val="heading 1"/>
    <w:basedOn w:val="Normal"/>
    <w:next w:val="Normal"/>
    <w:link w:val="Ttulo1Car"/>
    <w:uiPriority w:val="9"/>
    <w:qFormat/>
    <w:rsid w:val="006F3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F3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F3F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F3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F3F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F3F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F3F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F3F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F3F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3F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F3F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F3F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F3F7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F3F7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F3F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F3F7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F3F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F3F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F3F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F3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F3F7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F3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F3F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F3F7F"/>
    <w:rPr>
      <w:rFonts w:cs="Arial Unicode MS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F3F7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F3F7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F3F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3F7F"/>
    <w:rPr>
      <w:rFonts w:cs="Arial Unicode MS"/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F3F7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F3F7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fontTable" Target="fontTable.xml"/><Relationship Id="rId10" Type="http://schemas.openxmlformats.org/officeDocument/2006/relationships/diagramData" Target="diagrams/data2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B9A1F31-62E6-49C3-AE1F-80E571A5314B}" type="doc">
      <dgm:prSet loTypeId="urn:microsoft.com/office/officeart/2005/8/layout/hList3" loCatId="list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es-ES"/>
        </a:p>
      </dgm:t>
    </dgm:pt>
    <dgm:pt modelId="{E0C8A360-416C-4E56-B80B-C728FB8CAABB}">
      <dgm:prSet custT="1"/>
      <dgm:spPr>
        <a:scene3d>
          <a:camera prst="orthographicFront"/>
          <a:lightRig rig="threePt" dir="t"/>
        </a:scene3d>
        <a:sp3d>
          <a:bevelT w="165100" prst="coolSlant"/>
        </a:sp3d>
      </dgm:spPr>
      <dgm:t>
        <a:bodyPr/>
        <a:lstStyle/>
        <a:p>
          <a:r>
            <a:rPr lang="lo-LA" sz="1000" b="1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ອຈ ເປົາໂລຍົກຕົວຢ່າງຂອງປະທານຫຍັງແດ່</a:t>
          </a:r>
          <a:r>
            <a:rPr lang="en" sz="1000" b="1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?</a:t>
          </a:r>
          <a:r>
            <a:rPr lang="lo-LA" sz="1000" b="1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 ໃນບັນດາຂອງປະທານຫລາຍຢ່າງທີ່ມີຢູ່</a:t>
          </a:r>
        </a:p>
        <a:p>
          <a:r>
            <a:rPr lang="en" sz="1000" b="1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 (1 </a:t>
          </a:r>
          <a:r>
            <a:rPr lang="lo-LA" sz="1000" b="1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ກຣທ</a:t>
          </a:r>
          <a:r>
            <a:rPr lang="en" sz="1000" b="1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 12:8-10; </a:t>
          </a:r>
          <a:r>
            <a:rPr lang="lo-LA" sz="1000" b="1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ໂຣມ</a:t>
          </a:r>
          <a:r>
            <a:rPr lang="en" sz="1000" b="1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 12:6-8;</a:t>
          </a:r>
          <a:r>
            <a:rPr lang="lo-LA" sz="1000" b="1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 ອຟຊ</a:t>
          </a:r>
          <a:r>
            <a:rPr lang="en" sz="1000" b="1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 4:11-12)</a:t>
          </a:r>
          <a:endParaRPr lang="es-ES" sz="100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877A69E5-F6EF-4496-8692-227B75F7B95A}" type="parTrans" cxnId="{8CCA6FDA-0548-4EFF-B036-266EDA34AB57}">
      <dgm:prSet/>
      <dgm:spPr/>
      <dgm:t>
        <a:bodyPr/>
        <a:lstStyle/>
        <a:p>
          <a:endParaRPr lang="es-ES"/>
        </a:p>
      </dgm:t>
    </dgm:pt>
    <dgm:pt modelId="{B97199CA-928D-49D0-85B7-E4041A091845}" type="sibTrans" cxnId="{8CCA6FDA-0548-4EFF-B036-266EDA34AB57}">
      <dgm:prSet/>
      <dgm:spPr/>
      <dgm:t>
        <a:bodyPr/>
        <a:lstStyle/>
        <a:p>
          <a:endParaRPr lang="es-ES"/>
        </a:p>
      </dgm:t>
    </dgm:pt>
    <dgm:pt modelId="{3C0D5F6E-C9D1-4BA4-8927-9791F07C6384}">
      <dgm:prSet custT="1"/>
      <dgm:spPr>
        <a:scene3d>
          <a:camera prst="orthographicFront"/>
          <a:lightRig rig="flat" dir="t"/>
        </a:scene3d>
        <a:sp3d prstMaterial="dkEdge">
          <a:bevelT w="8200" h="38100" prst="coolSlant"/>
        </a:sp3d>
      </dgm:spPr>
      <dgm:t>
        <a:bodyPr/>
        <a:lstStyle/>
        <a:p>
          <a:pPr marL="265113" indent="0" algn="l">
            <a:buSzPct val="120000"/>
            <a:buFont typeface="Arial" panose="020B0604020202020204" pitchFamily="34" charset="0"/>
            <a:buNone/>
          </a:pPr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ຖ້ອຍຄໍາແຫ່ງສະຕິປັນຍາ</a:t>
          </a:r>
          <a:endParaRPr lang="es-ES" sz="100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41C0E3DF-0F77-4983-B9E6-8D090CECF8C0}" type="parTrans" cxnId="{D4630AE1-E393-4C3E-A5B7-2E6DE888CFFC}">
      <dgm:prSet/>
      <dgm:spPr/>
      <dgm:t>
        <a:bodyPr/>
        <a:lstStyle/>
        <a:p>
          <a:endParaRPr lang="es-ES"/>
        </a:p>
      </dgm:t>
    </dgm:pt>
    <dgm:pt modelId="{78A33A35-160F-470E-8C44-A08080B84389}" type="sibTrans" cxnId="{D4630AE1-E393-4C3E-A5B7-2E6DE888CFFC}">
      <dgm:prSet/>
      <dgm:spPr/>
      <dgm:t>
        <a:bodyPr/>
        <a:lstStyle/>
        <a:p>
          <a:endParaRPr lang="es-ES"/>
        </a:p>
      </dgm:t>
    </dgm:pt>
    <dgm:pt modelId="{4F80A4F7-51C7-41E9-8FBC-46E6B408F67B}">
      <dgm:prSet custT="1"/>
      <dgm:spPr>
        <a:scene3d>
          <a:camera prst="orthographicFront"/>
          <a:lightRig rig="flat" dir="t"/>
        </a:scene3d>
        <a:sp3d prstMaterial="dkEdge">
          <a:bevelT w="8200" h="38100" prst="coolSlant"/>
        </a:sp3d>
      </dgm:spPr>
      <dgm:t>
        <a:bodyPr/>
        <a:lstStyle/>
        <a:p>
          <a:pPr marL="265113" indent="0" algn="l">
            <a:buSzPct val="120000"/>
            <a:buFont typeface="Arial" panose="020B0604020202020204" pitchFamily="34" charset="0"/>
            <a:buNone/>
          </a:pPr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ຖ້ອຍຄໍາແຫ່ງຄວາມຮູ້</a:t>
          </a:r>
          <a:endParaRPr lang="es-ES" sz="100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DC311BAD-BBD8-4BD1-BA00-107D60120889}" type="parTrans" cxnId="{8566BC5E-8E0A-416E-A9A3-1BD84353762E}">
      <dgm:prSet/>
      <dgm:spPr/>
      <dgm:t>
        <a:bodyPr/>
        <a:lstStyle/>
        <a:p>
          <a:endParaRPr lang="es-ES"/>
        </a:p>
      </dgm:t>
    </dgm:pt>
    <dgm:pt modelId="{5FF11032-FE80-40BB-B9D0-A1B950006F6D}" type="sibTrans" cxnId="{8566BC5E-8E0A-416E-A9A3-1BD84353762E}">
      <dgm:prSet/>
      <dgm:spPr/>
      <dgm:t>
        <a:bodyPr/>
        <a:lstStyle/>
        <a:p>
          <a:endParaRPr lang="es-ES"/>
        </a:p>
      </dgm:t>
    </dgm:pt>
    <dgm:pt modelId="{6AC10122-E8AB-4B9A-A24E-A2DF827354F5}">
      <dgm:prSet custT="1"/>
      <dgm:spPr>
        <a:scene3d>
          <a:camera prst="orthographicFront"/>
          <a:lightRig rig="flat" dir="t"/>
        </a:scene3d>
        <a:sp3d prstMaterial="dkEdge">
          <a:bevelT w="8200" h="38100" prst="coolSlant"/>
        </a:sp3d>
      </dgm:spPr>
      <dgm:t>
        <a:bodyPr/>
        <a:lstStyle/>
        <a:p>
          <a:pPr marL="265113" indent="0" algn="l">
            <a:buSzPct val="120000"/>
            <a:buFont typeface="Arial" panose="020B0604020202020204" pitchFamily="34" charset="0"/>
            <a:buNone/>
          </a:pPr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ຄວາມເຊື່ອ</a:t>
          </a:r>
          <a:endParaRPr lang="es-ES" sz="100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9E008FF1-73AA-4877-AEB8-70CA0E064C9A}" type="parTrans" cxnId="{DC9EA891-FC69-43E2-A214-A6EC393C6687}">
      <dgm:prSet/>
      <dgm:spPr/>
      <dgm:t>
        <a:bodyPr/>
        <a:lstStyle/>
        <a:p>
          <a:endParaRPr lang="es-ES"/>
        </a:p>
      </dgm:t>
    </dgm:pt>
    <dgm:pt modelId="{2F91F793-D429-4F9F-AC6C-EA02E9869BFE}" type="sibTrans" cxnId="{DC9EA891-FC69-43E2-A214-A6EC393C6687}">
      <dgm:prSet/>
      <dgm:spPr/>
      <dgm:t>
        <a:bodyPr/>
        <a:lstStyle/>
        <a:p>
          <a:endParaRPr lang="es-ES"/>
        </a:p>
      </dgm:t>
    </dgm:pt>
    <dgm:pt modelId="{43BDC340-C34A-4887-8949-9F7A54E9B30D}">
      <dgm:prSet custT="1"/>
      <dgm:spPr>
        <a:scene3d>
          <a:camera prst="orthographicFront"/>
          <a:lightRig rig="flat" dir="t"/>
        </a:scene3d>
        <a:sp3d prstMaterial="dkEdge">
          <a:bevelT w="8200" h="38100" prst="coolSlant"/>
        </a:sp3d>
      </dgm:spPr>
      <dgm:t>
        <a:bodyPr/>
        <a:lstStyle/>
        <a:p>
          <a:pPr marL="265113" indent="0" algn="l">
            <a:buSzPct val="120000"/>
            <a:buFont typeface="Arial" panose="020B0604020202020204" pitchFamily="34" charset="0"/>
            <a:buNone/>
          </a:pPr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ສຸຂະພາບ</a:t>
          </a:r>
          <a:endParaRPr lang="es-ES" sz="1000" b="1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0CD8A4BF-D3CC-461D-9983-2D2A4340ED42}" type="parTrans" cxnId="{F00547F4-27A3-4CBE-B32F-6977308AC2D4}">
      <dgm:prSet/>
      <dgm:spPr/>
      <dgm:t>
        <a:bodyPr/>
        <a:lstStyle/>
        <a:p>
          <a:endParaRPr lang="es-ES"/>
        </a:p>
      </dgm:t>
    </dgm:pt>
    <dgm:pt modelId="{B14572D1-1F93-4ED0-9E04-80F891D18FDF}" type="sibTrans" cxnId="{F00547F4-27A3-4CBE-B32F-6977308AC2D4}">
      <dgm:prSet/>
      <dgm:spPr/>
      <dgm:t>
        <a:bodyPr/>
        <a:lstStyle/>
        <a:p>
          <a:endParaRPr lang="es-ES"/>
        </a:p>
      </dgm:t>
    </dgm:pt>
    <dgm:pt modelId="{D6C679BF-379D-4D44-BADA-8104B7A06ED2}">
      <dgm:prSet custT="1"/>
      <dgm:spPr>
        <a:scene3d>
          <a:camera prst="orthographicFront"/>
          <a:lightRig rig="flat" dir="t"/>
        </a:scene3d>
        <a:sp3d prstMaterial="dkEdge">
          <a:bevelT w="8200" h="38100" prst="coolSlant"/>
        </a:sp3d>
      </dgm:spPr>
      <dgm:t>
        <a:bodyPr/>
        <a:lstStyle/>
        <a:p>
          <a:pPr marL="265113" indent="0" algn="l">
            <a:buSzPct val="120000"/>
            <a:buFont typeface="Arial" panose="020B0604020202020204" pitchFamily="34" charset="0"/>
            <a:buNone/>
          </a:pPr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ເຮັດການອັດສະຈັນ</a:t>
          </a:r>
          <a:endParaRPr lang="es-ES" sz="100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1FF63468-2BAD-4BBE-B35C-68FFA3B0AA45}" type="parTrans" cxnId="{20F95064-1ECA-419B-8D0A-228CFD8D440E}">
      <dgm:prSet/>
      <dgm:spPr/>
      <dgm:t>
        <a:bodyPr/>
        <a:lstStyle/>
        <a:p>
          <a:endParaRPr lang="es-ES"/>
        </a:p>
      </dgm:t>
    </dgm:pt>
    <dgm:pt modelId="{B0E0DF48-F181-458F-B805-FA0916FC0D06}" type="sibTrans" cxnId="{20F95064-1ECA-419B-8D0A-228CFD8D440E}">
      <dgm:prSet/>
      <dgm:spPr/>
      <dgm:t>
        <a:bodyPr/>
        <a:lstStyle/>
        <a:p>
          <a:endParaRPr lang="es-ES"/>
        </a:p>
      </dgm:t>
    </dgm:pt>
    <dgm:pt modelId="{5B4F02DC-FE9E-4530-976B-02B9E10D25CB}">
      <dgm:prSet custT="1"/>
      <dgm:spPr>
        <a:scene3d>
          <a:camera prst="orthographicFront"/>
          <a:lightRig rig="flat" dir="t"/>
        </a:scene3d>
        <a:sp3d prstMaterial="dkEdge">
          <a:bevelT w="8200" h="38100" prst="coolSlant"/>
        </a:sp3d>
      </dgm:spPr>
      <dgm:t>
        <a:bodyPr/>
        <a:lstStyle/>
        <a:p>
          <a:pPr marL="265113" indent="0" algn="l">
            <a:buSzPct val="120000"/>
            <a:buFont typeface="Arial" panose="020B0604020202020204" pitchFamily="34" charset="0"/>
            <a:buNone/>
          </a:pPr>
          <a:r>
            <a:rPr lang="lo-LA" sz="1000" dirty="0">
              <a:latin typeface="Saysettha OT" panose="020B0504020207020204" pitchFamily="34" charset="-34"/>
              <a:cs typeface="Saysettha OT" panose="020B0504020207020204" pitchFamily="34" charset="-34"/>
            </a:rPr>
            <a:t>ການພະຍາກອນ</a:t>
          </a:r>
          <a:endParaRPr lang="es-ES" sz="100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BA176D58-5229-4169-8957-DBE7CBBBAB88}" type="parTrans" cxnId="{DE60D60B-F3C6-4EB5-9417-20CAC6E0252E}">
      <dgm:prSet/>
      <dgm:spPr/>
      <dgm:t>
        <a:bodyPr/>
        <a:lstStyle/>
        <a:p>
          <a:endParaRPr lang="es-ES"/>
        </a:p>
      </dgm:t>
    </dgm:pt>
    <dgm:pt modelId="{83ECDDCA-C8B8-4E40-94E5-AD140A14E397}" type="sibTrans" cxnId="{DE60D60B-F3C6-4EB5-9417-20CAC6E0252E}">
      <dgm:prSet/>
      <dgm:spPr/>
      <dgm:t>
        <a:bodyPr/>
        <a:lstStyle/>
        <a:p>
          <a:endParaRPr lang="es-ES"/>
        </a:p>
      </dgm:t>
    </dgm:pt>
    <dgm:pt modelId="{EE0061C3-8AFE-43B4-BFAE-A24B62B862C6}">
      <dgm:prSet custT="1"/>
      <dgm:spPr>
        <a:scene3d>
          <a:camera prst="orthographicFront"/>
          <a:lightRig rig="flat" dir="t"/>
        </a:scene3d>
        <a:sp3d prstMaterial="dkEdge">
          <a:bevelT w="8200" h="38100" prst="coolSlant"/>
        </a:sp3d>
      </dgm:spPr>
      <dgm:t>
        <a:bodyPr/>
        <a:lstStyle/>
        <a:p>
          <a:pPr marL="265113" indent="0" algn="l">
            <a:buSzPct val="120000"/>
            <a:buFont typeface="Arial" panose="020B0604020202020204" pitchFamily="34" charset="0"/>
            <a:buNone/>
          </a:pPr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ການໄຈ້ແຍກຝ່າຍຈິດວິນຍານ</a:t>
          </a:r>
          <a:endParaRPr lang="es-ES" sz="100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441B5564-9EBC-429F-980C-9E0E56EBA179}" type="parTrans" cxnId="{5C879ACE-FF32-4776-9F35-DC96DCDB83A9}">
      <dgm:prSet/>
      <dgm:spPr/>
      <dgm:t>
        <a:bodyPr/>
        <a:lstStyle/>
        <a:p>
          <a:endParaRPr lang="es-ES"/>
        </a:p>
      </dgm:t>
    </dgm:pt>
    <dgm:pt modelId="{DEC03818-5D9E-442C-AD2C-B3629B6F79EE}" type="sibTrans" cxnId="{5C879ACE-FF32-4776-9F35-DC96DCDB83A9}">
      <dgm:prSet/>
      <dgm:spPr/>
      <dgm:t>
        <a:bodyPr/>
        <a:lstStyle/>
        <a:p>
          <a:endParaRPr lang="es-ES"/>
        </a:p>
      </dgm:t>
    </dgm:pt>
    <dgm:pt modelId="{502E26D6-2784-4DD7-A93A-5109B46B074F}">
      <dgm:prSet custT="1"/>
      <dgm:spPr>
        <a:scene3d>
          <a:camera prst="orthographicFront"/>
          <a:lightRig rig="flat" dir="t"/>
        </a:scene3d>
        <a:sp3d prstMaterial="dkEdge">
          <a:bevelT w="8200" h="38100" prst="coolSlant"/>
        </a:sp3d>
      </dgm:spPr>
      <dgm:t>
        <a:bodyPr/>
        <a:lstStyle/>
        <a:p>
          <a:pPr marL="265113" indent="0" algn="l">
            <a:buSzPct val="120000"/>
            <a:buFont typeface="Arial" panose="020B0604020202020204" pitchFamily="34" charset="0"/>
            <a:buNone/>
          </a:pPr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ເວົ້າພາສາຕ່າງໆ</a:t>
          </a:r>
          <a:endParaRPr lang="es-ES" sz="100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59071744-7BA2-4349-A237-C156B10E5EFB}" type="parTrans" cxnId="{FFF29A83-57DE-4907-9753-A1FC8B4464F9}">
      <dgm:prSet/>
      <dgm:spPr/>
      <dgm:t>
        <a:bodyPr/>
        <a:lstStyle/>
        <a:p>
          <a:endParaRPr lang="es-ES"/>
        </a:p>
      </dgm:t>
    </dgm:pt>
    <dgm:pt modelId="{8E2809F7-4740-488C-8BDE-0C3894D1FBE5}" type="sibTrans" cxnId="{FFF29A83-57DE-4907-9753-A1FC8B4464F9}">
      <dgm:prSet/>
      <dgm:spPr/>
      <dgm:t>
        <a:bodyPr/>
        <a:lstStyle/>
        <a:p>
          <a:endParaRPr lang="es-ES"/>
        </a:p>
      </dgm:t>
    </dgm:pt>
    <dgm:pt modelId="{7D8F604B-7369-49FC-BCC1-234B6EB1A30F}">
      <dgm:prSet custT="1"/>
      <dgm:spPr>
        <a:scene3d>
          <a:camera prst="orthographicFront"/>
          <a:lightRig rig="flat" dir="t"/>
        </a:scene3d>
        <a:sp3d prstMaterial="dkEdge">
          <a:bevelT w="8200" h="38100" prst="coolSlant"/>
        </a:sp3d>
      </dgm:spPr>
      <dgm:t>
        <a:bodyPr/>
        <a:lstStyle/>
        <a:p>
          <a:pPr marL="265113" indent="0" algn="l">
            <a:buSzPct val="120000"/>
            <a:buFont typeface="Arial" panose="020B0604020202020204" pitchFamily="34" charset="0"/>
            <a:buNone/>
          </a:pPr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ແປພາສາຕ່າງໆ</a:t>
          </a:r>
          <a:endParaRPr lang="es-ES" sz="100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4792E315-619E-4A6C-ADA5-7EC7B4ABE541}" type="parTrans" cxnId="{2E756CB3-BECD-4FF1-9284-B9977FEA9663}">
      <dgm:prSet/>
      <dgm:spPr/>
      <dgm:t>
        <a:bodyPr/>
        <a:lstStyle/>
        <a:p>
          <a:endParaRPr lang="es-ES"/>
        </a:p>
      </dgm:t>
    </dgm:pt>
    <dgm:pt modelId="{ADF7226B-8477-441E-A3C1-83163BDE0F43}" type="sibTrans" cxnId="{2E756CB3-BECD-4FF1-9284-B9977FEA9663}">
      <dgm:prSet/>
      <dgm:spPr/>
      <dgm:t>
        <a:bodyPr/>
        <a:lstStyle/>
        <a:p>
          <a:endParaRPr lang="es-ES"/>
        </a:p>
      </dgm:t>
    </dgm:pt>
    <dgm:pt modelId="{EA5E1BBA-7BAD-4C6E-A30B-7D96517B2E49}">
      <dgm:prSet custT="1"/>
      <dgm:spPr>
        <a:scene3d>
          <a:camera prst="orthographicFront"/>
          <a:lightRig rig="flat" dir="t"/>
        </a:scene3d>
        <a:sp3d prstMaterial="dkEdge">
          <a:bevelT w="8200" h="38100" prst="coolSlant"/>
        </a:sp3d>
      </dgm:spPr>
      <dgm:t>
        <a:bodyPr/>
        <a:lstStyle/>
        <a:p>
          <a:pPr marL="0" algn="ctr">
            <a:buNone/>
          </a:pPr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ໂຣມ</a:t>
          </a:r>
          <a:r>
            <a:rPr lang="en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 12:6-8</a:t>
          </a:r>
          <a:endParaRPr lang="es-ES" sz="100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BA8F2518-83E7-4E63-9ABC-F47FFFBB0511}" type="parTrans" cxnId="{9A114472-470D-409B-887D-76A498A63C3A}">
      <dgm:prSet/>
      <dgm:spPr/>
      <dgm:t>
        <a:bodyPr/>
        <a:lstStyle/>
        <a:p>
          <a:endParaRPr lang="es-ES"/>
        </a:p>
      </dgm:t>
    </dgm:pt>
    <dgm:pt modelId="{2DF86F07-BB8D-4C46-847A-953546077756}" type="sibTrans" cxnId="{9A114472-470D-409B-887D-76A498A63C3A}">
      <dgm:prSet/>
      <dgm:spPr/>
      <dgm:t>
        <a:bodyPr/>
        <a:lstStyle/>
        <a:p>
          <a:endParaRPr lang="es-ES"/>
        </a:p>
      </dgm:t>
    </dgm:pt>
    <dgm:pt modelId="{A8D56CDD-BA12-46B8-AC5C-2CE5B875D804}">
      <dgm:prSet custT="1"/>
      <dgm:spPr>
        <a:scene3d>
          <a:camera prst="orthographicFront"/>
          <a:lightRig rig="flat" dir="t"/>
        </a:scene3d>
        <a:sp3d prstMaterial="dkEdge">
          <a:bevelT w="8200" h="38100" prst="coolSlant"/>
        </a:sp3d>
      </dgm:spPr>
      <dgm:t>
        <a:bodyPr/>
        <a:lstStyle/>
        <a:p>
          <a:pPr marL="265113" indent="0" algn="l">
            <a:buNone/>
          </a:pPr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ການຮັບໃຊ້</a:t>
          </a:r>
          <a:endParaRPr lang="es-ES" sz="100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2A0E3F18-C4E4-42D3-952A-19261B25CB10}" type="parTrans" cxnId="{21788911-0589-44C6-AF86-AA7FDF7D1DBE}">
      <dgm:prSet/>
      <dgm:spPr/>
      <dgm:t>
        <a:bodyPr/>
        <a:lstStyle/>
        <a:p>
          <a:endParaRPr lang="es-ES"/>
        </a:p>
      </dgm:t>
    </dgm:pt>
    <dgm:pt modelId="{F2589EC9-32AA-4238-8151-AEBAAEE37E9C}" type="sibTrans" cxnId="{21788911-0589-44C6-AF86-AA7FDF7D1DBE}">
      <dgm:prSet/>
      <dgm:spPr/>
      <dgm:t>
        <a:bodyPr/>
        <a:lstStyle/>
        <a:p>
          <a:endParaRPr lang="es-ES"/>
        </a:p>
      </dgm:t>
    </dgm:pt>
    <dgm:pt modelId="{94C7729E-7706-4CA6-AA9E-F266DE2ACB1A}">
      <dgm:prSet custT="1"/>
      <dgm:spPr>
        <a:scene3d>
          <a:camera prst="orthographicFront"/>
          <a:lightRig rig="flat" dir="t"/>
        </a:scene3d>
        <a:sp3d prstMaterial="dkEdge">
          <a:bevelT w="8200" h="38100" prst="coolSlant"/>
        </a:sp3d>
      </dgm:spPr>
      <dgm:t>
        <a:bodyPr/>
        <a:lstStyle/>
        <a:p>
          <a:pPr marL="265113" indent="0" algn="l">
            <a:buNone/>
          </a:pPr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ການສັ່ງສອນ</a:t>
          </a:r>
          <a:endParaRPr lang="es-ES" sz="100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F38C8106-04C0-4665-AD49-234CE4875F84}" type="parTrans" cxnId="{6D53CE1D-DA37-4B8D-AEC7-D743E913FA60}">
      <dgm:prSet/>
      <dgm:spPr/>
      <dgm:t>
        <a:bodyPr/>
        <a:lstStyle/>
        <a:p>
          <a:endParaRPr lang="es-ES"/>
        </a:p>
      </dgm:t>
    </dgm:pt>
    <dgm:pt modelId="{43F1E1EB-BF27-4498-8ECC-AE59A701FA3C}" type="sibTrans" cxnId="{6D53CE1D-DA37-4B8D-AEC7-D743E913FA60}">
      <dgm:prSet/>
      <dgm:spPr/>
      <dgm:t>
        <a:bodyPr/>
        <a:lstStyle/>
        <a:p>
          <a:endParaRPr lang="es-ES"/>
        </a:p>
      </dgm:t>
    </dgm:pt>
    <dgm:pt modelId="{3BE4EA97-F44E-4F7E-AAA3-6DEEE8DAAC27}">
      <dgm:prSet custT="1"/>
      <dgm:spPr>
        <a:scene3d>
          <a:camera prst="orthographicFront"/>
          <a:lightRig rig="flat" dir="t"/>
        </a:scene3d>
        <a:sp3d prstMaterial="dkEdge">
          <a:bevelT w="8200" h="38100" prst="coolSlant"/>
        </a:sp3d>
      </dgm:spPr>
      <dgm:t>
        <a:bodyPr/>
        <a:lstStyle/>
        <a:p>
          <a:pPr marL="265113" indent="0" algn="l">
            <a:buNone/>
          </a:pPr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ການຕັກເຕືອນ</a:t>
          </a:r>
          <a:endParaRPr lang="es-ES" sz="100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F77ADB4F-C806-4414-A511-D6304FF10A15}" type="parTrans" cxnId="{08E83C11-4578-4216-86FF-B77C5CB3CAA1}">
      <dgm:prSet/>
      <dgm:spPr/>
      <dgm:t>
        <a:bodyPr/>
        <a:lstStyle/>
        <a:p>
          <a:endParaRPr lang="es-ES"/>
        </a:p>
      </dgm:t>
    </dgm:pt>
    <dgm:pt modelId="{1EF361F4-0A91-44B4-8BB1-86EFF9CE49EC}" type="sibTrans" cxnId="{08E83C11-4578-4216-86FF-B77C5CB3CAA1}">
      <dgm:prSet/>
      <dgm:spPr/>
      <dgm:t>
        <a:bodyPr/>
        <a:lstStyle/>
        <a:p>
          <a:endParaRPr lang="es-ES"/>
        </a:p>
      </dgm:t>
    </dgm:pt>
    <dgm:pt modelId="{A90CF3F7-F01C-40FD-900C-332EA5616898}">
      <dgm:prSet custT="1"/>
      <dgm:spPr>
        <a:scene3d>
          <a:camera prst="orthographicFront"/>
          <a:lightRig rig="flat" dir="t"/>
        </a:scene3d>
        <a:sp3d prstMaterial="dkEdge">
          <a:bevelT w="8200" h="38100" prst="coolSlant"/>
        </a:sp3d>
      </dgm:spPr>
      <dgm:t>
        <a:bodyPr/>
        <a:lstStyle/>
        <a:p>
          <a:pPr marL="265113" indent="0" algn="l">
            <a:buNone/>
          </a:pPr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ການເອື້ອເຟື້ອເພື່ອແຜ່</a:t>
          </a:r>
          <a:endParaRPr lang="es-ES" sz="100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55424207-0EFA-4D12-866A-F3BE9AA90362}" type="parTrans" cxnId="{5375EB49-1180-4658-83CF-BF59D199BA90}">
      <dgm:prSet/>
      <dgm:spPr/>
      <dgm:t>
        <a:bodyPr/>
        <a:lstStyle/>
        <a:p>
          <a:endParaRPr lang="es-ES"/>
        </a:p>
      </dgm:t>
    </dgm:pt>
    <dgm:pt modelId="{1342C45D-80C3-464B-82D8-23491991E013}" type="sibTrans" cxnId="{5375EB49-1180-4658-83CF-BF59D199BA90}">
      <dgm:prSet/>
      <dgm:spPr/>
      <dgm:t>
        <a:bodyPr/>
        <a:lstStyle/>
        <a:p>
          <a:endParaRPr lang="es-ES"/>
        </a:p>
      </dgm:t>
    </dgm:pt>
    <dgm:pt modelId="{2993B7BA-DE8A-4FEF-BD5B-E525F02DFF46}">
      <dgm:prSet custT="1"/>
      <dgm:spPr>
        <a:scene3d>
          <a:camera prst="orthographicFront"/>
          <a:lightRig rig="flat" dir="t"/>
        </a:scene3d>
        <a:sp3d prstMaterial="dkEdge">
          <a:bevelT w="8200" h="38100" prst="coolSlant"/>
        </a:sp3d>
      </dgm:spPr>
      <dgm:t>
        <a:bodyPr/>
        <a:lstStyle/>
        <a:p>
          <a:pPr marL="265113" indent="0" algn="l">
            <a:buNone/>
          </a:pPr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ການເປັນຜູ້ນໍາ</a:t>
          </a:r>
          <a:endParaRPr lang="es-ES" sz="100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4F83E240-8797-4F7B-A9FD-6F9BD3161F22}" type="parTrans" cxnId="{26514794-4931-426A-8AB8-24115CF8D36F}">
      <dgm:prSet/>
      <dgm:spPr/>
      <dgm:t>
        <a:bodyPr/>
        <a:lstStyle/>
        <a:p>
          <a:endParaRPr lang="es-ES"/>
        </a:p>
      </dgm:t>
    </dgm:pt>
    <dgm:pt modelId="{EEB7C07E-B35B-4151-93B6-C06094C78E3B}" type="sibTrans" cxnId="{26514794-4931-426A-8AB8-24115CF8D36F}">
      <dgm:prSet/>
      <dgm:spPr/>
      <dgm:t>
        <a:bodyPr/>
        <a:lstStyle/>
        <a:p>
          <a:endParaRPr lang="es-ES"/>
        </a:p>
      </dgm:t>
    </dgm:pt>
    <dgm:pt modelId="{7F3166F7-EEC1-424A-AFA9-80C23549CE83}">
      <dgm:prSet custT="1"/>
      <dgm:spPr>
        <a:scene3d>
          <a:camera prst="orthographicFront"/>
          <a:lightRig rig="flat" dir="t"/>
        </a:scene3d>
        <a:sp3d prstMaterial="dkEdge">
          <a:bevelT w="8200" h="38100" prst="coolSlant"/>
        </a:sp3d>
      </dgm:spPr>
      <dgm:t>
        <a:bodyPr/>
        <a:lstStyle/>
        <a:p>
          <a:pPr marL="265113" indent="0" algn="l">
            <a:buNone/>
          </a:pPr>
          <a:r>
            <a:rPr lang="lo-LA" sz="1000" dirty="0">
              <a:latin typeface="Saysettha OT" panose="020B0504020207020204" pitchFamily="34" charset="-34"/>
              <a:cs typeface="Saysettha OT" panose="020B0504020207020204" pitchFamily="34" charset="-34"/>
            </a:rPr>
            <a:t>ການມີຄວາມເມດຕາ</a:t>
          </a:r>
          <a:endParaRPr lang="es-ES" sz="100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EEFA82D5-54EA-4C8C-B7E3-3DDBC92880E8}" type="parTrans" cxnId="{2299549A-B138-4C15-B201-BD88A519DC92}">
      <dgm:prSet/>
      <dgm:spPr/>
      <dgm:t>
        <a:bodyPr/>
        <a:lstStyle/>
        <a:p>
          <a:endParaRPr lang="es-ES"/>
        </a:p>
      </dgm:t>
    </dgm:pt>
    <dgm:pt modelId="{87144B20-C008-4AAE-B09B-3CF504A1DA3A}" type="sibTrans" cxnId="{2299549A-B138-4C15-B201-BD88A519DC92}">
      <dgm:prSet/>
      <dgm:spPr/>
      <dgm:t>
        <a:bodyPr/>
        <a:lstStyle/>
        <a:p>
          <a:endParaRPr lang="es-ES"/>
        </a:p>
      </dgm:t>
    </dgm:pt>
    <dgm:pt modelId="{2EBC2B61-D5F6-4256-934E-8CD7794A0822}">
      <dgm:prSet custT="1"/>
      <dgm:spPr>
        <a:scene3d>
          <a:camera prst="orthographicFront"/>
          <a:lightRig rig="flat" dir="t"/>
        </a:scene3d>
        <a:sp3d prstMaterial="dkEdge">
          <a:bevelT w="8200" h="38100" prst="coolSlant"/>
        </a:sp3d>
      </dgm:spPr>
      <dgm:t>
        <a:bodyPr/>
        <a:lstStyle/>
        <a:p>
          <a:pPr marL="0" algn="ctr">
            <a:buNone/>
          </a:pPr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ອຟຊ</a:t>
          </a:r>
          <a:r>
            <a:rPr lang="en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 4:11-12</a:t>
          </a:r>
          <a:endParaRPr lang="es-ES" sz="100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68510EDC-3279-40EE-9184-5873AB2B9B40}" type="parTrans" cxnId="{12192B88-C033-44D5-A5C7-60B68C5F32AA}">
      <dgm:prSet/>
      <dgm:spPr/>
      <dgm:t>
        <a:bodyPr/>
        <a:lstStyle/>
        <a:p>
          <a:endParaRPr lang="es-ES"/>
        </a:p>
      </dgm:t>
    </dgm:pt>
    <dgm:pt modelId="{8DE3D465-EE40-41E9-BBCE-330124356DD7}" type="sibTrans" cxnId="{12192B88-C033-44D5-A5C7-60B68C5F32AA}">
      <dgm:prSet/>
      <dgm:spPr/>
      <dgm:t>
        <a:bodyPr/>
        <a:lstStyle/>
        <a:p>
          <a:endParaRPr lang="es-ES"/>
        </a:p>
      </dgm:t>
    </dgm:pt>
    <dgm:pt modelId="{AE74EF61-361F-4972-8D4B-7803A31A2D20}">
      <dgm:prSet custT="1"/>
      <dgm:spPr>
        <a:scene3d>
          <a:camera prst="orthographicFront"/>
          <a:lightRig rig="flat" dir="t"/>
        </a:scene3d>
        <a:sp3d prstMaterial="dkEdge">
          <a:bevelT w="8200" h="38100" prst="coolSlant"/>
        </a:sp3d>
      </dgm:spPr>
      <dgm:t>
        <a:bodyPr/>
        <a:lstStyle/>
        <a:p>
          <a:pPr marL="265113" indent="0" algn="l">
            <a:buNone/>
          </a:pPr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ການເປັນອັກຄະສາວົກ</a:t>
          </a:r>
          <a:endParaRPr lang="es-ES" sz="100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64D92C3C-4709-4C57-B7E6-3C29949AFF33}" type="parTrans" cxnId="{63EFEDEB-93DD-4870-A673-D1B087321AE9}">
      <dgm:prSet/>
      <dgm:spPr/>
      <dgm:t>
        <a:bodyPr/>
        <a:lstStyle/>
        <a:p>
          <a:endParaRPr lang="es-ES"/>
        </a:p>
      </dgm:t>
    </dgm:pt>
    <dgm:pt modelId="{62453BF7-E25C-45D4-AE5A-3BFD6B0D20A9}" type="sibTrans" cxnId="{63EFEDEB-93DD-4870-A673-D1B087321AE9}">
      <dgm:prSet/>
      <dgm:spPr/>
      <dgm:t>
        <a:bodyPr/>
        <a:lstStyle/>
        <a:p>
          <a:endParaRPr lang="es-ES"/>
        </a:p>
      </dgm:t>
    </dgm:pt>
    <dgm:pt modelId="{7DA707C7-7871-4F3E-9433-C5E8658D640F}">
      <dgm:prSet custT="1"/>
      <dgm:spPr>
        <a:scene3d>
          <a:camera prst="orthographicFront"/>
          <a:lightRig rig="flat" dir="t"/>
        </a:scene3d>
        <a:sp3d prstMaterial="dkEdge">
          <a:bevelT w="8200" h="38100" prst="coolSlant"/>
        </a:sp3d>
      </dgm:spPr>
      <dgm:t>
        <a:bodyPr/>
        <a:lstStyle/>
        <a:p>
          <a:pPr marL="265113" indent="0" algn="l">
            <a:buNone/>
          </a:pPr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ການປະກາດ</a:t>
          </a:r>
          <a:endParaRPr lang="es-ES" sz="100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E30DA1C5-9FDB-4973-A06C-6A44184876F9}" type="parTrans" cxnId="{ACD61D2D-BE90-4933-A692-56209C66FCB8}">
      <dgm:prSet/>
      <dgm:spPr/>
      <dgm:t>
        <a:bodyPr/>
        <a:lstStyle/>
        <a:p>
          <a:endParaRPr lang="es-ES"/>
        </a:p>
      </dgm:t>
    </dgm:pt>
    <dgm:pt modelId="{ADD7DEB1-AC83-46AD-839B-7D2424B923CB}" type="sibTrans" cxnId="{ACD61D2D-BE90-4933-A692-56209C66FCB8}">
      <dgm:prSet/>
      <dgm:spPr/>
      <dgm:t>
        <a:bodyPr/>
        <a:lstStyle/>
        <a:p>
          <a:endParaRPr lang="es-ES"/>
        </a:p>
      </dgm:t>
    </dgm:pt>
    <dgm:pt modelId="{4652D98B-108A-4AD2-9C54-BEC36CE61D55}">
      <dgm:prSet custT="1"/>
      <dgm:spPr>
        <a:scene3d>
          <a:camera prst="orthographicFront"/>
          <a:lightRig rig="flat" dir="t"/>
        </a:scene3d>
        <a:sp3d prstMaterial="dkEdge">
          <a:bevelT w="8200" h="38100" prst="coolSlant"/>
        </a:sp3d>
      </dgm:spPr>
      <dgm:t>
        <a:bodyPr/>
        <a:lstStyle/>
        <a:p>
          <a:pPr marL="265113" indent="0" algn="l">
            <a:buNone/>
          </a:pPr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ການເປັນສາສະໜາຈານ</a:t>
          </a:r>
          <a:endParaRPr lang="es-ES" sz="100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80210396-0264-452A-A8E3-7B3834DAE29D}" type="parTrans" cxnId="{45F9B449-E9E0-4842-BBE1-F30CD83F828D}">
      <dgm:prSet/>
      <dgm:spPr/>
      <dgm:t>
        <a:bodyPr/>
        <a:lstStyle/>
        <a:p>
          <a:endParaRPr lang="es-ES"/>
        </a:p>
      </dgm:t>
    </dgm:pt>
    <dgm:pt modelId="{73308ED8-39FD-48BA-B13A-4B0F3175C5DA}" type="sibTrans" cxnId="{45F9B449-E9E0-4842-BBE1-F30CD83F828D}">
      <dgm:prSet/>
      <dgm:spPr/>
      <dgm:t>
        <a:bodyPr/>
        <a:lstStyle/>
        <a:p>
          <a:endParaRPr lang="es-ES"/>
        </a:p>
      </dgm:t>
    </dgm:pt>
    <dgm:pt modelId="{978AFE4D-A237-4E2E-8D91-0DF5CCB77947}">
      <dgm:prSet custT="1"/>
      <dgm:spPr>
        <a:scene3d>
          <a:camera prst="orthographicFront"/>
          <a:lightRig rig="flat" dir="t"/>
        </a:scene3d>
        <a:sp3d prstMaterial="dkEdge">
          <a:bevelT w="8200" h="38100" prst="coolSlant"/>
        </a:sp3d>
      </dgm:spPr>
      <dgm:t>
        <a:bodyPr/>
        <a:lstStyle/>
        <a:p>
          <a:pPr marL="0" algn="ctr">
            <a:buNone/>
          </a:pPr>
          <a:r>
            <a:rPr lang="en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1 </a:t>
          </a:r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ກຣທ</a:t>
          </a:r>
          <a:r>
            <a:rPr lang="en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 12:8-10</a:t>
          </a:r>
          <a:endParaRPr lang="es-ES" sz="1000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7802A8E4-E81E-4065-8938-95A8C9298E5E}" type="parTrans" cxnId="{D949165F-305B-4630-936A-D147AFEC41D6}">
      <dgm:prSet/>
      <dgm:spPr/>
      <dgm:t>
        <a:bodyPr/>
        <a:lstStyle/>
        <a:p>
          <a:endParaRPr lang="es-ES"/>
        </a:p>
      </dgm:t>
    </dgm:pt>
    <dgm:pt modelId="{B105B9BC-316F-4EC0-BC37-DB37F6A7DAD4}" type="sibTrans" cxnId="{D949165F-305B-4630-936A-D147AFEC41D6}">
      <dgm:prSet/>
      <dgm:spPr/>
      <dgm:t>
        <a:bodyPr/>
        <a:lstStyle/>
        <a:p>
          <a:endParaRPr lang="es-ES"/>
        </a:p>
      </dgm:t>
    </dgm:pt>
    <dgm:pt modelId="{319FA24C-D5A3-452F-8AAF-CD7F42B2D4E5}" type="pres">
      <dgm:prSet presAssocID="{2B9A1F31-62E6-49C3-AE1F-80E571A5314B}" presName="composite" presStyleCnt="0">
        <dgm:presLayoutVars>
          <dgm:chMax val="1"/>
          <dgm:dir/>
          <dgm:resizeHandles val="exact"/>
        </dgm:presLayoutVars>
      </dgm:prSet>
      <dgm:spPr/>
    </dgm:pt>
    <dgm:pt modelId="{7965E57F-EEDF-48ED-998D-606EC744B46B}" type="pres">
      <dgm:prSet presAssocID="{E0C8A360-416C-4E56-B80B-C728FB8CAABB}" presName="roof" presStyleLbl="dkBgShp" presStyleIdx="0" presStyleCnt="2" custScaleY="61168" custLinFactNeighborY="-14008"/>
      <dgm:spPr/>
    </dgm:pt>
    <dgm:pt modelId="{7E4CAAEA-1CAD-4D6C-BD8B-0EB73D3E8E38}" type="pres">
      <dgm:prSet presAssocID="{E0C8A360-416C-4E56-B80B-C728FB8CAABB}" presName="pillars" presStyleCnt="0"/>
      <dgm:spPr>
        <a:scene3d>
          <a:camera prst="orthographicFront"/>
          <a:lightRig rig="threePt" dir="t"/>
        </a:scene3d>
        <a:sp3d>
          <a:bevelT w="165100" prst="coolSlant"/>
        </a:sp3d>
      </dgm:spPr>
    </dgm:pt>
    <dgm:pt modelId="{04DE4015-5369-40CD-A02D-45D8EC5F7704}" type="pres">
      <dgm:prSet presAssocID="{E0C8A360-416C-4E56-B80B-C728FB8CAABB}" presName="pillar1" presStyleLbl="node1" presStyleIdx="0" presStyleCnt="3" custScaleX="131311" custScaleY="126677">
        <dgm:presLayoutVars>
          <dgm:bulletEnabled val="1"/>
        </dgm:presLayoutVars>
      </dgm:prSet>
      <dgm:spPr/>
    </dgm:pt>
    <dgm:pt modelId="{8F95F10C-CDF9-4461-A7BC-9BC3BD7F92C5}" type="pres">
      <dgm:prSet presAssocID="{EA5E1BBA-7BAD-4C6E-A30B-7D96517B2E49}" presName="pillarX" presStyleLbl="node1" presStyleIdx="1" presStyleCnt="3" custScaleY="126677">
        <dgm:presLayoutVars>
          <dgm:bulletEnabled val="1"/>
        </dgm:presLayoutVars>
      </dgm:prSet>
      <dgm:spPr/>
    </dgm:pt>
    <dgm:pt modelId="{BE5080B9-EA33-42BA-9920-DB396A08385A}" type="pres">
      <dgm:prSet presAssocID="{2EBC2B61-D5F6-4256-934E-8CD7794A0822}" presName="pillarX" presStyleLbl="node1" presStyleIdx="2" presStyleCnt="3" custScaleX="106442" custScaleY="126677">
        <dgm:presLayoutVars>
          <dgm:bulletEnabled val="1"/>
        </dgm:presLayoutVars>
      </dgm:prSet>
      <dgm:spPr/>
    </dgm:pt>
    <dgm:pt modelId="{B00CF8A6-0B05-4DFB-B00A-95CE37E31A83}" type="pres">
      <dgm:prSet presAssocID="{E0C8A360-416C-4E56-B80B-C728FB8CAABB}" presName="base" presStyleLbl="dkBgShp" presStyleIdx="1" presStyleCnt="2" custScaleY="53278" custLinFactNeighborY="84191"/>
      <dgm:spPr>
        <a:scene3d>
          <a:camera prst="orthographicFront"/>
          <a:lightRig rig="threePt" dir="t"/>
        </a:scene3d>
        <a:sp3d>
          <a:bevelT w="165100" prst="coolSlant"/>
        </a:sp3d>
      </dgm:spPr>
    </dgm:pt>
  </dgm:ptLst>
  <dgm:cxnLst>
    <dgm:cxn modelId="{DE60D60B-F3C6-4EB5-9417-20CAC6E0252E}" srcId="{978AFE4D-A237-4E2E-8D91-0DF5CCB77947}" destId="{5B4F02DC-FE9E-4530-976B-02B9E10D25CB}" srcOrd="5" destOrd="0" parTransId="{BA176D58-5229-4169-8957-DBE7CBBBAB88}" sibTransId="{83ECDDCA-C8B8-4E40-94E5-AD140A14E397}"/>
    <dgm:cxn modelId="{E754DC0B-1B76-4214-BEBE-5AB72204B772}" type="presOf" srcId="{2B9A1F31-62E6-49C3-AE1F-80E571A5314B}" destId="{319FA24C-D5A3-452F-8AAF-CD7F42B2D4E5}" srcOrd="0" destOrd="0" presId="urn:microsoft.com/office/officeart/2005/8/layout/hList3"/>
    <dgm:cxn modelId="{08E83C11-4578-4216-86FF-B77C5CB3CAA1}" srcId="{EA5E1BBA-7BAD-4C6E-A30B-7D96517B2E49}" destId="{3BE4EA97-F44E-4F7E-AAA3-6DEEE8DAAC27}" srcOrd="2" destOrd="0" parTransId="{F77ADB4F-C806-4414-A511-D6304FF10A15}" sibTransId="{1EF361F4-0A91-44B4-8BB1-86EFF9CE49EC}"/>
    <dgm:cxn modelId="{21788911-0589-44C6-AF86-AA7FDF7D1DBE}" srcId="{EA5E1BBA-7BAD-4C6E-A30B-7D96517B2E49}" destId="{A8D56CDD-BA12-46B8-AC5C-2CE5B875D804}" srcOrd="0" destOrd="0" parTransId="{2A0E3F18-C4E4-42D3-952A-19261B25CB10}" sibTransId="{F2589EC9-32AA-4238-8151-AEBAAEE37E9C}"/>
    <dgm:cxn modelId="{6D53CE1D-DA37-4B8D-AEC7-D743E913FA60}" srcId="{EA5E1BBA-7BAD-4C6E-A30B-7D96517B2E49}" destId="{94C7729E-7706-4CA6-AA9E-F266DE2ACB1A}" srcOrd="1" destOrd="0" parTransId="{F38C8106-04C0-4665-AD49-234CE4875F84}" sibTransId="{43F1E1EB-BF27-4498-8ECC-AE59A701FA3C}"/>
    <dgm:cxn modelId="{C2154328-33A1-4A37-AF64-FCCBDC1D27BA}" type="presOf" srcId="{D6C679BF-379D-4D44-BADA-8104B7A06ED2}" destId="{04DE4015-5369-40CD-A02D-45D8EC5F7704}" srcOrd="0" destOrd="5" presId="urn:microsoft.com/office/officeart/2005/8/layout/hList3"/>
    <dgm:cxn modelId="{110D5628-1618-4126-A650-6F58A8738DEC}" type="presOf" srcId="{6AC10122-E8AB-4B9A-A24E-A2DF827354F5}" destId="{04DE4015-5369-40CD-A02D-45D8EC5F7704}" srcOrd="0" destOrd="3" presId="urn:microsoft.com/office/officeart/2005/8/layout/hList3"/>
    <dgm:cxn modelId="{ACD61D2D-BE90-4933-A692-56209C66FCB8}" srcId="{2EBC2B61-D5F6-4256-934E-8CD7794A0822}" destId="{7DA707C7-7871-4F3E-9433-C5E8658D640F}" srcOrd="1" destOrd="0" parTransId="{E30DA1C5-9FDB-4973-A06C-6A44184876F9}" sibTransId="{ADD7DEB1-AC83-46AD-839B-7D2424B923CB}"/>
    <dgm:cxn modelId="{0FA74F31-A351-4A57-90FD-1008714DDC44}" type="presOf" srcId="{A90CF3F7-F01C-40FD-900C-332EA5616898}" destId="{8F95F10C-CDF9-4461-A7BC-9BC3BD7F92C5}" srcOrd="0" destOrd="4" presId="urn:microsoft.com/office/officeart/2005/8/layout/hList3"/>
    <dgm:cxn modelId="{058EE63C-6FC8-4809-8AA6-E55C2A585E9B}" type="presOf" srcId="{978AFE4D-A237-4E2E-8D91-0DF5CCB77947}" destId="{04DE4015-5369-40CD-A02D-45D8EC5F7704}" srcOrd="0" destOrd="0" presId="urn:microsoft.com/office/officeart/2005/8/layout/hList3"/>
    <dgm:cxn modelId="{5D788E3E-5662-4B49-A53F-4B8EA965A23E}" type="presOf" srcId="{EA5E1BBA-7BAD-4C6E-A30B-7D96517B2E49}" destId="{8F95F10C-CDF9-4461-A7BC-9BC3BD7F92C5}" srcOrd="0" destOrd="0" presId="urn:microsoft.com/office/officeart/2005/8/layout/hList3"/>
    <dgm:cxn modelId="{6C98335B-C5A7-4AAE-A322-F49EF9643A19}" type="presOf" srcId="{4652D98B-108A-4AD2-9C54-BEC36CE61D55}" destId="{BE5080B9-EA33-42BA-9920-DB396A08385A}" srcOrd="0" destOrd="3" presId="urn:microsoft.com/office/officeart/2005/8/layout/hList3"/>
    <dgm:cxn modelId="{9F06C15C-3EAA-476C-859A-5F4D280C1498}" type="presOf" srcId="{7DA707C7-7871-4F3E-9433-C5E8658D640F}" destId="{BE5080B9-EA33-42BA-9920-DB396A08385A}" srcOrd="0" destOrd="2" presId="urn:microsoft.com/office/officeart/2005/8/layout/hList3"/>
    <dgm:cxn modelId="{B8363E5E-9FF5-4A50-9998-BB169B814B4D}" type="presOf" srcId="{3C0D5F6E-C9D1-4BA4-8927-9791F07C6384}" destId="{04DE4015-5369-40CD-A02D-45D8EC5F7704}" srcOrd="0" destOrd="1" presId="urn:microsoft.com/office/officeart/2005/8/layout/hList3"/>
    <dgm:cxn modelId="{8566BC5E-8E0A-416E-A9A3-1BD84353762E}" srcId="{978AFE4D-A237-4E2E-8D91-0DF5CCB77947}" destId="{4F80A4F7-51C7-41E9-8FBC-46E6B408F67B}" srcOrd="1" destOrd="0" parTransId="{DC311BAD-BBD8-4BD1-BA00-107D60120889}" sibTransId="{5FF11032-FE80-40BB-B9D0-A1B950006F6D}"/>
    <dgm:cxn modelId="{D949165F-305B-4630-936A-D147AFEC41D6}" srcId="{E0C8A360-416C-4E56-B80B-C728FB8CAABB}" destId="{978AFE4D-A237-4E2E-8D91-0DF5CCB77947}" srcOrd="0" destOrd="0" parTransId="{7802A8E4-E81E-4065-8938-95A8C9298E5E}" sibTransId="{B105B9BC-316F-4EC0-BC37-DB37F6A7DAD4}"/>
    <dgm:cxn modelId="{8F5C1342-0216-489D-A6E3-14275E7BAF62}" type="presOf" srcId="{7F3166F7-EEC1-424A-AFA9-80C23549CE83}" destId="{8F95F10C-CDF9-4461-A7BC-9BC3BD7F92C5}" srcOrd="0" destOrd="6" presId="urn:microsoft.com/office/officeart/2005/8/layout/hList3"/>
    <dgm:cxn modelId="{23C51842-921C-44E8-83F0-C597F17BBEF7}" type="presOf" srcId="{502E26D6-2784-4DD7-A93A-5109B46B074F}" destId="{04DE4015-5369-40CD-A02D-45D8EC5F7704}" srcOrd="0" destOrd="8" presId="urn:microsoft.com/office/officeart/2005/8/layout/hList3"/>
    <dgm:cxn modelId="{933DDB62-69E2-4EBD-98ED-0A0FFEAF3F45}" type="presOf" srcId="{EE0061C3-8AFE-43B4-BFAE-A24B62B862C6}" destId="{04DE4015-5369-40CD-A02D-45D8EC5F7704}" srcOrd="0" destOrd="7" presId="urn:microsoft.com/office/officeart/2005/8/layout/hList3"/>
    <dgm:cxn modelId="{C0F00743-541E-44C7-95AE-4E2704687531}" type="presOf" srcId="{43BDC340-C34A-4887-8949-9F7A54E9B30D}" destId="{04DE4015-5369-40CD-A02D-45D8EC5F7704}" srcOrd="0" destOrd="4" presId="urn:microsoft.com/office/officeart/2005/8/layout/hList3"/>
    <dgm:cxn modelId="{20F95064-1ECA-419B-8D0A-228CFD8D440E}" srcId="{978AFE4D-A237-4E2E-8D91-0DF5CCB77947}" destId="{D6C679BF-379D-4D44-BADA-8104B7A06ED2}" srcOrd="4" destOrd="0" parTransId="{1FF63468-2BAD-4BBE-B35C-68FFA3B0AA45}" sibTransId="{B0E0DF48-F181-458F-B805-FA0916FC0D06}"/>
    <dgm:cxn modelId="{45F9B449-E9E0-4842-BBE1-F30CD83F828D}" srcId="{2EBC2B61-D5F6-4256-934E-8CD7794A0822}" destId="{4652D98B-108A-4AD2-9C54-BEC36CE61D55}" srcOrd="2" destOrd="0" parTransId="{80210396-0264-452A-A8E3-7B3834DAE29D}" sibTransId="{73308ED8-39FD-48BA-B13A-4B0F3175C5DA}"/>
    <dgm:cxn modelId="{5375EB49-1180-4658-83CF-BF59D199BA90}" srcId="{EA5E1BBA-7BAD-4C6E-A30B-7D96517B2E49}" destId="{A90CF3F7-F01C-40FD-900C-332EA5616898}" srcOrd="3" destOrd="0" parTransId="{55424207-0EFA-4D12-866A-F3BE9AA90362}" sibTransId="{1342C45D-80C3-464B-82D8-23491991E013}"/>
    <dgm:cxn modelId="{9A114472-470D-409B-887D-76A498A63C3A}" srcId="{E0C8A360-416C-4E56-B80B-C728FB8CAABB}" destId="{EA5E1BBA-7BAD-4C6E-A30B-7D96517B2E49}" srcOrd="1" destOrd="0" parTransId="{BA8F2518-83E7-4E63-9ABC-F47FFFBB0511}" sibTransId="{2DF86F07-BB8D-4C46-847A-953546077756}"/>
    <dgm:cxn modelId="{BDD57672-C688-44BB-A5E8-CB7844B60A6C}" type="presOf" srcId="{AE74EF61-361F-4972-8D4B-7803A31A2D20}" destId="{BE5080B9-EA33-42BA-9920-DB396A08385A}" srcOrd="0" destOrd="1" presId="urn:microsoft.com/office/officeart/2005/8/layout/hList3"/>
    <dgm:cxn modelId="{25332C78-CFEC-4917-9DF0-769FEDDE91A1}" type="presOf" srcId="{5B4F02DC-FE9E-4530-976B-02B9E10D25CB}" destId="{04DE4015-5369-40CD-A02D-45D8EC5F7704}" srcOrd="0" destOrd="6" presId="urn:microsoft.com/office/officeart/2005/8/layout/hList3"/>
    <dgm:cxn modelId="{18182159-D4FC-41AE-B694-985E26849E4C}" type="presOf" srcId="{4F80A4F7-51C7-41E9-8FBC-46E6B408F67B}" destId="{04DE4015-5369-40CD-A02D-45D8EC5F7704}" srcOrd="0" destOrd="2" presId="urn:microsoft.com/office/officeart/2005/8/layout/hList3"/>
    <dgm:cxn modelId="{3EF55F80-378A-40AE-AB74-C603D7344E0E}" type="presOf" srcId="{3BE4EA97-F44E-4F7E-AAA3-6DEEE8DAAC27}" destId="{8F95F10C-CDF9-4461-A7BC-9BC3BD7F92C5}" srcOrd="0" destOrd="3" presId="urn:microsoft.com/office/officeart/2005/8/layout/hList3"/>
    <dgm:cxn modelId="{FFF29A83-57DE-4907-9753-A1FC8B4464F9}" srcId="{978AFE4D-A237-4E2E-8D91-0DF5CCB77947}" destId="{502E26D6-2784-4DD7-A93A-5109B46B074F}" srcOrd="7" destOrd="0" parTransId="{59071744-7BA2-4349-A237-C156B10E5EFB}" sibTransId="{8E2809F7-4740-488C-8BDE-0C3894D1FBE5}"/>
    <dgm:cxn modelId="{12192B88-C033-44D5-A5C7-60B68C5F32AA}" srcId="{E0C8A360-416C-4E56-B80B-C728FB8CAABB}" destId="{2EBC2B61-D5F6-4256-934E-8CD7794A0822}" srcOrd="2" destOrd="0" parTransId="{68510EDC-3279-40EE-9184-5873AB2B9B40}" sibTransId="{8DE3D465-EE40-41E9-BBCE-330124356DD7}"/>
    <dgm:cxn modelId="{DC9EA891-FC69-43E2-A214-A6EC393C6687}" srcId="{978AFE4D-A237-4E2E-8D91-0DF5CCB77947}" destId="{6AC10122-E8AB-4B9A-A24E-A2DF827354F5}" srcOrd="2" destOrd="0" parTransId="{9E008FF1-73AA-4877-AEB8-70CA0E064C9A}" sibTransId="{2F91F793-D429-4F9F-AC6C-EA02E9869BFE}"/>
    <dgm:cxn modelId="{7FA17392-D5E5-4488-B765-6003F2396478}" type="presOf" srcId="{A8D56CDD-BA12-46B8-AC5C-2CE5B875D804}" destId="{8F95F10C-CDF9-4461-A7BC-9BC3BD7F92C5}" srcOrd="0" destOrd="1" presId="urn:microsoft.com/office/officeart/2005/8/layout/hList3"/>
    <dgm:cxn modelId="{26514794-4931-426A-8AB8-24115CF8D36F}" srcId="{EA5E1BBA-7BAD-4C6E-A30B-7D96517B2E49}" destId="{2993B7BA-DE8A-4FEF-BD5B-E525F02DFF46}" srcOrd="4" destOrd="0" parTransId="{4F83E240-8797-4F7B-A9FD-6F9BD3161F22}" sibTransId="{EEB7C07E-B35B-4151-93B6-C06094C78E3B}"/>
    <dgm:cxn modelId="{2299549A-B138-4C15-B201-BD88A519DC92}" srcId="{EA5E1BBA-7BAD-4C6E-A30B-7D96517B2E49}" destId="{7F3166F7-EEC1-424A-AFA9-80C23549CE83}" srcOrd="5" destOrd="0" parTransId="{EEFA82D5-54EA-4C8C-B7E3-3DDBC92880E8}" sibTransId="{87144B20-C008-4AAE-B09B-3CF504A1DA3A}"/>
    <dgm:cxn modelId="{0138879C-EE26-4090-965A-6AB7E246FA2E}" type="presOf" srcId="{2993B7BA-DE8A-4FEF-BD5B-E525F02DFF46}" destId="{8F95F10C-CDF9-4461-A7BC-9BC3BD7F92C5}" srcOrd="0" destOrd="5" presId="urn:microsoft.com/office/officeart/2005/8/layout/hList3"/>
    <dgm:cxn modelId="{6981ED9C-D695-4D35-9979-74EAC5330FD6}" type="presOf" srcId="{E0C8A360-416C-4E56-B80B-C728FB8CAABB}" destId="{7965E57F-EEDF-48ED-998D-606EC744B46B}" srcOrd="0" destOrd="0" presId="urn:microsoft.com/office/officeart/2005/8/layout/hList3"/>
    <dgm:cxn modelId="{2E756CB3-BECD-4FF1-9284-B9977FEA9663}" srcId="{978AFE4D-A237-4E2E-8D91-0DF5CCB77947}" destId="{7D8F604B-7369-49FC-BCC1-234B6EB1A30F}" srcOrd="8" destOrd="0" parTransId="{4792E315-619E-4A6C-ADA5-7EC7B4ABE541}" sibTransId="{ADF7226B-8477-441E-A3C1-83163BDE0F43}"/>
    <dgm:cxn modelId="{5C879ACE-FF32-4776-9F35-DC96DCDB83A9}" srcId="{978AFE4D-A237-4E2E-8D91-0DF5CCB77947}" destId="{EE0061C3-8AFE-43B4-BFAE-A24B62B862C6}" srcOrd="6" destOrd="0" parTransId="{441B5564-9EBC-429F-980C-9E0E56EBA179}" sibTransId="{DEC03818-5D9E-442C-AD2C-B3629B6F79EE}"/>
    <dgm:cxn modelId="{11044BDA-F354-4D61-8D9E-FC4C08527B7E}" type="presOf" srcId="{2EBC2B61-D5F6-4256-934E-8CD7794A0822}" destId="{BE5080B9-EA33-42BA-9920-DB396A08385A}" srcOrd="0" destOrd="0" presId="urn:microsoft.com/office/officeart/2005/8/layout/hList3"/>
    <dgm:cxn modelId="{8CCA6FDA-0548-4EFF-B036-266EDA34AB57}" srcId="{2B9A1F31-62E6-49C3-AE1F-80E571A5314B}" destId="{E0C8A360-416C-4E56-B80B-C728FB8CAABB}" srcOrd="0" destOrd="0" parTransId="{877A69E5-F6EF-4496-8692-227B75F7B95A}" sibTransId="{B97199CA-928D-49D0-85B7-E4041A091845}"/>
    <dgm:cxn modelId="{B512BBDF-174C-4B56-AAAC-E6CEB3342DE5}" type="presOf" srcId="{94C7729E-7706-4CA6-AA9E-F266DE2ACB1A}" destId="{8F95F10C-CDF9-4461-A7BC-9BC3BD7F92C5}" srcOrd="0" destOrd="2" presId="urn:microsoft.com/office/officeart/2005/8/layout/hList3"/>
    <dgm:cxn modelId="{D4630AE1-E393-4C3E-A5B7-2E6DE888CFFC}" srcId="{978AFE4D-A237-4E2E-8D91-0DF5CCB77947}" destId="{3C0D5F6E-C9D1-4BA4-8927-9791F07C6384}" srcOrd="0" destOrd="0" parTransId="{41C0E3DF-0F77-4983-B9E6-8D090CECF8C0}" sibTransId="{78A33A35-160F-470E-8C44-A08080B84389}"/>
    <dgm:cxn modelId="{63EFEDEB-93DD-4870-A673-D1B087321AE9}" srcId="{2EBC2B61-D5F6-4256-934E-8CD7794A0822}" destId="{AE74EF61-361F-4972-8D4B-7803A31A2D20}" srcOrd="0" destOrd="0" parTransId="{64D92C3C-4709-4C57-B7E6-3C29949AFF33}" sibTransId="{62453BF7-E25C-45D4-AE5A-3BFD6B0D20A9}"/>
    <dgm:cxn modelId="{F00547F4-27A3-4CBE-B32F-6977308AC2D4}" srcId="{978AFE4D-A237-4E2E-8D91-0DF5CCB77947}" destId="{43BDC340-C34A-4887-8949-9F7A54E9B30D}" srcOrd="3" destOrd="0" parTransId="{0CD8A4BF-D3CC-461D-9983-2D2A4340ED42}" sibTransId="{B14572D1-1F93-4ED0-9E04-80F891D18FDF}"/>
    <dgm:cxn modelId="{1E0852F9-7705-425D-8C26-8871DE221144}" type="presOf" srcId="{7D8F604B-7369-49FC-BCC1-234B6EB1A30F}" destId="{04DE4015-5369-40CD-A02D-45D8EC5F7704}" srcOrd="0" destOrd="9" presId="urn:microsoft.com/office/officeart/2005/8/layout/hList3"/>
    <dgm:cxn modelId="{3D9280EB-7802-4C55-9EA8-451BF5A167B4}" type="presParOf" srcId="{319FA24C-D5A3-452F-8AAF-CD7F42B2D4E5}" destId="{7965E57F-EEDF-48ED-998D-606EC744B46B}" srcOrd="0" destOrd="0" presId="urn:microsoft.com/office/officeart/2005/8/layout/hList3"/>
    <dgm:cxn modelId="{063EAE99-FC07-4109-AE58-71425120D857}" type="presParOf" srcId="{319FA24C-D5A3-452F-8AAF-CD7F42B2D4E5}" destId="{7E4CAAEA-1CAD-4D6C-BD8B-0EB73D3E8E38}" srcOrd="1" destOrd="0" presId="urn:microsoft.com/office/officeart/2005/8/layout/hList3"/>
    <dgm:cxn modelId="{1A0FE75B-8EB0-40A1-A386-92BB182B0E64}" type="presParOf" srcId="{7E4CAAEA-1CAD-4D6C-BD8B-0EB73D3E8E38}" destId="{04DE4015-5369-40CD-A02D-45D8EC5F7704}" srcOrd="0" destOrd="0" presId="urn:microsoft.com/office/officeart/2005/8/layout/hList3"/>
    <dgm:cxn modelId="{58BA773A-2D0F-4F1B-A11C-F1B20054425F}" type="presParOf" srcId="{7E4CAAEA-1CAD-4D6C-BD8B-0EB73D3E8E38}" destId="{8F95F10C-CDF9-4461-A7BC-9BC3BD7F92C5}" srcOrd="1" destOrd="0" presId="urn:microsoft.com/office/officeart/2005/8/layout/hList3"/>
    <dgm:cxn modelId="{05B9C633-E094-48BE-8B20-EAF52A8A79C6}" type="presParOf" srcId="{7E4CAAEA-1CAD-4D6C-BD8B-0EB73D3E8E38}" destId="{BE5080B9-EA33-42BA-9920-DB396A08385A}" srcOrd="2" destOrd="0" presId="urn:microsoft.com/office/officeart/2005/8/layout/hList3"/>
    <dgm:cxn modelId="{7E9ED06D-D003-48B2-9E3B-E020D155218C}" type="presParOf" srcId="{319FA24C-D5A3-452F-8AAF-CD7F42B2D4E5}" destId="{B00CF8A6-0B05-4DFB-B00A-95CE37E31A83}" srcOrd="2" destOrd="0" presId="urn:microsoft.com/office/officeart/2005/8/layout/hList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1BB76D5-855C-48CF-80C7-2FF680CF0507}" type="doc">
      <dgm:prSet loTypeId="urn:microsoft.com/office/officeart/2005/8/layout/hierarchy3" loCatId="list" qsTypeId="urn:microsoft.com/office/officeart/2005/8/quickstyle/3d1" qsCatId="3D" csTypeId="urn:microsoft.com/office/officeart/2005/8/colors/accent0_1" csCatId="mainScheme" phldr="1"/>
      <dgm:spPr/>
      <dgm:t>
        <a:bodyPr/>
        <a:lstStyle/>
        <a:p>
          <a:endParaRPr lang="es-ES"/>
        </a:p>
      </dgm:t>
    </dgm:pt>
    <dgm:pt modelId="{E09D0B5B-394D-44BC-B098-46821C5669FE}">
      <dgm:prSet phldrT="[Texto]" phldr="0" custT="1"/>
      <dgm:spPr/>
      <dgm:t>
        <a:bodyPr/>
        <a:lstStyle/>
        <a:p>
          <a:r>
            <a:rPr lang="lo-LA" sz="1000" b="1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ສິ່ງທີ່ຄວາມຮັກເຮັດ</a:t>
          </a:r>
          <a:endParaRPr lang="en" sz="1000" b="1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DBA39F88-DCD8-4AD4-94AD-D6B466987468}" type="parTrans" cxnId="{FEA6AEEF-454C-43A0-8580-5C987F87128E}">
      <dgm:prSet/>
      <dgm:spPr/>
      <dgm:t>
        <a:bodyPr/>
        <a:lstStyle/>
        <a:p>
          <a:endParaRPr lang="es-ES" sz="2000" b="1"/>
        </a:p>
      </dgm:t>
    </dgm:pt>
    <dgm:pt modelId="{7953C0A4-A8AF-49DC-B8E5-BCED016CEACD}" type="sibTrans" cxnId="{FEA6AEEF-454C-43A0-8580-5C987F87128E}">
      <dgm:prSet/>
      <dgm:spPr/>
      <dgm:t>
        <a:bodyPr/>
        <a:lstStyle/>
        <a:p>
          <a:endParaRPr lang="es-ES" sz="2000" b="1"/>
        </a:p>
      </dgm:t>
    </dgm:pt>
    <dgm:pt modelId="{34603685-0716-4A49-AA4E-37245DA8702D}">
      <dgm:prSet phldrT="[Texto]" phldr="0" custT="1"/>
      <dgm:spPr/>
      <dgm:t>
        <a:bodyPr/>
        <a:lstStyle/>
        <a:p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ມີຄວາມອົດທົນ</a:t>
          </a:r>
          <a:endParaRPr lang="en" sz="1000" b="1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97825F19-101D-4837-A9E0-2EF8F4DAD371}" type="parTrans" cxnId="{4E28251D-9D5C-4ABC-B822-CC06B9AD28D4}">
      <dgm:prSet/>
      <dgm:spPr/>
      <dgm:t>
        <a:bodyPr/>
        <a:lstStyle/>
        <a:p>
          <a:endParaRPr lang="es-ES" sz="1000" b="1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98AC031E-7665-490E-9B1E-AC559893BCF3}" type="sibTrans" cxnId="{4E28251D-9D5C-4ABC-B822-CC06B9AD28D4}">
      <dgm:prSet/>
      <dgm:spPr/>
      <dgm:t>
        <a:bodyPr/>
        <a:lstStyle/>
        <a:p>
          <a:endParaRPr lang="es-ES" sz="2000" b="1"/>
        </a:p>
      </dgm:t>
    </dgm:pt>
    <dgm:pt modelId="{A29DF18D-74E3-42F0-9158-99487D25EB7F}">
      <dgm:prSet phldrT="[Texto]" phldr="0" custT="1"/>
      <dgm:spPr/>
      <dgm:t>
        <a:bodyPr/>
        <a:lstStyle/>
        <a:p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ມີຄວາມກະລຸນາ</a:t>
          </a:r>
          <a:endParaRPr lang="en" sz="1000" b="1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9924D1B2-1C32-4291-ADEE-C8FCEC8FBA27}" type="parTrans" cxnId="{F66A56ED-027D-47F2-8981-86F55630946D}">
      <dgm:prSet/>
      <dgm:spPr/>
      <dgm:t>
        <a:bodyPr/>
        <a:lstStyle/>
        <a:p>
          <a:endParaRPr lang="es-ES" sz="1000" b="1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C382A71D-B6B4-4FD8-8CD3-7EE66DE648AF}" type="sibTrans" cxnId="{F66A56ED-027D-47F2-8981-86F55630946D}">
      <dgm:prSet/>
      <dgm:spPr/>
      <dgm:t>
        <a:bodyPr/>
        <a:lstStyle/>
        <a:p>
          <a:endParaRPr lang="es-ES" sz="2000" b="1"/>
        </a:p>
      </dgm:t>
    </dgm:pt>
    <dgm:pt modelId="{9D03F548-63F5-4BEC-BE47-CA69EBB3A8D8}">
      <dgm:prSet phldrT="[Texto]" phldr="0" custT="1"/>
      <dgm:spPr/>
      <dgm:t>
        <a:bodyPr/>
        <a:lstStyle/>
        <a:p>
          <a:r>
            <a:rPr lang="lo-LA" sz="1000" b="1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ສິ່ງທີ່ຄວາມຮັກບໍ່ໄດ້ເຮັດ</a:t>
          </a:r>
          <a:endParaRPr lang="en" sz="1000" b="1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30B9F661-6E05-47B5-8861-3A01592B5C8B}" type="parTrans" cxnId="{25437206-3B52-43BD-A416-ADC60DE71E97}">
      <dgm:prSet/>
      <dgm:spPr/>
      <dgm:t>
        <a:bodyPr/>
        <a:lstStyle/>
        <a:p>
          <a:endParaRPr lang="es-ES" sz="2000" b="1"/>
        </a:p>
      </dgm:t>
    </dgm:pt>
    <dgm:pt modelId="{2C537E35-4F5E-4CDF-8AB4-7EBF8D6C762D}" type="sibTrans" cxnId="{25437206-3B52-43BD-A416-ADC60DE71E97}">
      <dgm:prSet/>
      <dgm:spPr/>
      <dgm:t>
        <a:bodyPr/>
        <a:lstStyle/>
        <a:p>
          <a:endParaRPr lang="es-ES" sz="2000" b="1"/>
        </a:p>
      </dgm:t>
    </dgm:pt>
    <dgm:pt modelId="{35481444-0091-42E3-B91A-2469D452C6DF}">
      <dgm:prSet phldrT="[Texto]" phldr="0" custT="1"/>
      <dgm:spPr/>
      <dgm:t>
        <a:bodyPr/>
        <a:lstStyle/>
        <a:p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ອິດສາ</a:t>
          </a:r>
          <a:endParaRPr lang="en" sz="1000" b="1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42D4EFEA-8A72-4D08-B43B-8D1A6EE636B4}" type="parTrans" cxnId="{45F31514-3F6E-4877-940F-17393666BA47}">
      <dgm:prSet/>
      <dgm:spPr/>
      <dgm:t>
        <a:bodyPr/>
        <a:lstStyle/>
        <a:p>
          <a:endParaRPr lang="es-ES" sz="1000" b="1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F61E5D1D-DD5A-4BE8-BD80-170BFAABDD6E}" type="sibTrans" cxnId="{45F31514-3F6E-4877-940F-17393666BA47}">
      <dgm:prSet/>
      <dgm:spPr/>
      <dgm:t>
        <a:bodyPr/>
        <a:lstStyle/>
        <a:p>
          <a:endParaRPr lang="es-ES" sz="2000" b="1"/>
        </a:p>
      </dgm:t>
    </dgm:pt>
    <dgm:pt modelId="{FEBAE719-7B5D-4B37-A0BA-B0CA97C59850}">
      <dgm:prSet phldrT="[Texto]" phldr="0" custT="1"/>
      <dgm:spPr/>
      <dgm:t>
        <a:bodyPr/>
        <a:lstStyle/>
        <a:p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ໂອ້ອວດ</a:t>
          </a:r>
          <a:endParaRPr lang="en" sz="1000" b="1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F9517739-0F01-47B3-9491-FEB6EED45B7B}" type="parTrans" cxnId="{1E666F24-9C9B-4A0F-B0C4-3A8697D33710}">
      <dgm:prSet/>
      <dgm:spPr/>
      <dgm:t>
        <a:bodyPr/>
        <a:lstStyle/>
        <a:p>
          <a:endParaRPr lang="es-ES" sz="1000" b="1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B5817B29-2976-491D-A4BC-8015597D5518}" type="sibTrans" cxnId="{1E666F24-9C9B-4A0F-B0C4-3A8697D33710}">
      <dgm:prSet/>
      <dgm:spPr/>
      <dgm:t>
        <a:bodyPr/>
        <a:lstStyle/>
        <a:p>
          <a:endParaRPr lang="es-ES" sz="2000" b="1"/>
        </a:p>
      </dgm:t>
    </dgm:pt>
    <dgm:pt modelId="{9099BCB1-696C-4571-A259-DAEA649A297A}">
      <dgm:prSet phldrT="[Texto]" phldr="0" custT="1"/>
      <dgm:spPr/>
      <dgm:t>
        <a:bodyPr/>
        <a:lstStyle/>
        <a:p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ຍົກຍ້ອງຕົນເອງ</a:t>
          </a:r>
          <a:endParaRPr lang="en" sz="1000" b="1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8AB2878F-B997-4588-9DE6-E9AB96968184}" type="parTrans" cxnId="{B20F4E87-4EC8-4140-B261-64EC54B6761C}">
      <dgm:prSet/>
      <dgm:spPr/>
      <dgm:t>
        <a:bodyPr/>
        <a:lstStyle/>
        <a:p>
          <a:endParaRPr lang="es-ES" sz="1000" b="1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419F3EBF-9709-4903-B305-04A30CCBD844}" type="sibTrans" cxnId="{B20F4E87-4EC8-4140-B261-64EC54B6761C}">
      <dgm:prSet/>
      <dgm:spPr/>
      <dgm:t>
        <a:bodyPr/>
        <a:lstStyle/>
        <a:p>
          <a:endParaRPr lang="es-ES" sz="2000" b="1"/>
        </a:p>
      </dgm:t>
    </dgm:pt>
    <dgm:pt modelId="{2DCC1B12-1BC4-4E4B-82C6-4B155F2FCE24}">
      <dgm:prSet phldrT="[Texto]" phldr="0" custT="1"/>
      <dgm:spPr/>
      <dgm:t>
        <a:bodyPr/>
        <a:lstStyle/>
        <a:p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ຫຍາບຄາຍ</a:t>
          </a:r>
          <a:endParaRPr lang="en" sz="1000" b="1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D864FE18-49EC-4984-AE67-E2FD8865349B}" type="parTrans" cxnId="{DACEEAA7-9EE9-46A5-9855-ED7B54571C9D}">
      <dgm:prSet/>
      <dgm:spPr/>
      <dgm:t>
        <a:bodyPr/>
        <a:lstStyle/>
        <a:p>
          <a:endParaRPr lang="es-ES" sz="1000" b="1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E626D6EB-857B-4AC7-803B-6704C18B5D0C}" type="sibTrans" cxnId="{DACEEAA7-9EE9-46A5-9855-ED7B54571C9D}">
      <dgm:prSet/>
      <dgm:spPr/>
      <dgm:t>
        <a:bodyPr/>
        <a:lstStyle/>
        <a:p>
          <a:endParaRPr lang="es-ES" sz="2000" b="1"/>
        </a:p>
      </dgm:t>
    </dgm:pt>
    <dgm:pt modelId="{C42DC7DE-7CAC-4B68-959F-86A68BF396F0}">
      <dgm:prSet phldrT="[Texto]" phldr="0" custT="1"/>
      <dgm:spPr/>
      <dgm:t>
        <a:bodyPr/>
        <a:lstStyle/>
        <a:p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ເຫັນແກ່ໂຕ</a:t>
          </a:r>
          <a:endParaRPr lang="es-ES" sz="1000" b="1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F5B8F7DA-A079-4825-885A-ED4327EA11E7}" type="parTrans" cxnId="{C23D1125-B46F-4BB9-BAA6-D5A88D562317}">
      <dgm:prSet/>
      <dgm:spPr/>
      <dgm:t>
        <a:bodyPr/>
        <a:lstStyle/>
        <a:p>
          <a:endParaRPr lang="es-ES" sz="1000" b="1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504913F0-48BE-4AB2-B20A-B9C7FCF9932A}" type="sibTrans" cxnId="{C23D1125-B46F-4BB9-BAA6-D5A88D562317}">
      <dgm:prSet/>
      <dgm:spPr/>
      <dgm:t>
        <a:bodyPr/>
        <a:lstStyle/>
        <a:p>
          <a:endParaRPr lang="es-ES" sz="2000" b="1"/>
        </a:p>
      </dgm:t>
    </dgm:pt>
    <dgm:pt modelId="{EFC28117-8E01-4AEA-B88E-0701EFB3EB10}">
      <dgm:prSet phldrT="[Texto]" phldr="0" custT="1"/>
      <dgm:spPr/>
      <dgm:t>
        <a:bodyPr/>
        <a:lstStyle/>
        <a:p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ໃຈຮ້າຍງ່າຍ</a:t>
          </a:r>
          <a:endParaRPr lang="es-ES" sz="1000" b="1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C89D2957-A39E-4C91-A305-72B510500F4A}" type="parTrans" cxnId="{5D6AEB41-304B-4F7A-8889-FD4BBEE59871}">
      <dgm:prSet/>
      <dgm:spPr/>
      <dgm:t>
        <a:bodyPr/>
        <a:lstStyle/>
        <a:p>
          <a:endParaRPr lang="es-ES" sz="1000" b="1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A498FCD6-E5EF-4325-9F5B-80E3CE82409D}" type="sibTrans" cxnId="{5D6AEB41-304B-4F7A-8889-FD4BBEE59871}">
      <dgm:prSet/>
      <dgm:spPr/>
      <dgm:t>
        <a:bodyPr/>
        <a:lstStyle/>
        <a:p>
          <a:endParaRPr lang="es-ES" sz="2000" b="1"/>
        </a:p>
      </dgm:t>
    </dgm:pt>
    <dgm:pt modelId="{2F679987-A0A5-4131-9305-694A6202C1A7}">
      <dgm:prSet phldrT="[Texto]" phldr="0" custT="1"/>
      <dgm:spPr/>
      <dgm:t>
        <a:bodyPr/>
        <a:lstStyle/>
        <a:p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ການຖືໂທດໂກດເຄືອງໃຜ</a:t>
          </a:r>
          <a:endParaRPr lang="es-ES" sz="1000" b="1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1335D3A8-93EE-4375-A0AD-0EDC820F44B8}" type="parTrans" cxnId="{8A894B90-D577-4908-A63E-578FF9DF2CD9}">
      <dgm:prSet/>
      <dgm:spPr/>
      <dgm:t>
        <a:bodyPr/>
        <a:lstStyle/>
        <a:p>
          <a:endParaRPr lang="es-ES" sz="1000" b="1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2DFECF78-C1A6-46BF-89BB-240DC61E99B4}" type="sibTrans" cxnId="{8A894B90-D577-4908-A63E-578FF9DF2CD9}">
      <dgm:prSet/>
      <dgm:spPr/>
      <dgm:t>
        <a:bodyPr/>
        <a:lstStyle/>
        <a:p>
          <a:endParaRPr lang="es-ES" sz="2000" b="1"/>
        </a:p>
      </dgm:t>
    </dgm:pt>
    <dgm:pt modelId="{CEECB894-4555-493A-9972-912AA1B0A3F8}">
      <dgm:prSet phldrT="[Texto]" phldr="0" custT="1"/>
      <dgm:spPr/>
      <dgm:t>
        <a:bodyPr/>
        <a:lstStyle/>
        <a:p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ຊື່ນຊົມໃນສິ່ງຊົ່ວຮ້າຍ</a:t>
          </a:r>
          <a:endParaRPr lang="es-ES" sz="1000" b="1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FCA88801-3F4A-42D8-BF0F-9DAFB4D38FB2}" type="parTrans" cxnId="{8AE871CD-124E-4196-AACE-44742F828AD1}">
      <dgm:prSet/>
      <dgm:spPr/>
      <dgm:t>
        <a:bodyPr/>
        <a:lstStyle/>
        <a:p>
          <a:endParaRPr lang="es-ES" sz="1000" b="1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48458F59-8140-43CC-9055-B4F83A133D1D}" type="sibTrans" cxnId="{8AE871CD-124E-4196-AACE-44742F828AD1}">
      <dgm:prSet/>
      <dgm:spPr/>
      <dgm:t>
        <a:bodyPr/>
        <a:lstStyle/>
        <a:p>
          <a:endParaRPr lang="es-ES" sz="2000" b="1"/>
        </a:p>
      </dgm:t>
    </dgm:pt>
    <dgm:pt modelId="{41FC4493-B502-4F48-9843-2112B7C8C54E}">
      <dgm:prSet phldrT="[Texto]" phldr="0" custT="1"/>
      <dgm:spPr/>
      <dgm:t>
        <a:bodyPr/>
        <a:lstStyle/>
        <a:p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ມີຄວາມຊື່ນຊົມໃນຄວາມຈິງ</a:t>
          </a:r>
          <a:endParaRPr lang="en" sz="1000" b="1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D0CF0753-C3F1-47F0-A4F9-7917ED9891B9}" type="parTrans" cxnId="{85A35D07-5F2A-4934-A8C4-5D0BC2E92B76}">
      <dgm:prSet/>
      <dgm:spPr/>
      <dgm:t>
        <a:bodyPr/>
        <a:lstStyle/>
        <a:p>
          <a:endParaRPr lang="es-ES" sz="1000" b="1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65374C00-B288-48A4-822F-EEFF36E021FA}" type="sibTrans" cxnId="{85A35D07-5F2A-4934-A8C4-5D0BC2E92B76}">
      <dgm:prSet/>
      <dgm:spPr/>
      <dgm:t>
        <a:bodyPr/>
        <a:lstStyle/>
        <a:p>
          <a:endParaRPr lang="es-ES" sz="2000" b="1"/>
        </a:p>
      </dgm:t>
    </dgm:pt>
    <dgm:pt modelId="{474E0FC3-9C2D-4FBD-BF7F-F3B6AA0072CC}">
      <dgm:prSet phldrT="[Texto]" phldr="0" custT="1"/>
      <dgm:spPr/>
      <dgm:t>
        <a:bodyPr/>
        <a:lstStyle/>
        <a:p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ຈະມີຄວາມສູ້ທົນທຸກຢ່າງ</a:t>
          </a:r>
          <a:endParaRPr lang="en" sz="1000" b="1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CCC40844-0695-4647-97E9-EFFC61779B3B}" type="parTrans" cxnId="{AB4B95ED-E164-4B39-A8F6-89A0175FE5ED}">
      <dgm:prSet/>
      <dgm:spPr/>
      <dgm:t>
        <a:bodyPr/>
        <a:lstStyle/>
        <a:p>
          <a:endParaRPr lang="es-ES" sz="1000" b="1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FD017E69-C37B-4063-9861-560A424560A7}" type="sibTrans" cxnId="{AB4B95ED-E164-4B39-A8F6-89A0175FE5ED}">
      <dgm:prSet/>
      <dgm:spPr/>
      <dgm:t>
        <a:bodyPr/>
        <a:lstStyle/>
        <a:p>
          <a:endParaRPr lang="es-ES" sz="2000" b="1"/>
        </a:p>
      </dgm:t>
    </dgm:pt>
    <dgm:pt modelId="{C2F27C7E-2188-4442-8519-43AE07A97BB9}">
      <dgm:prSet phldrT="[Texto]" phldr="0" custT="1"/>
      <dgm:spPr/>
      <dgm:t>
        <a:bodyPr/>
        <a:lstStyle/>
        <a:p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ເຊື່ອ, ໄວ້ໃຈ</a:t>
          </a:r>
          <a:endParaRPr lang="es-ES" sz="1000" b="1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1A127E1E-CE9F-4F63-A739-141A89B86C4B}" type="parTrans" cxnId="{C3A92275-7C9A-42A0-8E50-482567DD5B1A}">
      <dgm:prSet/>
      <dgm:spPr/>
      <dgm:t>
        <a:bodyPr/>
        <a:lstStyle/>
        <a:p>
          <a:endParaRPr lang="es-ES" sz="1000" b="1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077E0AD4-56BF-439A-BD5C-9ABD0D765BC3}" type="sibTrans" cxnId="{C3A92275-7C9A-42A0-8E50-482567DD5B1A}">
      <dgm:prSet/>
      <dgm:spPr/>
      <dgm:t>
        <a:bodyPr/>
        <a:lstStyle/>
        <a:p>
          <a:endParaRPr lang="es-ES" sz="2000" b="1"/>
        </a:p>
      </dgm:t>
    </dgm:pt>
    <dgm:pt modelId="{221C336A-5BA5-4A1B-8F8D-51C54B4EF592}">
      <dgm:prSet phldrT="[Texto]" phldr="0" custT="1"/>
      <dgm:spPr/>
      <dgm:t>
        <a:bodyPr/>
        <a:lstStyle/>
        <a:p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ອົດທົນໃນທຸກສິ່ງ</a:t>
          </a:r>
          <a:endParaRPr lang="es-ES" sz="1000" b="1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A61F0A8C-268B-447F-BE48-613B73BE8AF0}" type="parTrans" cxnId="{BB9B278A-21EA-405D-9817-96889CFB34A4}">
      <dgm:prSet/>
      <dgm:spPr/>
      <dgm:t>
        <a:bodyPr/>
        <a:lstStyle/>
        <a:p>
          <a:endParaRPr lang="es-ES" sz="1000" b="1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708DEE0E-A8D1-463C-A0E0-AE436EFB6328}" type="sibTrans" cxnId="{BB9B278A-21EA-405D-9817-96889CFB34A4}">
      <dgm:prSet/>
      <dgm:spPr/>
      <dgm:t>
        <a:bodyPr/>
        <a:lstStyle/>
        <a:p>
          <a:endParaRPr lang="es-ES" sz="2000" b="1"/>
        </a:p>
      </dgm:t>
    </dgm:pt>
    <dgm:pt modelId="{2E992FE2-5872-4CC5-A4EF-7D508AD6C59F}">
      <dgm:prSet phldrT="[Texto]" phldr="0" custT="1"/>
      <dgm:spPr/>
      <dgm:t>
        <a:bodyPr/>
        <a:lstStyle/>
        <a:p>
          <a:r>
            <a:rPr lang="lo-LA" sz="1000" b="1" dirty="0">
              <a:latin typeface="Saysettha OT" panose="020B0504020207020204" pitchFamily="34" charset="-34"/>
              <a:cs typeface="Saysettha OT" panose="020B0504020207020204" pitchFamily="34" charset="-34"/>
            </a:rPr>
            <a:t>ຍອມຮັບໃນຄວາມຈິງ</a:t>
          </a:r>
          <a:endParaRPr lang="es-ES" sz="1000" b="1" dirty="0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B7E548C0-0D99-42F0-ACBC-9EE55378881E}" type="parTrans" cxnId="{A3AA0FC8-D134-4CEC-AFC9-EF740278D48C}">
      <dgm:prSet/>
      <dgm:spPr/>
      <dgm:t>
        <a:bodyPr/>
        <a:lstStyle/>
        <a:p>
          <a:endParaRPr lang="es-ES" sz="1000" b="1">
            <a:latin typeface="Saysettha OT" panose="020B0504020207020204" pitchFamily="34" charset="-34"/>
            <a:cs typeface="Saysettha OT" panose="020B0504020207020204" pitchFamily="34" charset="-34"/>
          </a:endParaRPr>
        </a:p>
      </dgm:t>
    </dgm:pt>
    <dgm:pt modelId="{2156636D-F088-414B-8CC4-0DB0CBDD0A7F}" type="sibTrans" cxnId="{A3AA0FC8-D134-4CEC-AFC9-EF740278D48C}">
      <dgm:prSet/>
      <dgm:spPr/>
      <dgm:t>
        <a:bodyPr/>
        <a:lstStyle/>
        <a:p>
          <a:endParaRPr lang="es-ES" sz="2000" b="1"/>
        </a:p>
      </dgm:t>
    </dgm:pt>
    <dgm:pt modelId="{EF2BDB82-B7C1-42EE-B948-5694C40FDC34}" type="pres">
      <dgm:prSet presAssocID="{31BB76D5-855C-48CF-80C7-2FF680CF0507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7E6AC885-A6CB-4DC5-BFCC-669FEB03353D}" type="pres">
      <dgm:prSet presAssocID="{E09D0B5B-394D-44BC-B098-46821C5669FE}" presName="root" presStyleCnt="0"/>
      <dgm:spPr/>
    </dgm:pt>
    <dgm:pt modelId="{E1175016-E713-4FCB-91C5-9F74B1388C67}" type="pres">
      <dgm:prSet presAssocID="{E09D0B5B-394D-44BC-B098-46821C5669FE}" presName="rootComposite" presStyleCnt="0"/>
      <dgm:spPr/>
    </dgm:pt>
    <dgm:pt modelId="{0BA97E84-5A18-4F27-A922-78F30FB6BEF2}" type="pres">
      <dgm:prSet presAssocID="{E09D0B5B-394D-44BC-B098-46821C5669FE}" presName="rootText" presStyleLbl="node1" presStyleIdx="0" presStyleCnt="2" custScaleX="254490" custLinFactNeighborX="-374" custLinFactNeighborY="-26026"/>
      <dgm:spPr/>
    </dgm:pt>
    <dgm:pt modelId="{78106610-1996-450D-9751-31C6CDFCDBA8}" type="pres">
      <dgm:prSet presAssocID="{E09D0B5B-394D-44BC-B098-46821C5669FE}" presName="rootConnector" presStyleLbl="node1" presStyleIdx="0" presStyleCnt="2"/>
      <dgm:spPr/>
    </dgm:pt>
    <dgm:pt modelId="{F08ED023-6095-4757-8413-58E689769C68}" type="pres">
      <dgm:prSet presAssocID="{E09D0B5B-394D-44BC-B098-46821C5669FE}" presName="childShape" presStyleCnt="0"/>
      <dgm:spPr/>
    </dgm:pt>
    <dgm:pt modelId="{90E21E1E-B2A9-480B-B118-29FB36B12474}" type="pres">
      <dgm:prSet presAssocID="{97825F19-101D-4837-A9E0-2EF8F4DAD371}" presName="Name13" presStyleLbl="parChTrans1D2" presStyleIdx="0" presStyleCnt="15"/>
      <dgm:spPr/>
    </dgm:pt>
    <dgm:pt modelId="{26AFBD0B-D5D1-4510-9320-6585F50E5792}" type="pres">
      <dgm:prSet presAssocID="{34603685-0716-4A49-AA4E-37245DA8702D}" presName="childText" presStyleLbl="bgAcc1" presStyleIdx="0" presStyleCnt="15" custScaleX="254490">
        <dgm:presLayoutVars>
          <dgm:bulletEnabled val="1"/>
        </dgm:presLayoutVars>
      </dgm:prSet>
      <dgm:spPr/>
    </dgm:pt>
    <dgm:pt modelId="{4250AA48-849E-40C4-8562-5D79F07B0754}" type="pres">
      <dgm:prSet presAssocID="{9924D1B2-1C32-4291-ADEE-C8FCEC8FBA27}" presName="Name13" presStyleLbl="parChTrans1D2" presStyleIdx="1" presStyleCnt="15"/>
      <dgm:spPr/>
    </dgm:pt>
    <dgm:pt modelId="{F811A829-CDA3-48FA-8B25-61366F3E273D}" type="pres">
      <dgm:prSet presAssocID="{A29DF18D-74E3-42F0-9158-99487D25EB7F}" presName="childText" presStyleLbl="bgAcc1" presStyleIdx="1" presStyleCnt="15" custScaleX="254490">
        <dgm:presLayoutVars>
          <dgm:bulletEnabled val="1"/>
        </dgm:presLayoutVars>
      </dgm:prSet>
      <dgm:spPr/>
    </dgm:pt>
    <dgm:pt modelId="{B1110ED6-90EE-4439-AEA5-7B836887592E}" type="pres">
      <dgm:prSet presAssocID="{D0CF0753-C3F1-47F0-A4F9-7917ED9891B9}" presName="Name13" presStyleLbl="parChTrans1D2" presStyleIdx="2" presStyleCnt="15"/>
      <dgm:spPr/>
    </dgm:pt>
    <dgm:pt modelId="{608ECCD2-29CB-4B8A-BE27-9B57284053AE}" type="pres">
      <dgm:prSet presAssocID="{41FC4493-B502-4F48-9843-2112B7C8C54E}" presName="childText" presStyleLbl="bgAcc1" presStyleIdx="2" presStyleCnt="15" custScaleX="254490">
        <dgm:presLayoutVars>
          <dgm:bulletEnabled val="1"/>
        </dgm:presLayoutVars>
      </dgm:prSet>
      <dgm:spPr/>
    </dgm:pt>
    <dgm:pt modelId="{A5359AAD-CF94-4598-A476-41679DAAB947}" type="pres">
      <dgm:prSet presAssocID="{CCC40844-0695-4647-97E9-EFFC61779B3B}" presName="Name13" presStyleLbl="parChTrans1D2" presStyleIdx="3" presStyleCnt="15"/>
      <dgm:spPr/>
    </dgm:pt>
    <dgm:pt modelId="{D94CE4B1-0C06-4E41-B60A-F402EE6E38A4}" type="pres">
      <dgm:prSet presAssocID="{474E0FC3-9C2D-4FBD-BF7F-F3B6AA0072CC}" presName="childText" presStyleLbl="bgAcc1" presStyleIdx="3" presStyleCnt="15" custScaleX="254490">
        <dgm:presLayoutVars>
          <dgm:bulletEnabled val="1"/>
        </dgm:presLayoutVars>
      </dgm:prSet>
      <dgm:spPr/>
    </dgm:pt>
    <dgm:pt modelId="{BCAEE274-ADFC-4FAE-962C-287507498ED3}" type="pres">
      <dgm:prSet presAssocID="{1A127E1E-CE9F-4F63-A739-141A89B86C4B}" presName="Name13" presStyleLbl="parChTrans1D2" presStyleIdx="4" presStyleCnt="15"/>
      <dgm:spPr/>
    </dgm:pt>
    <dgm:pt modelId="{DE8EF560-AAE4-4B13-A7FC-7D81FEEF0140}" type="pres">
      <dgm:prSet presAssocID="{C2F27C7E-2188-4442-8519-43AE07A97BB9}" presName="childText" presStyleLbl="bgAcc1" presStyleIdx="4" presStyleCnt="15" custScaleX="254490">
        <dgm:presLayoutVars>
          <dgm:bulletEnabled val="1"/>
        </dgm:presLayoutVars>
      </dgm:prSet>
      <dgm:spPr/>
    </dgm:pt>
    <dgm:pt modelId="{6F1D5F15-8942-41B0-B079-FF0AC5B4BEBF}" type="pres">
      <dgm:prSet presAssocID="{A61F0A8C-268B-447F-BE48-613B73BE8AF0}" presName="Name13" presStyleLbl="parChTrans1D2" presStyleIdx="5" presStyleCnt="15"/>
      <dgm:spPr/>
    </dgm:pt>
    <dgm:pt modelId="{084E39D2-295A-4E87-8474-14907EC00CEE}" type="pres">
      <dgm:prSet presAssocID="{221C336A-5BA5-4A1B-8F8D-51C54B4EF592}" presName="childText" presStyleLbl="bgAcc1" presStyleIdx="5" presStyleCnt="15" custScaleX="254490">
        <dgm:presLayoutVars>
          <dgm:bulletEnabled val="1"/>
        </dgm:presLayoutVars>
      </dgm:prSet>
      <dgm:spPr/>
    </dgm:pt>
    <dgm:pt modelId="{2B274561-6E4F-4375-9F56-511D831C629B}" type="pres">
      <dgm:prSet presAssocID="{B7E548C0-0D99-42F0-ACBC-9EE55378881E}" presName="Name13" presStyleLbl="parChTrans1D2" presStyleIdx="6" presStyleCnt="15"/>
      <dgm:spPr/>
    </dgm:pt>
    <dgm:pt modelId="{DD0DFE74-030B-4E0A-B799-A8CE105EC077}" type="pres">
      <dgm:prSet presAssocID="{2E992FE2-5872-4CC5-A4EF-7D508AD6C59F}" presName="childText" presStyleLbl="bgAcc1" presStyleIdx="6" presStyleCnt="15" custScaleX="254490">
        <dgm:presLayoutVars>
          <dgm:bulletEnabled val="1"/>
        </dgm:presLayoutVars>
      </dgm:prSet>
      <dgm:spPr/>
    </dgm:pt>
    <dgm:pt modelId="{F00055EF-92AA-4BC1-A9D2-8A8CF800A14A}" type="pres">
      <dgm:prSet presAssocID="{9D03F548-63F5-4BEC-BE47-CA69EBB3A8D8}" presName="root" presStyleCnt="0"/>
      <dgm:spPr/>
    </dgm:pt>
    <dgm:pt modelId="{F378FA61-3042-4077-ADEF-62F2F1D8CDD3}" type="pres">
      <dgm:prSet presAssocID="{9D03F548-63F5-4BEC-BE47-CA69EBB3A8D8}" presName="rootComposite" presStyleCnt="0"/>
      <dgm:spPr/>
    </dgm:pt>
    <dgm:pt modelId="{565E0D69-8F2C-4728-999F-F0C0BCE8688F}" type="pres">
      <dgm:prSet presAssocID="{9D03F548-63F5-4BEC-BE47-CA69EBB3A8D8}" presName="rootText" presStyleLbl="node1" presStyleIdx="1" presStyleCnt="2" custScaleX="299932"/>
      <dgm:spPr/>
    </dgm:pt>
    <dgm:pt modelId="{DC2A9986-6060-4AC1-B012-B1476FA0B12D}" type="pres">
      <dgm:prSet presAssocID="{9D03F548-63F5-4BEC-BE47-CA69EBB3A8D8}" presName="rootConnector" presStyleLbl="node1" presStyleIdx="1" presStyleCnt="2"/>
      <dgm:spPr/>
    </dgm:pt>
    <dgm:pt modelId="{262EA481-4B68-498F-A751-42EA5BDE5C35}" type="pres">
      <dgm:prSet presAssocID="{9D03F548-63F5-4BEC-BE47-CA69EBB3A8D8}" presName="childShape" presStyleCnt="0"/>
      <dgm:spPr/>
    </dgm:pt>
    <dgm:pt modelId="{92B79A35-65B0-4C6E-A449-C4230453DEDF}" type="pres">
      <dgm:prSet presAssocID="{42D4EFEA-8A72-4D08-B43B-8D1A6EE636B4}" presName="Name13" presStyleLbl="parChTrans1D2" presStyleIdx="7" presStyleCnt="15"/>
      <dgm:spPr/>
    </dgm:pt>
    <dgm:pt modelId="{C12B8AFB-1B66-47DC-B595-A6CBA35C084F}" type="pres">
      <dgm:prSet presAssocID="{35481444-0091-42E3-B91A-2469D452C6DF}" presName="childText" presStyleLbl="bgAcc1" presStyleIdx="7" presStyleCnt="15" custScaleX="254490">
        <dgm:presLayoutVars>
          <dgm:bulletEnabled val="1"/>
        </dgm:presLayoutVars>
      </dgm:prSet>
      <dgm:spPr/>
    </dgm:pt>
    <dgm:pt modelId="{B7169B83-C504-4FDB-9492-4F1F75835FA5}" type="pres">
      <dgm:prSet presAssocID="{F9517739-0F01-47B3-9491-FEB6EED45B7B}" presName="Name13" presStyleLbl="parChTrans1D2" presStyleIdx="8" presStyleCnt="15"/>
      <dgm:spPr/>
    </dgm:pt>
    <dgm:pt modelId="{2BD1BB5D-6125-47CF-85DA-90F916277249}" type="pres">
      <dgm:prSet presAssocID="{FEBAE719-7B5D-4B37-A0BA-B0CA97C59850}" presName="childText" presStyleLbl="bgAcc1" presStyleIdx="8" presStyleCnt="15" custScaleX="254490">
        <dgm:presLayoutVars>
          <dgm:bulletEnabled val="1"/>
        </dgm:presLayoutVars>
      </dgm:prSet>
      <dgm:spPr/>
    </dgm:pt>
    <dgm:pt modelId="{F9C4B24E-F7DD-4AA9-B6FB-39B7CFB0C6FE}" type="pres">
      <dgm:prSet presAssocID="{8AB2878F-B997-4588-9DE6-E9AB96968184}" presName="Name13" presStyleLbl="parChTrans1D2" presStyleIdx="9" presStyleCnt="15"/>
      <dgm:spPr/>
    </dgm:pt>
    <dgm:pt modelId="{A33ECCF9-2F1C-43E2-9B88-B0AE74EF9022}" type="pres">
      <dgm:prSet presAssocID="{9099BCB1-696C-4571-A259-DAEA649A297A}" presName="childText" presStyleLbl="bgAcc1" presStyleIdx="9" presStyleCnt="15" custScaleX="254490">
        <dgm:presLayoutVars>
          <dgm:bulletEnabled val="1"/>
        </dgm:presLayoutVars>
      </dgm:prSet>
      <dgm:spPr/>
    </dgm:pt>
    <dgm:pt modelId="{2B3C47AD-A78F-4645-986C-053210603DEA}" type="pres">
      <dgm:prSet presAssocID="{D864FE18-49EC-4984-AE67-E2FD8865349B}" presName="Name13" presStyleLbl="parChTrans1D2" presStyleIdx="10" presStyleCnt="15"/>
      <dgm:spPr/>
    </dgm:pt>
    <dgm:pt modelId="{B44F35FD-1F51-43FA-ADCD-3C69A08CB885}" type="pres">
      <dgm:prSet presAssocID="{2DCC1B12-1BC4-4E4B-82C6-4B155F2FCE24}" presName="childText" presStyleLbl="bgAcc1" presStyleIdx="10" presStyleCnt="15" custScaleX="254490">
        <dgm:presLayoutVars>
          <dgm:bulletEnabled val="1"/>
        </dgm:presLayoutVars>
      </dgm:prSet>
      <dgm:spPr/>
    </dgm:pt>
    <dgm:pt modelId="{47FBBA99-FE8F-4031-9216-55F896FE2842}" type="pres">
      <dgm:prSet presAssocID="{F5B8F7DA-A079-4825-885A-ED4327EA11E7}" presName="Name13" presStyleLbl="parChTrans1D2" presStyleIdx="11" presStyleCnt="15"/>
      <dgm:spPr/>
    </dgm:pt>
    <dgm:pt modelId="{BD07F84F-C47C-4951-9C5F-27727EF5561E}" type="pres">
      <dgm:prSet presAssocID="{C42DC7DE-7CAC-4B68-959F-86A68BF396F0}" presName="childText" presStyleLbl="bgAcc1" presStyleIdx="11" presStyleCnt="15" custScaleX="254490">
        <dgm:presLayoutVars>
          <dgm:bulletEnabled val="1"/>
        </dgm:presLayoutVars>
      </dgm:prSet>
      <dgm:spPr/>
    </dgm:pt>
    <dgm:pt modelId="{F9709637-E484-40DC-BF96-695EFCCE2E19}" type="pres">
      <dgm:prSet presAssocID="{C89D2957-A39E-4C91-A305-72B510500F4A}" presName="Name13" presStyleLbl="parChTrans1D2" presStyleIdx="12" presStyleCnt="15"/>
      <dgm:spPr/>
    </dgm:pt>
    <dgm:pt modelId="{724C07F3-9199-4758-A107-7A790F6698A0}" type="pres">
      <dgm:prSet presAssocID="{EFC28117-8E01-4AEA-B88E-0701EFB3EB10}" presName="childText" presStyleLbl="bgAcc1" presStyleIdx="12" presStyleCnt="15" custScaleX="254490">
        <dgm:presLayoutVars>
          <dgm:bulletEnabled val="1"/>
        </dgm:presLayoutVars>
      </dgm:prSet>
      <dgm:spPr/>
    </dgm:pt>
    <dgm:pt modelId="{43D74E38-FAE1-4F25-9193-250032689848}" type="pres">
      <dgm:prSet presAssocID="{1335D3A8-93EE-4375-A0AD-0EDC820F44B8}" presName="Name13" presStyleLbl="parChTrans1D2" presStyleIdx="13" presStyleCnt="15"/>
      <dgm:spPr/>
    </dgm:pt>
    <dgm:pt modelId="{74957DE9-C1A4-4873-AB47-116FBEDCF0B0}" type="pres">
      <dgm:prSet presAssocID="{2F679987-A0A5-4131-9305-694A6202C1A7}" presName="childText" presStyleLbl="bgAcc1" presStyleIdx="13" presStyleCnt="15" custScaleX="254490">
        <dgm:presLayoutVars>
          <dgm:bulletEnabled val="1"/>
        </dgm:presLayoutVars>
      </dgm:prSet>
      <dgm:spPr/>
    </dgm:pt>
    <dgm:pt modelId="{4159BD82-A2ED-4EC6-96A4-FF3C1AD4CEC6}" type="pres">
      <dgm:prSet presAssocID="{FCA88801-3F4A-42D8-BF0F-9DAFB4D38FB2}" presName="Name13" presStyleLbl="parChTrans1D2" presStyleIdx="14" presStyleCnt="15"/>
      <dgm:spPr/>
    </dgm:pt>
    <dgm:pt modelId="{785B4B6C-0300-48EC-89D6-3E756247A31A}" type="pres">
      <dgm:prSet presAssocID="{CEECB894-4555-493A-9972-912AA1B0A3F8}" presName="childText" presStyleLbl="bgAcc1" presStyleIdx="14" presStyleCnt="15" custScaleX="254490">
        <dgm:presLayoutVars>
          <dgm:bulletEnabled val="1"/>
        </dgm:presLayoutVars>
      </dgm:prSet>
      <dgm:spPr/>
    </dgm:pt>
  </dgm:ptLst>
  <dgm:cxnLst>
    <dgm:cxn modelId="{D59D6500-BCA9-48A8-9380-F945F4FB004B}" type="presOf" srcId="{A29DF18D-74E3-42F0-9158-99487D25EB7F}" destId="{F811A829-CDA3-48FA-8B25-61366F3E273D}" srcOrd="0" destOrd="0" presId="urn:microsoft.com/office/officeart/2005/8/layout/hierarchy3"/>
    <dgm:cxn modelId="{25437206-3B52-43BD-A416-ADC60DE71E97}" srcId="{31BB76D5-855C-48CF-80C7-2FF680CF0507}" destId="{9D03F548-63F5-4BEC-BE47-CA69EBB3A8D8}" srcOrd="1" destOrd="0" parTransId="{30B9F661-6E05-47B5-8861-3A01592B5C8B}" sibTransId="{2C537E35-4F5E-4CDF-8AB4-7EBF8D6C762D}"/>
    <dgm:cxn modelId="{85A35D07-5F2A-4934-A8C4-5D0BC2E92B76}" srcId="{E09D0B5B-394D-44BC-B098-46821C5669FE}" destId="{41FC4493-B502-4F48-9843-2112B7C8C54E}" srcOrd="2" destOrd="0" parTransId="{D0CF0753-C3F1-47F0-A4F9-7917ED9891B9}" sibTransId="{65374C00-B288-48A4-822F-EEFF36E021FA}"/>
    <dgm:cxn modelId="{CAAE7A0C-F7CB-4F99-8881-7AA6CEE04D1A}" type="presOf" srcId="{41FC4493-B502-4F48-9843-2112B7C8C54E}" destId="{608ECCD2-29CB-4B8A-BE27-9B57284053AE}" srcOrd="0" destOrd="0" presId="urn:microsoft.com/office/officeart/2005/8/layout/hierarchy3"/>
    <dgm:cxn modelId="{45F31514-3F6E-4877-940F-17393666BA47}" srcId="{9D03F548-63F5-4BEC-BE47-CA69EBB3A8D8}" destId="{35481444-0091-42E3-B91A-2469D452C6DF}" srcOrd="0" destOrd="0" parTransId="{42D4EFEA-8A72-4D08-B43B-8D1A6EE636B4}" sibTransId="{F61E5D1D-DD5A-4BE8-BD80-170BFAABDD6E}"/>
    <dgm:cxn modelId="{4E28251D-9D5C-4ABC-B822-CC06B9AD28D4}" srcId="{E09D0B5B-394D-44BC-B098-46821C5669FE}" destId="{34603685-0716-4A49-AA4E-37245DA8702D}" srcOrd="0" destOrd="0" parTransId="{97825F19-101D-4837-A9E0-2EF8F4DAD371}" sibTransId="{98AC031E-7665-490E-9B1E-AC559893BCF3}"/>
    <dgm:cxn modelId="{12444920-34D5-4E3B-B4DF-F1C6456A5E06}" type="presOf" srcId="{C2F27C7E-2188-4442-8519-43AE07A97BB9}" destId="{DE8EF560-AAE4-4B13-A7FC-7D81FEEF0140}" srcOrd="0" destOrd="0" presId="urn:microsoft.com/office/officeart/2005/8/layout/hierarchy3"/>
    <dgm:cxn modelId="{1E666F24-9C9B-4A0F-B0C4-3A8697D33710}" srcId="{9D03F548-63F5-4BEC-BE47-CA69EBB3A8D8}" destId="{FEBAE719-7B5D-4B37-A0BA-B0CA97C59850}" srcOrd="1" destOrd="0" parTransId="{F9517739-0F01-47B3-9491-FEB6EED45B7B}" sibTransId="{B5817B29-2976-491D-A4BC-8015597D5518}"/>
    <dgm:cxn modelId="{C23D1125-B46F-4BB9-BAA6-D5A88D562317}" srcId="{9D03F548-63F5-4BEC-BE47-CA69EBB3A8D8}" destId="{C42DC7DE-7CAC-4B68-959F-86A68BF396F0}" srcOrd="4" destOrd="0" parTransId="{F5B8F7DA-A079-4825-885A-ED4327EA11E7}" sibTransId="{504913F0-48BE-4AB2-B20A-B9C7FCF9932A}"/>
    <dgm:cxn modelId="{D5644F61-F724-4E83-8615-FB67DA391FDE}" type="presOf" srcId="{C42DC7DE-7CAC-4B68-959F-86A68BF396F0}" destId="{BD07F84F-C47C-4951-9C5F-27727EF5561E}" srcOrd="0" destOrd="0" presId="urn:microsoft.com/office/officeart/2005/8/layout/hierarchy3"/>
    <dgm:cxn modelId="{5D6AEB41-304B-4F7A-8889-FD4BBEE59871}" srcId="{9D03F548-63F5-4BEC-BE47-CA69EBB3A8D8}" destId="{EFC28117-8E01-4AEA-B88E-0701EFB3EB10}" srcOrd="5" destOrd="0" parTransId="{C89D2957-A39E-4C91-A305-72B510500F4A}" sibTransId="{A498FCD6-E5EF-4325-9F5B-80E3CE82409D}"/>
    <dgm:cxn modelId="{6F750769-FB79-4BF0-BC68-F73F9539C975}" type="presOf" srcId="{97825F19-101D-4837-A9E0-2EF8F4DAD371}" destId="{90E21E1E-B2A9-480B-B118-29FB36B12474}" srcOrd="0" destOrd="0" presId="urn:microsoft.com/office/officeart/2005/8/layout/hierarchy3"/>
    <dgm:cxn modelId="{189D836A-27D6-4A6B-8349-8BA76ED80BA5}" type="presOf" srcId="{FEBAE719-7B5D-4B37-A0BA-B0CA97C59850}" destId="{2BD1BB5D-6125-47CF-85DA-90F916277249}" srcOrd="0" destOrd="0" presId="urn:microsoft.com/office/officeart/2005/8/layout/hierarchy3"/>
    <dgm:cxn modelId="{4BCF0073-8BF6-4AB3-BAA1-C224F7C11766}" type="presOf" srcId="{9D03F548-63F5-4BEC-BE47-CA69EBB3A8D8}" destId="{DC2A9986-6060-4AC1-B012-B1476FA0B12D}" srcOrd="1" destOrd="0" presId="urn:microsoft.com/office/officeart/2005/8/layout/hierarchy3"/>
    <dgm:cxn modelId="{C3A92275-7C9A-42A0-8E50-482567DD5B1A}" srcId="{E09D0B5B-394D-44BC-B098-46821C5669FE}" destId="{C2F27C7E-2188-4442-8519-43AE07A97BB9}" srcOrd="4" destOrd="0" parTransId="{1A127E1E-CE9F-4F63-A739-141A89B86C4B}" sibTransId="{077E0AD4-56BF-439A-BD5C-9ABD0D765BC3}"/>
    <dgm:cxn modelId="{94C05256-5872-42A5-A4DF-5FA6D423FE60}" type="presOf" srcId="{2E992FE2-5872-4CC5-A4EF-7D508AD6C59F}" destId="{DD0DFE74-030B-4E0A-B799-A8CE105EC077}" srcOrd="0" destOrd="0" presId="urn:microsoft.com/office/officeart/2005/8/layout/hierarchy3"/>
    <dgm:cxn modelId="{3F616878-7C6E-478A-97D1-0672EFF0AB8A}" type="presOf" srcId="{CCC40844-0695-4647-97E9-EFFC61779B3B}" destId="{A5359AAD-CF94-4598-A476-41679DAAB947}" srcOrd="0" destOrd="0" presId="urn:microsoft.com/office/officeart/2005/8/layout/hierarchy3"/>
    <dgm:cxn modelId="{7E53BA78-5B22-49B8-829F-B0F3D7027A3D}" type="presOf" srcId="{CEECB894-4555-493A-9972-912AA1B0A3F8}" destId="{785B4B6C-0300-48EC-89D6-3E756247A31A}" srcOrd="0" destOrd="0" presId="urn:microsoft.com/office/officeart/2005/8/layout/hierarchy3"/>
    <dgm:cxn modelId="{58D34681-9CD1-4B35-ACE0-DBABB867CA15}" type="presOf" srcId="{34603685-0716-4A49-AA4E-37245DA8702D}" destId="{26AFBD0B-D5D1-4510-9320-6585F50E5792}" srcOrd="0" destOrd="0" presId="urn:microsoft.com/office/officeart/2005/8/layout/hierarchy3"/>
    <dgm:cxn modelId="{B20F4E87-4EC8-4140-B261-64EC54B6761C}" srcId="{9D03F548-63F5-4BEC-BE47-CA69EBB3A8D8}" destId="{9099BCB1-696C-4571-A259-DAEA649A297A}" srcOrd="2" destOrd="0" parTransId="{8AB2878F-B997-4588-9DE6-E9AB96968184}" sibTransId="{419F3EBF-9709-4903-B305-04A30CCBD844}"/>
    <dgm:cxn modelId="{2E7E9A87-35E8-4177-BA30-D51F3A000752}" type="presOf" srcId="{F9517739-0F01-47B3-9491-FEB6EED45B7B}" destId="{B7169B83-C504-4FDB-9492-4F1F75835FA5}" srcOrd="0" destOrd="0" presId="urn:microsoft.com/office/officeart/2005/8/layout/hierarchy3"/>
    <dgm:cxn modelId="{B45AB087-7850-450A-BA7E-E72077929DB5}" type="presOf" srcId="{2DCC1B12-1BC4-4E4B-82C6-4B155F2FCE24}" destId="{B44F35FD-1F51-43FA-ADCD-3C69A08CB885}" srcOrd="0" destOrd="0" presId="urn:microsoft.com/office/officeart/2005/8/layout/hierarchy3"/>
    <dgm:cxn modelId="{8CFBD388-21D2-4A4C-859B-BE98CFD210A9}" type="presOf" srcId="{8AB2878F-B997-4588-9DE6-E9AB96968184}" destId="{F9C4B24E-F7DD-4AA9-B6FB-39B7CFB0C6FE}" srcOrd="0" destOrd="0" presId="urn:microsoft.com/office/officeart/2005/8/layout/hierarchy3"/>
    <dgm:cxn modelId="{BB9B278A-21EA-405D-9817-96889CFB34A4}" srcId="{E09D0B5B-394D-44BC-B098-46821C5669FE}" destId="{221C336A-5BA5-4A1B-8F8D-51C54B4EF592}" srcOrd="5" destOrd="0" parTransId="{A61F0A8C-268B-447F-BE48-613B73BE8AF0}" sibTransId="{708DEE0E-A8D1-463C-A0E0-AE436EFB6328}"/>
    <dgm:cxn modelId="{FC47598D-AF48-41B4-B257-153356194D23}" type="presOf" srcId="{B7E548C0-0D99-42F0-ACBC-9EE55378881E}" destId="{2B274561-6E4F-4375-9F56-511D831C629B}" srcOrd="0" destOrd="0" presId="urn:microsoft.com/office/officeart/2005/8/layout/hierarchy3"/>
    <dgm:cxn modelId="{8A894B90-D577-4908-A63E-578FF9DF2CD9}" srcId="{9D03F548-63F5-4BEC-BE47-CA69EBB3A8D8}" destId="{2F679987-A0A5-4131-9305-694A6202C1A7}" srcOrd="6" destOrd="0" parTransId="{1335D3A8-93EE-4375-A0AD-0EDC820F44B8}" sibTransId="{2DFECF78-C1A6-46BF-89BB-240DC61E99B4}"/>
    <dgm:cxn modelId="{D96B6C99-2720-45A9-8E5D-2995F4C19D60}" type="presOf" srcId="{42D4EFEA-8A72-4D08-B43B-8D1A6EE636B4}" destId="{92B79A35-65B0-4C6E-A449-C4230453DEDF}" srcOrd="0" destOrd="0" presId="urn:microsoft.com/office/officeart/2005/8/layout/hierarchy3"/>
    <dgm:cxn modelId="{DACEEAA7-9EE9-46A5-9855-ED7B54571C9D}" srcId="{9D03F548-63F5-4BEC-BE47-CA69EBB3A8D8}" destId="{2DCC1B12-1BC4-4E4B-82C6-4B155F2FCE24}" srcOrd="3" destOrd="0" parTransId="{D864FE18-49EC-4984-AE67-E2FD8865349B}" sibTransId="{E626D6EB-857B-4AC7-803B-6704C18B5D0C}"/>
    <dgm:cxn modelId="{A0AFF5AD-E883-4176-8D25-40014D5C7E25}" type="presOf" srcId="{9099BCB1-696C-4571-A259-DAEA649A297A}" destId="{A33ECCF9-2F1C-43E2-9B88-B0AE74EF9022}" srcOrd="0" destOrd="0" presId="urn:microsoft.com/office/officeart/2005/8/layout/hierarchy3"/>
    <dgm:cxn modelId="{5FC8F3B0-39A0-4518-82AB-1FFB3FB005B0}" type="presOf" srcId="{9924D1B2-1C32-4291-ADEE-C8FCEC8FBA27}" destId="{4250AA48-849E-40C4-8562-5D79F07B0754}" srcOrd="0" destOrd="0" presId="urn:microsoft.com/office/officeart/2005/8/layout/hierarchy3"/>
    <dgm:cxn modelId="{B5C469B3-9B90-4D70-AAFB-7012174CE63E}" type="presOf" srcId="{1A127E1E-CE9F-4F63-A739-141A89B86C4B}" destId="{BCAEE274-ADFC-4FAE-962C-287507498ED3}" srcOrd="0" destOrd="0" presId="urn:microsoft.com/office/officeart/2005/8/layout/hierarchy3"/>
    <dgm:cxn modelId="{C31B7BB3-23DA-48B6-B346-CEC2397071A9}" type="presOf" srcId="{221C336A-5BA5-4A1B-8F8D-51C54B4EF592}" destId="{084E39D2-295A-4E87-8474-14907EC00CEE}" srcOrd="0" destOrd="0" presId="urn:microsoft.com/office/officeart/2005/8/layout/hierarchy3"/>
    <dgm:cxn modelId="{AD1CDBB5-79A3-4FEE-A9AA-6A3411DA3C53}" type="presOf" srcId="{2F679987-A0A5-4131-9305-694A6202C1A7}" destId="{74957DE9-C1A4-4873-AB47-116FBEDCF0B0}" srcOrd="0" destOrd="0" presId="urn:microsoft.com/office/officeart/2005/8/layout/hierarchy3"/>
    <dgm:cxn modelId="{ADA875C0-21D7-43A4-BA4E-887BD00FC9CA}" type="presOf" srcId="{FCA88801-3F4A-42D8-BF0F-9DAFB4D38FB2}" destId="{4159BD82-A2ED-4EC6-96A4-FF3C1AD4CEC6}" srcOrd="0" destOrd="0" presId="urn:microsoft.com/office/officeart/2005/8/layout/hierarchy3"/>
    <dgm:cxn modelId="{19D210C4-99DF-4145-A8C4-20D450E1CFF6}" type="presOf" srcId="{D0CF0753-C3F1-47F0-A4F9-7917ED9891B9}" destId="{B1110ED6-90EE-4439-AEA5-7B836887592E}" srcOrd="0" destOrd="0" presId="urn:microsoft.com/office/officeart/2005/8/layout/hierarchy3"/>
    <dgm:cxn modelId="{1EFBC0C6-D441-4AE1-908F-7F07437F6FA9}" type="presOf" srcId="{F5B8F7DA-A079-4825-885A-ED4327EA11E7}" destId="{47FBBA99-FE8F-4031-9216-55F896FE2842}" srcOrd="0" destOrd="0" presId="urn:microsoft.com/office/officeart/2005/8/layout/hierarchy3"/>
    <dgm:cxn modelId="{A3AA0FC8-D134-4CEC-AFC9-EF740278D48C}" srcId="{E09D0B5B-394D-44BC-B098-46821C5669FE}" destId="{2E992FE2-5872-4CC5-A4EF-7D508AD6C59F}" srcOrd="6" destOrd="0" parTransId="{B7E548C0-0D99-42F0-ACBC-9EE55378881E}" sibTransId="{2156636D-F088-414B-8CC4-0DB0CBDD0A7F}"/>
    <dgm:cxn modelId="{8AE871CD-124E-4196-AACE-44742F828AD1}" srcId="{9D03F548-63F5-4BEC-BE47-CA69EBB3A8D8}" destId="{CEECB894-4555-493A-9972-912AA1B0A3F8}" srcOrd="7" destOrd="0" parTransId="{FCA88801-3F4A-42D8-BF0F-9DAFB4D38FB2}" sibTransId="{48458F59-8140-43CC-9055-B4F83A133D1D}"/>
    <dgm:cxn modelId="{0A22F3DD-96C2-4F39-B585-E9B6E892FB60}" type="presOf" srcId="{9D03F548-63F5-4BEC-BE47-CA69EBB3A8D8}" destId="{565E0D69-8F2C-4728-999F-F0C0BCE8688F}" srcOrd="0" destOrd="0" presId="urn:microsoft.com/office/officeart/2005/8/layout/hierarchy3"/>
    <dgm:cxn modelId="{9DFB0FE1-8E2F-4A3F-8281-0C60591BF5B9}" type="presOf" srcId="{E09D0B5B-394D-44BC-B098-46821C5669FE}" destId="{78106610-1996-450D-9751-31C6CDFCDBA8}" srcOrd="1" destOrd="0" presId="urn:microsoft.com/office/officeart/2005/8/layout/hierarchy3"/>
    <dgm:cxn modelId="{C09E45E6-993D-4AAD-91A5-0F3ED62E49E6}" type="presOf" srcId="{D864FE18-49EC-4984-AE67-E2FD8865349B}" destId="{2B3C47AD-A78F-4645-986C-053210603DEA}" srcOrd="0" destOrd="0" presId="urn:microsoft.com/office/officeart/2005/8/layout/hierarchy3"/>
    <dgm:cxn modelId="{AA32B7E8-A1E3-4A98-8F95-AE52BE0BB6C0}" type="presOf" srcId="{31BB76D5-855C-48CF-80C7-2FF680CF0507}" destId="{EF2BDB82-B7C1-42EE-B948-5694C40FDC34}" srcOrd="0" destOrd="0" presId="urn:microsoft.com/office/officeart/2005/8/layout/hierarchy3"/>
    <dgm:cxn modelId="{953ADBE8-2A55-4E79-BEE1-BEBC64588661}" type="presOf" srcId="{C89D2957-A39E-4C91-A305-72B510500F4A}" destId="{F9709637-E484-40DC-BF96-695EFCCE2E19}" srcOrd="0" destOrd="0" presId="urn:microsoft.com/office/officeart/2005/8/layout/hierarchy3"/>
    <dgm:cxn modelId="{F66A56ED-027D-47F2-8981-86F55630946D}" srcId="{E09D0B5B-394D-44BC-B098-46821C5669FE}" destId="{A29DF18D-74E3-42F0-9158-99487D25EB7F}" srcOrd="1" destOrd="0" parTransId="{9924D1B2-1C32-4291-ADEE-C8FCEC8FBA27}" sibTransId="{C382A71D-B6B4-4FD8-8CD3-7EE66DE648AF}"/>
    <dgm:cxn modelId="{AB4B95ED-E164-4B39-A8F6-89A0175FE5ED}" srcId="{E09D0B5B-394D-44BC-B098-46821C5669FE}" destId="{474E0FC3-9C2D-4FBD-BF7F-F3B6AA0072CC}" srcOrd="3" destOrd="0" parTransId="{CCC40844-0695-4647-97E9-EFFC61779B3B}" sibTransId="{FD017E69-C37B-4063-9861-560A424560A7}"/>
    <dgm:cxn modelId="{FEA6AEEF-454C-43A0-8580-5C987F87128E}" srcId="{31BB76D5-855C-48CF-80C7-2FF680CF0507}" destId="{E09D0B5B-394D-44BC-B098-46821C5669FE}" srcOrd="0" destOrd="0" parTransId="{DBA39F88-DCD8-4AD4-94AD-D6B466987468}" sibTransId="{7953C0A4-A8AF-49DC-B8E5-BCED016CEACD}"/>
    <dgm:cxn modelId="{1C3FB5F3-F620-43ED-B965-D9D2FA997F2A}" type="presOf" srcId="{EFC28117-8E01-4AEA-B88E-0701EFB3EB10}" destId="{724C07F3-9199-4758-A107-7A790F6698A0}" srcOrd="0" destOrd="0" presId="urn:microsoft.com/office/officeart/2005/8/layout/hierarchy3"/>
    <dgm:cxn modelId="{2065B5F8-FFBC-4F5C-B423-23F934858684}" type="presOf" srcId="{1335D3A8-93EE-4375-A0AD-0EDC820F44B8}" destId="{43D74E38-FAE1-4F25-9193-250032689848}" srcOrd="0" destOrd="0" presId="urn:microsoft.com/office/officeart/2005/8/layout/hierarchy3"/>
    <dgm:cxn modelId="{69E411FA-3EDF-49B2-A8D3-768FDDAB8FDB}" type="presOf" srcId="{35481444-0091-42E3-B91A-2469D452C6DF}" destId="{C12B8AFB-1B66-47DC-B595-A6CBA35C084F}" srcOrd="0" destOrd="0" presId="urn:microsoft.com/office/officeart/2005/8/layout/hierarchy3"/>
    <dgm:cxn modelId="{1A5B60FB-C347-4E1D-AC7E-FF6D491518F7}" type="presOf" srcId="{A61F0A8C-268B-447F-BE48-613B73BE8AF0}" destId="{6F1D5F15-8942-41B0-B079-FF0AC5B4BEBF}" srcOrd="0" destOrd="0" presId="urn:microsoft.com/office/officeart/2005/8/layout/hierarchy3"/>
    <dgm:cxn modelId="{417A83FC-B1FF-4136-8944-045250C9E8CF}" type="presOf" srcId="{E09D0B5B-394D-44BC-B098-46821C5669FE}" destId="{0BA97E84-5A18-4F27-A922-78F30FB6BEF2}" srcOrd="0" destOrd="0" presId="urn:microsoft.com/office/officeart/2005/8/layout/hierarchy3"/>
    <dgm:cxn modelId="{B48685FC-EA50-4019-B348-6219A1B7BAF9}" type="presOf" srcId="{474E0FC3-9C2D-4FBD-BF7F-F3B6AA0072CC}" destId="{D94CE4B1-0C06-4E41-B60A-F402EE6E38A4}" srcOrd="0" destOrd="0" presId="urn:microsoft.com/office/officeart/2005/8/layout/hierarchy3"/>
    <dgm:cxn modelId="{EADDCC1B-DB5F-4DD0-AC9B-D0C28F74D1CE}" type="presParOf" srcId="{EF2BDB82-B7C1-42EE-B948-5694C40FDC34}" destId="{7E6AC885-A6CB-4DC5-BFCC-669FEB03353D}" srcOrd="0" destOrd="0" presId="urn:microsoft.com/office/officeart/2005/8/layout/hierarchy3"/>
    <dgm:cxn modelId="{032751D0-7956-482B-A7C5-3ADED91A5DD9}" type="presParOf" srcId="{7E6AC885-A6CB-4DC5-BFCC-669FEB03353D}" destId="{E1175016-E713-4FCB-91C5-9F74B1388C67}" srcOrd="0" destOrd="0" presId="urn:microsoft.com/office/officeart/2005/8/layout/hierarchy3"/>
    <dgm:cxn modelId="{0EEB51D5-4B3B-4A90-B423-21EADE0EB6FB}" type="presParOf" srcId="{E1175016-E713-4FCB-91C5-9F74B1388C67}" destId="{0BA97E84-5A18-4F27-A922-78F30FB6BEF2}" srcOrd="0" destOrd="0" presId="urn:microsoft.com/office/officeart/2005/8/layout/hierarchy3"/>
    <dgm:cxn modelId="{DAD624FF-6E1B-4B0E-8B50-ADBB7679D741}" type="presParOf" srcId="{E1175016-E713-4FCB-91C5-9F74B1388C67}" destId="{78106610-1996-450D-9751-31C6CDFCDBA8}" srcOrd="1" destOrd="0" presId="urn:microsoft.com/office/officeart/2005/8/layout/hierarchy3"/>
    <dgm:cxn modelId="{A2381507-7C3E-4B04-954F-D642473B15BB}" type="presParOf" srcId="{7E6AC885-A6CB-4DC5-BFCC-669FEB03353D}" destId="{F08ED023-6095-4757-8413-58E689769C68}" srcOrd="1" destOrd="0" presId="urn:microsoft.com/office/officeart/2005/8/layout/hierarchy3"/>
    <dgm:cxn modelId="{86ABF317-8E59-48D0-A75F-07066C3E4525}" type="presParOf" srcId="{F08ED023-6095-4757-8413-58E689769C68}" destId="{90E21E1E-B2A9-480B-B118-29FB36B12474}" srcOrd="0" destOrd="0" presId="urn:microsoft.com/office/officeart/2005/8/layout/hierarchy3"/>
    <dgm:cxn modelId="{2053D4BB-9925-4F0F-A4FA-9A9F25F5133A}" type="presParOf" srcId="{F08ED023-6095-4757-8413-58E689769C68}" destId="{26AFBD0B-D5D1-4510-9320-6585F50E5792}" srcOrd="1" destOrd="0" presId="urn:microsoft.com/office/officeart/2005/8/layout/hierarchy3"/>
    <dgm:cxn modelId="{33CD0504-A985-44E5-8358-6C4E16F45F7C}" type="presParOf" srcId="{F08ED023-6095-4757-8413-58E689769C68}" destId="{4250AA48-849E-40C4-8562-5D79F07B0754}" srcOrd="2" destOrd="0" presId="urn:microsoft.com/office/officeart/2005/8/layout/hierarchy3"/>
    <dgm:cxn modelId="{0A9B2945-FD24-4A38-88D3-E6A346751494}" type="presParOf" srcId="{F08ED023-6095-4757-8413-58E689769C68}" destId="{F811A829-CDA3-48FA-8B25-61366F3E273D}" srcOrd="3" destOrd="0" presId="urn:microsoft.com/office/officeart/2005/8/layout/hierarchy3"/>
    <dgm:cxn modelId="{F2D42B1B-1A36-4B97-8330-65535194DBEE}" type="presParOf" srcId="{F08ED023-6095-4757-8413-58E689769C68}" destId="{B1110ED6-90EE-4439-AEA5-7B836887592E}" srcOrd="4" destOrd="0" presId="urn:microsoft.com/office/officeart/2005/8/layout/hierarchy3"/>
    <dgm:cxn modelId="{F25910DE-DAD2-44A4-8B41-FDC483B7B965}" type="presParOf" srcId="{F08ED023-6095-4757-8413-58E689769C68}" destId="{608ECCD2-29CB-4B8A-BE27-9B57284053AE}" srcOrd="5" destOrd="0" presId="urn:microsoft.com/office/officeart/2005/8/layout/hierarchy3"/>
    <dgm:cxn modelId="{BC77C983-883B-4B8B-81D5-A50263D7E6CC}" type="presParOf" srcId="{F08ED023-6095-4757-8413-58E689769C68}" destId="{A5359AAD-CF94-4598-A476-41679DAAB947}" srcOrd="6" destOrd="0" presId="urn:microsoft.com/office/officeart/2005/8/layout/hierarchy3"/>
    <dgm:cxn modelId="{CD647EE0-4A8F-403B-8CE7-9D02D5259F90}" type="presParOf" srcId="{F08ED023-6095-4757-8413-58E689769C68}" destId="{D94CE4B1-0C06-4E41-B60A-F402EE6E38A4}" srcOrd="7" destOrd="0" presId="urn:microsoft.com/office/officeart/2005/8/layout/hierarchy3"/>
    <dgm:cxn modelId="{D606F06E-717A-4C4F-B873-A395D02955BF}" type="presParOf" srcId="{F08ED023-6095-4757-8413-58E689769C68}" destId="{BCAEE274-ADFC-4FAE-962C-287507498ED3}" srcOrd="8" destOrd="0" presId="urn:microsoft.com/office/officeart/2005/8/layout/hierarchy3"/>
    <dgm:cxn modelId="{16241EA5-A8B5-4D8C-94E8-D15816158CE9}" type="presParOf" srcId="{F08ED023-6095-4757-8413-58E689769C68}" destId="{DE8EF560-AAE4-4B13-A7FC-7D81FEEF0140}" srcOrd="9" destOrd="0" presId="urn:microsoft.com/office/officeart/2005/8/layout/hierarchy3"/>
    <dgm:cxn modelId="{BD43F145-7A25-4F16-9D81-B40487A9D0B8}" type="presParOf" srcId="{F08ED023-6095-4757-8413-58E689769C68}" destId="{6F1D5F15-8942-41B0-B079-FF0AC5B4BEBF}" srcOrd="10" destOrd="0" presId="urn:microsoft.com/office/officeart/2005/8/layout/hierarchy3"/>
    <dgm:cxn modelId="{490252F9-7D4A-457F-A80F-00E5FBB7620E}" type="presParOf" srcId="{F08ED023-6095-4757-8413-58E689769C68}" destId="{084E39D2-295A-4E87-8474-14907EC00CEE}" srcOrd="11" destOrd="0" presId="urn:microsoft.com/office/officeart/2005/8/layout/hierarchy3"/>
    <dgm:cxn modelId="{0AFD8296-EEC3-422B-95F1-4DFB1A70B576}" type="presParOf" srcId="{F08ED023-6095-4757-8413-58E689769C68}" destId="{2B274561-6E4F-4375-9F56-511D831C629B}" srcOrd="12" destOrd="0" presId="urn:microsoft.com/office/officeart/2005/8/layout/hierarchy3"/>
    <dgm:cxn modelId="{FC155F7F-944A-4A99-8179-72B4ABAFBF3B}" type="presParOf" srcId="{F08ED023-6095-4757-8413-58E689769C68}" destId="{DD0DFE74-030B-4E0A-B799-A8CE105EC077}" srcOrd="13" destOrd="0" presId="urn:microsoft.com/office/officeart/2005/8/layout/hierarchy3"/>
    <dgm:cxn modelId="{3B3AB7AA-65D8-4A98-95FB-2859C338A89D}" type="presParOf" srcId="{EF2BDB82-B7C1-42EE-B948-5694C40FDC34}" destId="{F00055EF-92AA-4BC1-A9D2-8A8CF800A14A}" srcOrd="1" destOrd="0" presId="urn:microsoft.com/office/officeart/2005/8/layout/hierarchy3"/>
    <dgm:cxn modelId="{0A3CDD8F-54A3-4034-9225-F78776BF3AC4}" type="presParOf" srcId="{F00055EF-92AA-4BC1-A9D2-8A8CF800A14A}" destId="{F378FA61-3042-4077-ADEF-62F2F1D8CDD3}" srcOrd="0" destOrd="0" presId="urn:microsoft.com/office/officeart/2005/8/layout/hierarchy3"/>
    <dgm:cxn modelId="{32BB99AC-8FAB-43DA-8A1F-BF02381BACA0}" type="presParOf" srcId="{F378FA61-3042-4077-ADEF-62F2F1D8CDD3}" destId="{565E0D69-8F2C-4728-999F-F0C0BCE8688F}" srcOrd="0" destOrd="0" presId="urn:microsoft.com/office/officeart/2005/8/layout/hierarchy3"/>
    <dgm:cxn modelId="{D3379785-F471-4069-83BE-37FCB71A1875}" type="presParOf" srcId="{F378FA61-3042-4077-ADEF-62F2F1D8CDD3}" destId="{DC2A9986-6060-4AC1-B012-B1476FA0B12D}" srcOrd="1" destOrd="0" presId="urn:microsoft.com/office/officeart/2005/8/layout/hierarchy3"/>
    <dgm:cxn modelId="{DAD1EC66-DF95-4B70-9D4B-BDFD80F2D6E9}" type="presParOf" srcId="{F00055EF-92AA-4BC1-A9D2-8A8CF800A14A}" destId="{262EA481-4B68-498F-A751-42EA5BDE5C35}" srcOrd="1" destOrd="0" presId="urn:microsoft.com/office/officeart/2005/8/layout/hierarchy3"/>
    <dgm:cxn modelId="{1610C209-0E4D-4111-AF5C-26B805AACE55}" type="presParOf" srcId="{262EA481-4B68-498F-A751-42EA5BDE5C35}" destId="{92B79A35-65B0-4C6E-A449-C4230453DEDF}" srcOrd="0" destOrd="0" presId="urn:microsoft.com/office/officeart/2005/8/layout/hierarchy3"/>
    <dgm:cxn modelId="{C2E91482-653C-425E-8225-5C3329A6C7AA}" type="presParOf" srcId="{262EA481-4B68-498F-A751-42EA5BDE5C35}" destId="{C12B8AFB-1B66-47DC-B595-A6CBA35C084F}" srcOrd="1" destOrd="0" presId="urn:microsoft.com/office/officeart/2005/8/layout/hierarchy3"/>
    <dgm:cxn modelId="{20C254E7-635F-4AA9-819A-98948602D370}" type="presParOf" srcId="{262EA481-4B68-498F-A751-42EA5BDE5C35}" destId="{B7169B83-C504-4FDB-9492-4F1F75835FA5}" srcOrd="2" destOrd="0" presId="urn:microsoft.com/office/officeart/2005/8/layout/hierarchy3"/>
    <dgm:cxn modelId="{A5042634-B472-4A11-8865-B7F12D6128F4}" type="presParOf" srcId="{262EA481-4B68-498F-A751-42EA5BDE5C35}" destId="{2BD1BB5D-6125-47CF-85DA-90F916277249}" srcOrd="3" destOrd="0" presId="urn:microsoft.com/office/officeart/2005/8/layout/hierarchy3"/>
    <dgm:cxn modelId="{E88D2D4A-06A5-4D61-96A8-1E537A026DF0}" type="presParOf" srcId="{262EA481-4B68-498F-A751-42EA5BDE5C35}" destId="{F9C4B24E-F7DD-4AA9-B6FB-39B7CFB0C6FE}" srcOrd="4" destOrd="0" presId="urn:microsoft.com/office/officeart/2005/8/layout/hierarchy3"/>
    <dgm:cxn modelId="{8A4E53FF-6327-497B-9864-ACC9884017BF}" type="presParOf" srcId="{262EA481-4B68-498F-A751-42EA5BDE5C35}" destId="{A33ECCF9-2F1C-43E2-9B88-B0AE74EF9022}" srcOrd="5" destOrd="0" presId="urn:microsoft.com/office/officeart/2005/8/layout/hierarchy3"/>
    <dgm:cxn modelId="{7BF55937-61D5-44B1-B4D5-483BD0535F4B}" type="presParOf" srcId="{262EA481-4B68-498F-A751-42EA5BDE5C35}" destId="{2B3C47AD-A78F-4645-986C-053210603DEA}" srcOrd="6" destOrd="0" presId="urn:microsoft.com/office/officeart/2005/8/layout/hierarchy3"/>
    <dgm:cxn modelId="{525EF569-8FC6-4A0A-8D91-D2441717CFBB}" type="presParOf" srcId="{262EA481-4B68-498F-A751-42EA5BDE5C35}" destId="{B44F35FD-1F51-43FA-ADCD-3C69A08CB885}" srcOrd="7" destOrd="0" presId="urn:microsoft.com/office/officeart/2005/8/layout/hierarchy3"/>
    <dgm:cxn modelId="{C2E77303-3E39-41DE-B153-76772CCDBE53}" type="presParOf" srcId="{262EA481-4B68-498F-A751-42EA5BDE5C35}" destId="{47FBBA99-FE8F-4031-9216-55F896FE2842}" srcOrd="8" destOrd="0" presId="urn:microsoft.com/office/officeart/2005/8/layout/hierarchy3"/>
    <dgm:cxn modelId="{DD537B65-9467-419F-AC03-B6BF9E7E8BB4}" type="presParOf" srcId="{262EA481-4B68-498F-A751-42EA5BDE5C35}" destId="{BD07F84F-C47C-4951-9C5F-27727EF5561E}" srcOrd="9" destOrd="0" presId="urn:microsoft.com/office/officeart/2005/8/layout/hierarchy3"/>
    <dgm:cxn modelId="{9A2D8C75-67F8-496D-8446-152760DAAB7B}" type="presParOf" srcId="{262EA481-4B68-498F-A751-42EA5BDE5C35}" destId="{F9709637-E484-40DC-BF96-695EFCCE2E19}" srcOrd="10" destOrd="0" presId="urn:microsoft.com/office/officeart/2005/8/layout/hierarchy3"/>
    <dgm:cxn modelId="{780FC9B7-7BED-42F6-8AFB-2762DF6EDD86}" type="presParOf" srcId="{262EA481-4B68-498F-A751-42EA5BDE5C35}" destId="{724C07F3-9199-4758-A107-7A790F6698A0}" srcOrd="11" destOrd="0" presId="urn:microsoft.com/office/officeart/2005/8/layout/hierarchy3"/>
    <dgm:cxn modelId="{07180033-AE93-4F6F-BCFE-062C3A1B0869}" type="presParOf" srcId="{262EA481-4B68-498F-A751-42EA5BDE5C35}" destId="{43D74E38-FAE1-4F25-9193-250032689848}" srcOrd="12" destOrd="0" presId="urn:microsoft.com/office/officeart/2005/8/layout/hierarchy3"/>
    <dgm:cxn modelId="{8B6F7C34-FD04-42A2-874A-355F89CBA1AF}" type="presParOf" srcId="{262EA481-4B68-498F-A751-42EA5BDE5C35}" destId="{74957DE9-C1A4-4873-AB47-116FBEDCF0B0}" srcOrd="13" destOrd="0" presId="urn:microsoft.com/office/officeart/2005/8/layout/hierarchy3"/>
    <dgm:cxn modelId="{B5B24772-1F9D-4BBF-BE65-84F8DB444540}" type="presParOf" srcId="{262EA481-4B68-498F-A751-42EA5BDE5C35}" destId="{4159BD82-A2ED-4EC6-96A4-FF3C1AD4CEC6}" srcOrd="14" destOrd="0" presId="urn:microsoft.com/office/officeart/2005/8/layout/hierarchy3"/>
    <dgm:cxn modelId="{D3D3EE6E-9EF5-4EEF-BA61-E9EB079A3FC1}" type="presParOf" srcId="{262EA481-4B68-498F-A751-42EA5BDE5C35}" destId="{785B4B6C-0300-48EC-89D6-3E756247A31A}" srcOrd="15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965E57F-EEDF-48ED-998D-606EC744B46B}">
      <dsp:nvSpPr>
        <dsp:cNvPr id="0" name=""/>
        <dsp:cNvSpPr/>
      </dsp:nvSpPr>
      <dsp:spPr>
        <a:xfrm>
          <a:off x="0" y="0"/>
          <a:ext cx="5943600" cy="545111"/>
        </a:xfrm>
        <a:prstGeom prst="rect">
          <a:avLst/>
        </a:prstGeom>
        <a:solidFill>
          <a:schemeClr val="dk1">
            <a:shade val="8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threePt" dir="t"/>
        </a:scene3d>
        <a:sp3d>
          <a:bevelT w="165100" prst="coolSlan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000" b="1" kern="120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ອຈ ເປົາໂລຍົກຕົວຢ່າງຂອງປະທານຫຍັງແດ່</a:t>
          </a:r>
          <a:r>
            <a:rPr lang="en" sz="1000" b="1" kern="120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?</a:t>
          </a:r>
          <a:r>
            <a:rPr lang="lo-LA" sz="1000" b="1" kern="120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 ໃນບັນດາຂອງປະທານຫລາຍຢ່າງທີ່ມີຢູ່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" sz="1000" b="1" kern="120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 (1 </a:t>
          </a:r>
          <a:r>
            <a:rPr lang="lo-LA" sz="1000" b="1" kern="120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ກຣທ</a:t>
          </a:r>
          <a:r>
            <a:rPr lang="en" sz="1000" b="1" kern="120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 12:8-10; </a:t>
          </a:r>
          <a:r>
            <a:rPr lang="lo-LA" sz="1000" b="1" kern="120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ໂຣມ</a:t>
          </a:r>
          <a:r>
            <a:rPr lang="en" sz="1000" b="1" kern="120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 12:6-8;</a:t>
          </a:r>
          <a:r>
            <a:rPr lang="lo-LA" sz="1000" b="1" kern="120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 ອຟຊ</a:t>
          </a:r>
          <a:r>
            <a:rPr lang="en" sz="1000" b="1" kern="120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 4:11-12)</a:t>
          </a:r>
          <a:endParaRPr lang="es-ES" sz="1000" kern="120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0" y="0"/>
        <a:ext cx="5943600" cy="545111"/>
      </dsp:txXfrm>
    </dsp:sp>
    <dsp:sp modelId="{04DE4015-5369-40CD-A02D-45D8EC5F7704}">
      <dsp:nvSpPr>
        <dsp:cNvPr id="0" name=""/>
        <dsp:cNvSpPr/>
      </dsp:nvSpPr>
      <dsp:spPr>
        <a:xfrm>
          <a:off x="1765" y="534189"/>
          <a:ext cx="2309369" cy="237070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 prst="coolSlant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1 </a:t>
          </a: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ກຣທ</a:t>
          </a:r>
          <a:r>
            <a:rPr lang="en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 12:8-10</a:t>
          </a:r>
          <a:endParaRPr lang="es-ES" sz="1000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  <a:p>
          <a:pPr marL="265113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SzPct val="120000"/>
            <a:buFont typeface="Arial" panose="020B0604020202020204" pitchFamily="34" charset="0"/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ຖ້ອຍຄໍາແຫ່ງສະຕິປັນຍາ</a:t>
          </a:r>
          <a:endParaRPr lang="es-ES" sz="1000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  <a:p>
          <a:pPr marL="265113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SzPct val="120000"/>
            <a:buFont typeface="Arial" panose="020B0604020202020204" pitchFamily="34" charset="0"/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ຖ້ອຍຄໍາແຫ່ງຄວາມຮູ້</a:t>
          </a:r>
          <a:endParaRPr lang="es-ES" sz="1000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  <a:p>
          <a:pPr marL="265113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SzPct val="120000"/>
            <a:buFont typeface="Arial" panose="020B0604020202020204" pitchFamily="34" charset="0"/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ຄວາມເຊື່ອ</a:t>
          </a:r>
          <a:endParaRPr lang="es-ES" sz="1000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  <a:p>
          <a:pPr marL="265113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SzPct val="120000"/>
            <a:buFont typeface="Arial" panose="020B0604020202020204" pitchFamily="34" charset="0"/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ສຸຂະພາບ</a:t>
          </a:r>
          <a:endParaRPr lang="es-ES" sz="1000" b="1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  <a:p>
          <a:pPr marL="265113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SzPct val="120000"/>
            <a:buFont typeface="Arial" panose="020B0604020202020204" pitchFamily="34" charset="0"/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ເຮັດການອັດສະຈັນ</a:t>
          </a:r>
          <a:endParaRPr lang="es-ES" sz="1000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  <a:p>
          <a:pPr marL="265113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SzPct val="120000"/>
            <a:buFont typeface="Arial" panose="020B0604020202020204" pitchFamily="34" charset="0"/>
            <a:buNone/>
          </a:pPr>
          <a:r>
            <a:rPr lang="lo-LA" sz="1000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ການພະຍາກອນ</a:t>
          </a:r>
          <a:endParaRPr lang="es-ES" sz="1000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  <a:p>
          <a:pPr marL="265113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SzPct val="120000"/>
            <a:buFont typeface="Arial" panose="020B0604020202020204" pitchFamily="34" charset="0"/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ການໄຈ້ແຍກຝ່າຍຈິດວິນຍານ</a:t>
          </a:r>
          <a:endParaRPr lang="es-ES" sz="1000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  <a:p>
          <a:pPr marL="265113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SzPct val="120000"/>
            <a:buFont typeface="Arial" panose="020B0604020202020204" pitchFamily="34" charset="0"/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ເວົ້າພາສາຕ່າງໆ</a:t>
          </a:r>
          <a:endParaRPr lang="es-ES" sz="1000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  <a:p>
          <a:pPr marL="265113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SzPct val="120000"/>
            <a:buFont typeface="Arial" panose="020B0604020202020204" pitchFamily="34" charset="0"/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ແປພາສາຕ່າງໆ</a:t>
          </a:r>
          <a:endParaRPr lang="es-ES" sz="1000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1765" y="534189"/>
        <a:ext cx="2309369" cy="2370709"/>
      </dsp:txXfrm>
    </dsp:sp>
    <dsp:sp modelId="{8F95F10C-CDF9-4461-A7BC-9BC3BD7F92C5}">
      <dsp:nvSpPr>
        <dsp:cNvPr id="0" name=""/>
        <dsp:cNvSpPr/>
      </dsp:nvSpPr>
      <dsp:spPr>
        <a:xfrm>
          <a:off x="2311134" y="534189"/>
          <a:ext cx="1758701" cy="237070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 prst="coolSlant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ໂຣມ</a:t>
          </a:r>
          <a:r>
            <a:rPr lang="en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 12:6-8</a:t>
          </a:r>
          <a:endParaRPr lang="es-ES" sz="1000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  <a:p>
          <a:pPr marL="265113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ການຮັບໃຊ້</a:t>
          </a:r>
          <a:endParaRPr lang="es-ES" sz="1000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  <a:p>
          <a:pPr marL="265113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ການສັ່ງສອນ</a:t>
          </a:r>
          <a:endParaRPr lang="es-ES" sz="1000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  <a:p>
          <a:pPr marL="265113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ການຕັກເຕືອນ</a:t>
          </a:r>
          <a:endParaRPr lang="es-ES" sz="1000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  <a:p>
          <a:pPr marL="265113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ການເອື້ອເຟື້ອເພື່ອແຜ່</a:t>
          </a:r>
          <a:endParaRPr lang="es-ES" sz="1000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  <a:p>
          <a:pPr marL="265113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ການເປັນຜູ້ນໍາ</a:t>
          </a:r>
          <a:endParaRPr lang="es-ES" sz="1000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  <a:p>
          <a:pPr marL="265113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lo-LA" sz="1000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ການມີຄວາມເມດຕາ</a:t>
          </a:r>
          <a:endParaRPr lang="es-ES" sz="1000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2311134" y="534189"/>
        <a:ext cx="1758701" cy="2370709"/>
      </dsp:txXfrm>
    </dsp:sp>
    <dsp:sp modelId="{BE5080B9-EA33-42BA-9920-DB396A08385A}">
      <dsp:nvSpPr>
        <dsp:cNvPr id="0" name=""/>
        <dsp:cNvSpPr/>
      </dsp:nvSpPr>
      <dsp:spPr>
        <a:xfrm>
          <a:off x="4069836" y="534189"/>
          <a:ext cx="1871997" cy="237070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 prst="coolSlant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ອຟຊ</a:t>
          </a:r>
          <a:r>
            <a:rPr lang="en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 4:11-12</a:t>
          </a:r>
          <a:endParaRPr lang="es-ES" sz="1000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  <a:p>
          <a:pPr marL="265113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ການເປັນອັກຄະສາວົກ</a:t>
          </a:r>
          <a:endParaRPr lang="es-ES" sz="1000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  <a:p>
          <a:pPr marL="265113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ການປະກາດ</a:t>
          </a:r>
          <a:endParaRPr lang="es-ES" sz="1000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  <a:p>
          <a:pPr marL="265113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ການເປັນສາສະໜາຈານ</a:t>
          </a:r>
          <a:endParaRPr lang="es-ES" sz="1000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4069836" y="534189"/>
        <a:ext cx="1871997" cy="2370709"/>
      </dsp:txXfrm>
    </dsp:sp>
    <dsp:sp modelId="{B00CF8A6-0B05-4DFB-B00A-95CE37E31A83}">
      <dsp:nvSpPr>
        <dsp:cNvPr id="0" name=""/>
        <dsp:cNvSpPr/>
      </dsp:nvSpPr>
      <dsp:spPr>
        <a:xfrm>
          <a:off x="0" y="2859784"/>
          <a:ext cx="5943600" cy="110786"/>
        </a:xfrm>
        <a:prstGeom prst="rect">
          <a:avLst/>
        </a:prstGeom>
        <a:solidFill>
          <a:schemeClr val="dk1">
            <a:shade val="8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threePt" dir="t"/>
        </a:scene3d>
        <a:sp3d>
          <a:bevelT w="165100" prst="coolSlan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A97E84-5A18-4F27-A922-78F30FB6BEF2}">
      <dsp:nvSpPr>
        <dsp:cNvPr id="0" name=""/>
        <dsp:cNvSpPr/>
      </dsp:nvSpPr>
      <dsp:spPr>
        <a:xfrm>
          <a:off x="0" y="428699"/>
          <a:ext cx="2114962" cy="41552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000" b="1" kern="120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ສິ່ງທີ່ຄວາມຮັກເຮັດ</a:t>
          </a:r>
          <a:endParaRPr lang="en" sz="1000" b="1" kern="120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12170" y="440869"/>
        <a:ext cx="2090622" cy="391189"/>
      </dsp:txXfrm>
    </dsp:sp>
    <dsp:sp modelId="{90E21E1E-B2A9-480B-B118-29FB36B12474}">
      <dsp:nvSpPr>
        <dsp:cNvPr id="0" name=""/>
        <dsp:cNvSpPr/>
      </dsp:nvSpPr>
      <dsp:spPr>
        <a:xfrm>
          <a:off x="211496" y="844228"/>
          <a:ext cx="214604" cy="4197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9792"/>
              </a:lnTo>
              <a:lnTo>
                <a:pt x="214604" y="41979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AFBD0B-D5D1-4510-9320-6585F50E5792}">
      <dsp:nvSpPr>
        <dsp:cNvPr id="0" name=""/>
        <dsp:cNvSpPr/>
      </dsp:nvSpPr>
      <dsp:spPr>
        <a:xfrm>
          <a:off x="426100" y="1056257"/>
          <a:ext cx="1691969" cy="415529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ມີຄວາມອົດທົນ</a:t>
          </a:r>
          <a:endParaRPr lang="en" sz="1000" b="1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438270" y="1068427"/>
        <a:ext cx="1667629" cy="391189"/>
      </dsp:txXfrm>
    </dsp:sp>
    <dsp:sp modelId="{4250AA48-849E-40C4-8562-5D79F07B0754}">
      <dsp:nvSpPr>
        <dsp:cNvPr id="0" name=""/>
        <dsp:cNvSpPr/>
      </dsp:nvSpPr>
      <dsp:spPr>
        <a:xfrm>
          <a:off x="211496" y="844228"/>
          <a:ext cx="214604" cy="939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9204"/>
              </a:lnTo>
              <a:lnTo>
                <a:pt x="214604" y="93920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11A829-CDA3-48FA-8B25-61366F3E273D}">
      <dsp:nvSpPr>
        <dsp:cNvPr id="0" name=""/>
        <dsp:cNvSpPr/>
      </dsp:nvSpPr>
      <dsp:spPr>
        <a:xfrm>
          <a:off x="426100" y="1575668"/>
          <a:ext cx="1691969" cy="415529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ມີຄວາມກະລຸນາ</a:t>
          </a:r>
          <a:endParaRPr lang="en" sz="1000" b="1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438270" y="1587838"/>
        <a:ext cx="1667629" cy="391189"/>
      </dsp:txXfrm>
    </dsp:sp>
    <dsp:sp modelId="{B1110ED6-90EE-4439-AEA5-7B836887592E}">
      <dsp:nvSpPr>
        <dsp:cNvPr id="0" name=""/>
        <dsp:cNvSpPr/>
      </dsp:nvSpPr>
      <dsp:spPr>
        <a:xfrm>
          <a:off x="211496" y="844228"/>
          <a:ext cx="214604" cy="14586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8616"/>
              </a:lnTo>
              <a:lnTo>
                <a:pt x="214604" y="145861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8ECCD2-29CB-4B8A-BE27-9B57284053AE}">
      <dsp:nvSpPr>
        <dsp:cNvPr id="0" name=""/>
        <dsp:cNvSpPr/>
      </dsp:nvSpPr>
      <dsp:spPr>
        <a:xfrm>
          <a:off x="426100" y="2095080"/>
          <a:ext cx="1691969" cy="415529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ມີຄວາມຊື່ນຊົມໃນຄວາມຈິງ</a:t>
          </a:r>
          <a:endParaRPr lang="en" sz="1000" b="1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438270" y="2107250"/>
        <a:ext cx="1667629" cy="391189"/>
      </dsp:txXfrm>
    </dsp:sp>
    <dsp:sp modelId="{A5359AAD-CF94-4598-A476-41679DAAB947}">
      <dsp:nvSpPr>
        <dsp:cNvPr id="0" name=""/>
        <dsp:cNvSpPr/>
      </dsp:nvSpPr>
      <dsp:spPr>
        <a:xfrm>
          <a:off x="211496" y="844228"/>
          <a:ext cx="214604" cy="19780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78028"/>
              </a:lnTo>
              <a:lnTo>
                <a:pt x="214604" y="1978028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4CE4B1-0C06-4E41-B60A-F402EE6E38A4}">
      <dsp:nvSpPr>
        <dsp:cNvPr id="0" name=""/>
        <dsp:cNvSpPr/>
      </dsp:nvSpPr>
      <dsp:spPr>
        <a:xfrm>
          <a:off x="426100" y="2614492"/>
          <a:ext cx="1691969" cy="415529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ຈະມີຄວາມສູ້ທົນທຸກຢ່າງ</a:t>
          </a:r>
          <a:endParaRPr lang="en" sz="1000" b="1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438270" y="2626662"/>
        <a:ext cx="1667629" cy="391189"/>
      </dsp:txXfrm>
    </dsp:sp>
    <dsp:sp modelId="{BCAEE274-ADFC-4FAE-962C-287507498ED3}">
      <dsp:nvSpPr>
        <dsp:cNvPr id="0" name=""/>
        <dsp:cNvSpPr/>
      </dsp:nvSpPr>
      <dsp:spPr>
        <a:xfrm>
          <a:off x="211496" y="844228"/>
          <a:ext cx="214604" cy="24974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97440"/>
              </a:lnTo>
              <a:lnTo>
                <a:pt x="214604" y="249744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8EF560-AAE4-4B13-A7FC-7D81FEEF0140}">
      <dsp:nvSpPr>
        <dsp:cNvPr id="0" name=""/>
        <dsp:cNvSpPr/>
      </dsp:nvSpPr>
      <dsp:spPr>
        <a:xfrm>
          <a:off x="426100" y="3133904"/>
          <a:ext cx="1691969" cy="415529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ເຊື່ອ, ໄວ້ໃຈ</a:t>
          </a:r>
          <a:endParaRPr lang="es-ES" sz="1000" b="1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438270" y="3146074"/>
        <a:ext cx="1667629" cy="391189"/>
      </dsp:txXfrm>
    </dsp:sp>
    <dsp:sp modelId="{6F1D5F15-8942-41B0-B079-FF0AC5B4BEBF}">
      <dsp:nvSpPr>
        <dsp:cNvPr id="0" name=""/>
        <dsp:cNvSpPr/>
      </dsp:nvSpPr>
      <dsp:spPr>
        <a:xfrm>
          <a:off x="211496" y="844228"/>
          <a:ext cx="214604" cy="30168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16852"/>
              </a:lnTo>
              <a:lnTo>
                <a:pt x="214604" y="301685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4E39D2-295A-4E87-8474-14907EC00CEE}">
      <dsp:nvSpPr>
        <dsp:cNvPr id="0" name=""/>
        <dsp:cNvSpPr/>
      </dsp:nvSpPr>
      <dsp:spPr>
        <a:xfrm>
          <a:off x="426100" y="3653316"/>
          <a:ext cx="1691969" cy="415529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ອົດທົນໃນທຸກສິ່ງ</a:t>
          </a:r>
          <a:endParaRPr lang="es-ES" sz="1000" b="1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438270" y="3665486"/>
        <a:ext cx="1667629" cy="391189"/>
      </dsp:txXfrm>
    </dsp:sp>
    <dsp:sp modelId="{2B274561-6E4F-4375-9F56-511D831C629B}">
      <dsp:nvSpPr>
        <dsp:cNvPr id="0" name=""/>
        <dsp:cNvSpPr/>
      </dsp:nvSpPr>
      <dsp:spPr>
        <a:xfrm>
          <a:off x="211496" y="844228"/>
          <a:ext cx="214604" cy="35362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36264"/>
              </a:lnTo>
              <a:lnTo>
                <a:pt x="214604" y="353626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0DFE74-030B-4E0A-B799-A8CE105EC077}">
      <dsp:nvSpPr>
        <dsp:cNvPr id="0" name=""/>
        <dsp:cNvSpPr/>
      </dsp:nvSpPr>
      <dsp:spPr>
        <a:xfrm>
          <a:off x="426100" y="4172728"/>
          <a:ext cx="1691969" cy="415529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ຍອມຮັບໃນຄວາມຈິງ</a:t>
          </a:r>
          <a:endParaRPr lang="es-ES" sz="1000" b="1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438270" y="4184898"/>
        <a:ext cx="1667629" cy="391189"/>
      </dsp:txXfrm>
    </dsp:sp>
    <dsp:sp modelId="{565E0D69-8F2C-4728-999F-F0C0BCE8688F}">
      <dsp:nvSpPr>
        <dsp:cNvPr id="0" name=""/>
        <dsp:cNvSpPr/>
      </dsp:nvSpPr>
      <dsp:spPr>
        <a:xfrm>
          <a:off x="2325834" y="536845"/>
          <a:ext cx="2492612" cy="41552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000" b="1" kern="1200" dirty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Saysettha OT" panose="020B0504020207020204" pitchFamily="34" charset="-34"/>
              <a:cs typeface="Saysettha OT" panose="020B0504020207020204" pitchFamily="34" charset="-34"/>
            </a:rPr>
            <a:t>ສິ່ງທີ່ຄວາມຮັກບໍ່ໄດ້ເຮັດ</a:t>
          </a:r>
          <a:endParaRPr lang="en" sz="1000" b="1" kern="120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2338004" y="549015"/>
        <a:ext cx="2468272" cy="391189"/>
      </dsp:txXfrm>
    </dsp:sp>
    <dsp:sp modelId="{92B79A35-65B0-4C6E-A449-C4230453DEDF}">
      <dsp:nvSpPr>
        <dsp:cNvPr id="0" name=""/>
        <dsp:cNvSpPr/>
      </dsp:nvSpPr>
      <dsp:spPr>
        <a:xfrm>
          <a:off x="2575096" y="952374"/>
          <a:ext cx="249261" cy="3116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1647"/>
              </a:lnTo>
              <a:lnTo>
                <a:pt x="249261" y="311647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2B8AFB-1B66-47DC-B595-A6CBA35C084F}">
      <dsp:nvSpPr>
        <dsp:cNvPr id="0" name=""/>
        <dsp:cNvSpPr/>
      </dsp:nvSpPr>
      <dsp:spPr>
        <a:xfrm>
          <a:off x="2824357" y="1056257"/>
          <a:ext cx="1691969" cy="415529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ອິດສາ</a:t>
          </a:r>
          <a:endParaRPr lang="en" sz="1000" b="1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2836527" y="1068427"/>
        <a:ext cx="1667629" cy="391189"/>
      </dsp:txXfrm>
    </dsp:sp>
    <dsp:sp modelId="{B7169B83-C504-4FDB-9492-4F1F75835FA5}">
      <dsp:nvSpPr>
        <dsp:cNvPr id="0" name=""/>
        <dsp:cNvSpPr/>
      </dsp:nvSpPr>
      <dsp:spPr>
        <a:xfrm>
          <a:off x="2575096" y="952374"/>
          <a:ext cx="249261" cy="8310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31059"/>
              </a:lnTo>
              <a:lnTo>
                <a:pt x="249261" y="831059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D1BB5D-6125-47CF-85DA-90F916277249}">
      <dsp:nvSpPr>
        <dsp:cNvPr id="0" name=""/>
        <dsp:cNvSpPr/>
      </dsp:nvSpPr>
      <dsp:spPr>
        <a:xfrm>
          <a:off x="2824357" y="1575668"/>
          <a:ext cx="1691969" cy="415529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ໂອ້ອວດ</a:t>
          </a:r>
          <a:endParaRPr lang="en" sz="1000" b="1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2836527" y="1587838"/>
        <a:ext cx="1667629" cy="391189"/>
      </dsp:txXfrm>
    </dsp:sp>
    <dsp:sp modelId="{F9C4B24E-F7DD-4AA9-B6FB-39B7CFB0C6FE}">
      <dsp:nvSpPr>
        <dsp:cNvPr id="0" name=""/>
        <dsp:cNvSpPr/>
      </dsp:nvSpPr>
      <dsp:spPr>
        <a:xfrm>
          <a:off x="2575096" y="952374"/>
          <a:ext cx="249261" cy="13504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50470"/>
              </a:lnTo>
              <a:lnTo>
                <a:pt x="249261" y="135047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3ECCF9-2F1C-43E2-9B88-B0AE74EF9022}">
      <dsp:nvSpPr>
        <dsp:cNvPr id="0" name=""/>
        <dsp:cNvSpPr/>
      </dsp:nvSpPr>
      <dsp:spPr>
        <a:xfrm>
          <a:off x="2824357" y="2095080"/>
          <a:ext cx="1691969" cy="415529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ຍົກຍ້ອງຕົນເອງ</a:t>
          </a:r>
          <a:endParaRPr lang="en" sz="1000" b="1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2836527" y="2107250"/>
        <a:ext cx="1667629" cy="391189"/>
      </dsp:txXfrm>
    </dsp:sp>
    <dsp:sp modelId="{2B3C47AD-A78F-4645-986C-053210603DEA}">
      <dsp:nvSpPr>
        <dsp:cNvPr id="0" name=""/>
        <dsp:cNvSpPr/>
      </dsp:nvSpPr>
      <dsp:spPr>
        <a:xfrm>
          <a:off x="2575096" y="952374"/>
          <a:ext cx="249261" cy="18698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69882"/>
              </a:lnTo>
              <a:lnTo>
                <a:pt x="249261" y="186988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4F35FD-1F51-43FA-ADCD-3C69A08CB885}">
      <dsp:nvSpPr>
        <dsp:cNvPr id="0" name=""/>
        <dsp:cNvSpPr/>
      </dsp:nvSpPr>
      <dsp:spPr>
        <a:xfrm>
          <a:off x="2824357" y="2614492"/>
          <a:ext cx="1691969" cy="415529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ຫຍາບຄາຍ</a:t>
          </a:r>
          <a:endParaRPr lang="en" sz="1000" b="1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2836527" y="2626662"/>
        <a:ext cx="1667629" cy="391189"/>
      </dsp:txXfrm>
    </dsp:sp>
    <dsp:sp modelId="{47FBBA99-FE8F-4031-9216-55F896FE2842}">
      <dsp:nvSpPr>
        <dsp:cNvPr id="0" name=""/>
        <dsp:cNvSpPr/>
      </dsp:nvSpPr>
      <dsp:spPr>
        <a:xfrm>
          <a:off x="2575096" y="952374"/>
          <a:ext cx="249261" cy="23892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89294"/>
              </a:lnTo>
              <a:lnTo>
                <a:pt x="249261" y="238929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07F84F-C47C-4951-9C5F-27727EF5561E}">
      <dsp:nvSpPr>
        <dsp:cNvPr id="0" name=""/>
        <dsp:cNvSpPr/>
      </dsp:nvSpPr>
      <dsp:spPr>
        <a:xfrm>
          <a:off x="2824357" y="3133904"/>
          <a:ext cx="1691969" cy="415529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ເຫັນແກ່ໂຕ</a:t>
          </a:r>
          <a:endParaRPr lang="es-ES" sz="1000" b="1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2836527" y="3146074"/>
        <a:ext cx="1667629" cy="391189"/>
      </dsp:txXfrm>
    </dsp:sp>
    <dsp:sp modelId="{F9709637-E484-40DC-BF96-695EFCCE2E19}">
      <dsp:nvSpPr>
        <dsp:cNvPr id="0" name=""/>
        <dsp:cNvSpPr/>
      </dsp:nvSpPr>
      <dsp:spPr>
        <a:xfrm>
          <a:off x="2575096" y="952374"/>
          <a:ext cx="249261" cy="29087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8706"/>
              </a:lnTo>
              <a:lnTo>
                <a:pt x="249261" y="290870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4C07F3-9199-4758-A107-7A790F6698A0}">
      <dsp:nvSpPr>
        <dsp:cNvPr id="0" name=""/>
        <dsp:cNvSpPr/>
      </dsp:nvSpPr>
      <dsp:spPr>
        <a:xfrm>
          <a:off x="2824357" y="3653316"/>
          <a:ext cx="1691969" cy="415529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ໃຈຮ້າຍງ່າຍ</a:t>
          </a:r>
          <a:endParaRPr lang="es-ES" sz="1000" b="1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2836527" y="3665486"/>
        <a:ext cx="1667629" cy="391189"/>
      </dsp:txXfrm>
    </dsp:sp>
    <dsp:sp modelId="{43D74E38-FAE1-4F25-9193-250032689848}">
      <dsp:nvSpPr>
        <dsp:cNvPr id="0" name=""/>
        <dsp:cNvSpPr/>
      </dsp:nvSpPr>
      <dsp:spPr>
        <a:xfrm>
          <a:off x="2575096" y="952374"/>
          <a:ext cx="249261" cy="34281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28118"/>
              </a:lnTo>
              <a:lnTo>
                <a:pt x="249261" y="3428118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957DE9-C1A4-4873-AB47-116FBEDCF0B0}">
      <dsp:nvSpPr>
        <dsp:cNvPr id="0" name=""/>
        <dsp:cNvSpPr/>
      </dsp:nvSpPr>
      <dsp:spPr>
        <a:xfrm>
          <a:off x="2824357" y="4172728"/>
          <a:ext cx="1691969" cy="415529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ການຖືໂທດໂກດເຄືອງໃຜ</a:t>
          </a:r>
          <a:endParaRPr lang="es-ES" sz="1000" b="1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2836527" y="4184898"/>
        <a:ext cx="1667629" cy="391189"/>
      </dsp:txXfrm>
    </dsp:sp>
    <dsp:sp modelId="{4159BD82-A2ED-4EC6-96A4-FF3C1AD4CEC6}">
      <dsp:nvSpPr>
        <dsp:cNvPr id="0" name=""/>
        <dsp:cNvSpPr/>
      </dsp:nvSpPr>
      <dsp:spPr>
        <a:xfrm>
          <a:off x="2575096" y="952374"/>
          <a:ext cx="249261" cy="39475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47530"/>
              </a:lnTo>
              <a:lnTo>
                <a:pt x="249261" y="394753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5B4B6C-0300-48EC-89D6-3E756247A31A}">
      <dsp:nvSpPr>
        <dsp:cNvPr id="0" name=""/>
        <dsp:cNvSpPr/>
      </dsp:nvSpPr>
      <dsp:spPr>
        <a:xfrm>
          <a:off x="2824357" y="4692140"/>
          <a:ext cx="1691969" cy="415529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o-LA" sz="1000" b="1" kern="1200" dirty="0">
              <a:latin typeface="Saysettha OT" panose="020B0504020207020204" pitchFamily="34" charset="-34"/>
              <a:cs typeface="Saysettha OT" panose="020B0504020207020204" pitchFamily="34" charset="-34"/>
            </a:rPr>
            <a:t>ຊື່ນຊົມໃນສິ່ງຊົ່ວຮ້າຍ</a:t>
          </a:r>
          <a:endParaRPr lang="es-ES" sz="1000" b="1" kern="1200" dirty="0">
            <a:latin typeface="Saysettha OT" panose="020B0504020207020204" pitchFamily="34" charset="-34"/>
            <a:cs typeface="Saysettha OT" panose="020B0504020207020204" pitchFamily="34" charset="-34"/>
          </a:endParaRPr>
        </a:p>
      </dsp:txBody>
      <dsp:txXfrm>
        <a:off x="2836527" y="4704310"/>
        <a:ext cx="1667629" cy="3911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3">
  <dgm:title val=""/>
  <dgm:desc val=""/>
  <dgm:catLst>
    <dgm:cat type="list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5" srcId="0" destId="1" srcOrd="0" destOrd="0"/>
        <dgm:cxn modelId="6" srcId="1" destId="2" srcOrd="0" destOrd="0"/>
        <dgm:cxn modelId="7" srcId="1" destId="3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6" srcId="0" destId="1" srcOrd="0" destOrd="0"/>
        <dgm:cxn modelId="7" srcId="1" destId="2" srcOrd="0" destOrd="0"/>
        <dgm:cxn modelId="8" srcId="1" destId="3" srcOrd="1" destOrd="0"/>
        <dgm:cxn modelId="9" srcId="1" destId="4" srcOrd="2" destOrd="0"/>
        <dgm:cxn modelId="10" srcId="1" destId="5" srcOrd="3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roof" refType="w"/>
      <dgm:constr type="h" for="ch" forName="roof" refType="h" fact="0.3"/>
      <dgm:constr type="primFontSz" for="ch" forName="roof" val="65"/>
      <dgm:constr type="w" for="ch" forName="pillars" refType="w"/>
      <dgm:constr type="h" for="ch" forName="pillars" refType="h" fact="0.63"/>
      <dgm:constr type="t" for="ch" forName="pillars" refType="h" fact="0.3"/>
      <dgm:constr type="primFontSz" for="des" forName="pillar1" val="65"/>
      <dgm:constr type="primFontSz" for="des" forName="pillarX" refType="primFontSz" refFor="des" refForName="pillar1" op="equ"/>
      <dgm:constr type="w" for="ch" forName="base" refType="w"/>
      <dgm:constr type="h" for="ch" forName="base" refType="h" fact="0.07"/>
      <dgm:constr type="t" for="ch" forName="base" refType="h" fact="0.93"/>
    </dgm:constrLst>
    <dgm:ruleLst/>
    <dgm:forEach name="Name0" axis="ch" ptType="node" cnt="1">
      <dgm:layoutNode name="roof" styleLbl="dkBgShp">
        <dgm:alg type="tx"/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pillars" styleLbl="node1">
        <dgm:choose name="Name1">
          <dgm:if name="Name2" func="var" arg="dir" op="equ" val="norm">
            <dgm:alg type="lin">
              <dgm:param type="linDir" val="fromL"/>
            </dgm:alg>
          </dgm:if>
          <dgm:else name="Name3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illar1" refType="w"/>
          <dgm:constr type="h" for="ch" forName="pillar1" refType="h"/>
          <dgm:constr type="w" for="ch" forName="pillarX" refType="w"/>
          <dgm:constr type="h" for="ch" forName="pillarX" refType="h"/>
        </dgm:constrLst>
        <dgm:ruleLst/>
        <dgm:layoutNode name="pillar1" styleLbl="node1">
          <dgm:varLst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forEach name="Name4" axis="ch" ptType="node" st="2">
          <dgm:layoutNode name="pillarX" styleLbl="node1">
            <dgm:varLst>
              <dgm:bulletEnabled val="1"/>
            </dgm:varLst>
            <dgm:alg type="tx"/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forEach>
      </dgm:layoutNode>
      <dgm:layoutNode name="base" styleLbl="dkBgShp">
        <dgm:alg type="sp"/>
        <dgm:shape xmlns:r="http://schemas.openxmlformats.org/officeDocument/2006/relationships" type="rect" r:blip="">
          <dgm:adjLst/>
        </dgm:shape>
        <dgm:presOf/>
        <dgm:constrLst/>
        <dgm:ruleLst/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1087</Words>
  <Characters>5983</Characters>
  <Application>Microsoft Office Word</Application>
  <DocSecurity>0</DocSecurity>
  <Lines>49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pro</dc:creator>
  <cp:keywords/>
  <dc:description/>
  <cp:lastModifiedBy>Sergio</cp:lastModifiedBy>
  <cp:revision>2</cp:revision>
  <dcterms:created xsi:type="dcterms:W3CDTF">2026-08-05T05:41:00Z</dcterms:created>
  <dcterms:modified xsi:type="dcterms:W3CDTF">2026-08-05T05:41:00Z</dcterms:modified>
</cp:coreProperties>
</file>