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007D458B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2.</w:t>
      </w:r>
      <w:r w:rsidR="00C065AD">
        <w:rPr>
          <w:b/>
          <w:bCs/>
          <w:sz w:val="36"/>
          <w:szCs w:val="36"/>
        </w:rPr>
        <w:t>tēma</w:t>
      </w:r>
      <w:r w:rsidRPr="00757366">
        <w:rPr>
          <w:b/>
          <w:bCs/>
          <w:sz w:val="36"/>
          <w:szCs w:val="36"/>
        </w:rPr>
        <w:t>: Pravieša aicinājums</w:t>
      </w:r>
    </w:p>
    <w:p w14:paraId="77FB6248" w14:textId="67094267" w:rsidR="005B7B1E" w:rsidRPr="002640AA" w:rsidRDefault="00757366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75736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Ābrāma aicinājums no kaldeju Ūras</w:t>
      </w:r>
    </w:p>
    <w:p w14:paraId="01F66E67" w14:textId="70263B0F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757366">
        <w:t>1. Mozus 12:1–9, 15:1–6 Kas jūs iespaido Ābrāma, kuru vēlāk sauca par Ābrahāmu, aicinājumā?</w:t>
      </w:r>
    </w:p>
    <w:p w14:paraId="65F61DD6" w14:textId="49BE6129" w:rsidR="005B7B1E" w:rsidRPr="00757366" w:rsidRDefault="00757366" w:rsidP="0075736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757366">
        <w:t xml:space="preserve">Ar kādu pārbaudījumu saskārās Ābrahāms, kad viņa dēls Īzāks bija jauns </w:t>
      </w:r>
      <w:r w:rsidR="00C065AD">
        <w:t>?</w:t>
      </w:r>
      <w:r w:rsidRPr="00757366">
        <w:t xml:space="preserve"> 1. Mozus 22:1–17, </w:t>
      </w:r>
      <w:r w:rsidR="00EC08EC">
        <w:br/>
      </w:r>
      <w:r w:rsidRPr="00757366">
        <w:t>Ebrejiem 11:17–19</w:t>
      </w:r>
    </w:p>
    <w:p w14:paraId="2DE39255" w14:textId="029840C1" w:rsidR="005B7B1E" w:rsidRPr="00151FD9" w:rsidRDefault="00151FD9" w:rsidP="00151FD9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51FD9">
        <w:t>Kādu pravietisku vēsti Ābrahāms deva, paļaujoties uz savu uzticību Tā Kunga aicinājumam?</w:t>
      </w:r>
    </w:p>
    <w:p w14:paraId="0E718D77" w14:textId="1DCDF176" w:rsidR="005B7B1E" w:rsidRPr="009C296F" w:rsidRDefault="00850920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85092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Elijas, Gileādas Tišbites, aicinājums</w:t>
      </w:r>
    </w:p>
    <w:p w14:paraId="354CC5C1" w14:textId="1A0FDD02" w:rsidR="005B7B1E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t>1. Ķēniņu 17:1 Ko mēs varam mācīties no šī teksta par Elijas aicinājumu būt par Dieva pravieti?</w:t>
      </w:r>
    </w:p>
    <w:p w14:paraId="6C1AA52E" w14:textId="19B24BF7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t>1. Ķēniņu 17:2–10a Kas jūs iespaido Elijas atbildē uz Dieva aicinājumu?</w:t>
      </w:r>
    </w:p>
    <w:p w14:paraId="21C993FF" w14:textId="287158AD" w:rsid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t>Kā konfrontācija Karmela kalnā parāda pravieša Elijas paļāvību uz To Kungu? 1. Ķēniņu 18:21–39</w:t>
      </w:r>
    </w:p>
    <w:p w14:paraId="4D587CFC" w14:textId="39F281C2" w:rsidR="00850920" w:rsidRPr="00850920" w:rsidRDefault="00850920" w:rsidP="00EA74F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850920">
        <w:t>Ko notikumi pēc Karmela kalna atklāj par tiem, kas ir aicināti būt par Dieva praviešiem? 1. Ķēniņu 19:1–18</w:t>
      </w:r>
    </w:p>
    <w:p w14:paraId="2E4A5716" w14:textId="2D1934DC" w:rsidR="005B7B1E" w:rsidRPr="00F52BEE" w:rsidRDefault="008142AB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8142A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Jesajas aicinājums no Jeruzalemes Jūdejā</w:t>
      </w:r>
    </w:p>
    <w:p w14:paraId="74FBB464" w14:textId="1DB16588" w:rsidR="005B7B1E" w:rsidRPr="008142AB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8142AB">
        <w:t>Jesajas 6:1–8 Ko mēs varam mācīties no šīs rakstvietas par Jesajas aicinājumu būt par Dieva pravieti?</w:t>
      </w:r>
    </w:p>
    <w:p w14:paraId="77445284" w14:textId="4EC89ED9" w:rsidR="005B7B1E" w:rsidRPr="00C065AD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s-ES_tradnl"/>
        </w:rPr>
      </w:pPr>
      <w:r w:rsidRPr="008142AB">
        <w:t>Jesaju sauc par evaņģēlija pravieti. Kad šie Jesajas pravietojumi piepildījās?</w:t>
      </w:r>
    </w:p>
    <w:p w14:paraId="11C28085" w14:textId="3EEBA6C3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Jesajas 40:3</w:t>
      </w:r>
    </w:p>
    <w:p w14:paraId="709AFCCE" w14:textId="363B9DAF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Jesajas 9:1–7</w:t>
      </w:r>
    </w:p>
    <w:p w14:paraId="7D373E70" w14:textId="5088E60E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Jesajas 53:1–12</w:t>
      </w:r>
    </w:p>
    <w:p w14:paraId="0DE92061" w14:textId="454C5DDF" w:rsidR="008142AB" w:rsidRDefault="008142AB" w:rsidP="008142AB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8142AB">
        <w:t xml:space="preserve">Nosauciet dažus gadījumus, kad cilvēki lasīja no Dieva pravieša Jesajas rakstu ruļļa. </w:t>
      </w:r>
      <w:r w:rsidR="00EA74F2">
        <w:br/>
      </w:r>
      <w:r w:rsidRPr="008142AB">
        <w:t>(Lūkas 4:16–19, Apustuļu darbi 8:26–35 utt.)</w:t>
      </w:r>
    </w:p>
    <w:p w14:paraId="20092A82" w14:textId="73F68ACA" w:rsidR="00985E23" w:rsidRDefault="00985E23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985E2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Daniēla, karagūstekņa Babilonā, aicinājums</w:t>
      </w:r>
    </w:p>
    <w:p w14:paraId="06464734" w14:textId="37D5C312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t>Daniēla 1:1–19 Ko mēs varam mācīties no šī fragmenta par Daniēla aicinājumu būt par Dieva pravieti?</w:t>
      </w:r>
    </w:p>
    <w:p w14:paraId="644D86C9" w14:textId="0D85C18B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t>Kad Daniēlam tika dota pirmā iespēja runāt kā Dieva pravietim? Daniēla 2:26–28</w:t>
      </w:r>
    </w:p>
    <w:p w14:paraId="4B144B57" w14:textId="5B5C305D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t>Kāda bija Daniēla dzīves liecība kā Dieva pravietim? Daniēla 5:11–12, 6:4</w:t>
      </w:r>
    </w:p>
    <w:p w14:paraId="0B5060BA" w14:textId="20CABDA1" w:rsidR="00985E23" w:rsidRDefault="00985E23" w:rsidP="00985E23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985E23">
        <w:t>Ko šie panti atklāj par Daniēlu, Dieva pravieti? Daniēla 4:19, 8:27</w:t>
      </w:r>
    </w:p>
    <w:p w14:paraId="4F43B57E" w14:textId="1226CBDB" w:rsidR="0073223F" w:rsidRPr="0057354E" w:rsidRDefault="0073223F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Jāņa Kristītāja aicinājums no Jūdejas kalniem</w:t>
      </w:r>
    </w:p>
    <w:p w14:paraId="610AC907" w14:textId="351E0A76" w:rsidR="0073223F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Kad Jānis Kristītājs tika aicināts būt par Dieva pravieti? Lūkas 1:76–79, Marka 1:1–8</w:t>
      </w:r>
    </w:p>
    <w:p w14:paraId="0960F8B8" w14:textId="5F8DD193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Ko šie panti atklāj par Jāņa Kristītāja dzīves liecību kā Dieva pravieti? Lūkas 3:7–15, Jāņa 3:28–30</w:t>
      </w:r>
    </w:p>
    <w:p w14:paraId="514BBE77" w14:textId="2A85E8B2" w:rsidR="00EC5237" w:rsidRDefault="00EC5237" w:rsidP="00EC5237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EC5237">
        <w:rPr>
          <w:rFonts w:asciiTheme="majorHAnsi" w:eastAsiaTheme="majorEastAsia" w:hAnsiTheme="majorHAnsi" w:cstheme="majorBidi"/>
          <w:bCs/>
          <w:color w:val="000000" w:themeColor="text1"/>
        </w:rPr>
        <w:t>Ko Jēzus teica par Jāni Kristītāju, Dieva pravieti? Mateja 11:7–11</w:t>
      </w:r>
    </w:p>
    <w:p w14:paraId="30474DDA" w14:textId="3B22FCF8" w:rsidR="00A44A94" w:rsidRPr="0057354E" w:rsidRDefault="00A44A94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7354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Mācības mūsu dzīvei šodien</w:t>
      </w:r>
    </w:p>
    <w:p w14:paraId="13193418" w14:textId="679EBB80" w:rsid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A44A94">
        <w:rPr>
          <w:rFonts w:asciiTheme="majorHAnsi" w:eastAsiaTheme="majorEastAsia" w:hAnsiTheme="majorHAnsi" w:cstheme="majorBidi"/>
          <w:bCs/>
          <w:color w:val="000000" w:themeColor="text1"/>
        </w:rPr>
        <w:t>Ko šie panti atklāj par Dieva aicinājumu būt par pravieti? Jāņa 15:18–20</w:t>
      </w:r>
    </w:p>
    <w:p w14:paraId="48C788D4" w14:textId="29401FA0" w:rsidR="00A44A94" w:rsidRPr="00A44A94" w:rsidRDefault="00A44A94" w:rsidP="00A44A94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A44A94">
        <w:rPr>
          <w:rFonts w:asciiTheme="majorHAnsi" w:eastAsiaTheme="majorEastAsia" w:hAnsiTheme="majorHAnsi" w:cstheme="majorBidi"/>
          <w:bCs/>
          <w:color w:val="000000" w:themeColor="text1"/>
        </w:rPr>
        <w:t>Kādas mācības mēs varam gūt no šo Dieva praviešu aicinājuma?</w:t>
      </w:r>
    </w:p>
    <w:sectPr w:rsidR="00A44A94" w:rsidRPr="00A44A94" w:rsidSect="00EC08EC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029413">
    <w:abstractNumId w:val="7"/>
  </w:num>
  <w:num w:numId="2" w16cid:durableId="101582095">
    <w:abstractNumId w:val="5"/>
  </w:num>
  <w:num w:numId="3" w16cid:durableId="463163100">
    <w:abstractNumId w:val="9"/>
  </w:num>
  <w:num w:numId="4" w16cid:durableId="325862449">
    <w:abstractNumId w:val="12"/>
  </w:num>
  <w:num w:numId="5" w16cid:durableId="2082369140">
    <w:abstractNumId w:val="10"/>
  </w:num>
  <w:num w:numId="6" w16cid:durableId="585187835">
    <w:abstractNumId w:val="8"/>
  </w:num>
  <w:num w:numId="7" w16cid:durableId="1313024358">
    <w:abstractNumId w:val="2"/>
  </w:num>
  <w:num w:numId="8" w16cid:durableId="280722109">
    <w:abstractNumId w:val="3"/>
  </w:num>
  <w:num w:numId="9" w16cid:durableId="1678573793">
    <w:abstractNumId w:val="13"/>
  </w:num>
  <w:num w:numId="10" w16cid:durableId="1580556423">
    <w:abstractNumId w:val="6"/>
  </w:num>
  <w:num w:numId="11" w16cid:durableId="1450125439">
    <w:abstractNumId w:val="0"/>
  </w:num>
  <w:num w:numId="12" w16cid:durableId="1175266709">
    <w:abstractNumId w:val="4"/>
  </w:num>
  <w:num w:numId="13" w16cid:durableId="444010124">
    <w:abstractNumId w:val="1"/>
  </w:num>
  <w:num w:numId="14" w16cid:durableId="3192397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0B38FC"/>
    <w:rsid w:val="001109FA"/>
    <w:rsid w:val="00151FD9"/>
    <w:rsid w:val="001A7E8A"/>
    <w:rsid w:val="001E38FE"/>
    <w:rsid w:val="0021073B"/>
    <w:rsid w:val="002640AA"/>
    <w:rsid w:val="00277AE9"/>
    <w:rsid w:val="002949E6"/>
    <w:rsid w:val="002F15B6"/>
    <w:rsid w:val="00347B4E"/>
    <w:rsid w:val="003E0D59"/>
    <w:rsid w:val="004E3201"/>
    <w:rsid w:val="00555C58"/>
    <w:rsid w:val="0057354E"/>
    <w:rsid w:val="005B7B1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85E23"/>
    <w:rsid w:val="009C296F"/>
    <w:rsid w:val="00A44A94"/>
    <w:rsid w:val="00AE3F44"/>
    <w:rsid w:val="00B12410"/>
    <w:rsid w:val="00BC40E9"/>
    <w:rsid w:val="00C065AD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A74F2"/>
    <w:rsid w:val="00EC08EC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docId w15:val="{694F0004-ED33-4A32-B11B-534D6D0CE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2026-09-21T19:17:00Z</cp:lastPrinted>
  <dcterms:created xsi:type="dcterms:W3CDTF">2026-09-22T18:54:00Z</dcterms:created>
  <dcterms:modified xsi:type="dcterms:W3CDTF">2026-09-22T18:54:00Z</dcterms:modified>
</cp:coreProperties>
</file>