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0CC01393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>5.</w:t>
      </w:r>
      <w:r w:rsidR="00166DF5" w:rsidRPr="00166DF5">
        <w:rPr>
          <w:b/>
          <w:bCs/>
          <w:sz w:val="36"/>
          <w:szCs w:val="36"/>
        </w:rPr>
        <w:t xml:space="preserve"> </w:t>
      </w:r>
      <w:r w:rsidR="00166DF5">
        <w:rPr>
          <w:b/>
          <w:bCs/>
          <w:sz w:val="36"/>
          <w:szCs w:val="36"/>
        </w:rPr>
        <w:t>tēma</w:t>
      </w:r>
      <w:r w:rsidRPr="00757366">
        <w:rPr>
          <w:b/>
          <w:bCs/>
          <w:sz w:val="36"/>
          <w:szCs w:val="36"/>
        </w:rPr>
        <w:t xml:space="preserve">: Pravietiskie </w:t>
      </w:r>
      <w:r w:rsidR="003C7F09" w:rsidRPr="00757366">
        <w:rPr>
          <w:b/>
          <w:bCs/>
          <w:sz w:val="36"/>
          <w:szCs w:val="36"/>
        </w:rPr>
        <w:t>R</w:t>
      </w:r>
      <w:r w:rsidRPr="00757366">
        <w:rPr>
          <w:b/>
          <w:bCs/>
          <w:sz w:val="36"/>
          <w:szCs w:val="36"/>
        </w:rPr>
        <w:t>aksti</w:t>
      </w:r>
    </w:p>
    <w:p w14:paraId="77FB6248" w14:textId="7B90A89E" w:rsidR="005B7B1E" w:rsidRPr="002640AA" w:rsidRDefault="0008138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Vispārējā un īpašā atklāsme</w:t>
      </w:r>
    </w:p>
    <w:p w14:paraId="01F66E67" w14:textId="576981A7" w:rsidR="005B7B1E" w:rsidRPr="00777A50" w:rsidRDefault="0008138A" w:rsidP="004A73C6">
      <w:pPr>
        <w:pStyle w:val="Prrafodelista"/>
        <w:numPr>
          <w:ilvl w:val="0"/>
          <w:numId w:val="2"/>
        </w:numPr>
        <w:contextualSpacing w:val="0"/>
        <w:rPr>
          <w:lang w:val="es-ES"/>
        </w:rPr>
      </w:pPr>
      <w:r w:rsidRPr="0008138A">
        <w:t>Kas ir vispārējā atklāsme? Psalms 19:1, Romiešiem 1:20</w:t>
      </w:r>
    </w:p>
    <w:p w14:paraId="65F61DD6" w14:textId="4F9924D4" w:rsidR="005B7B1E" w:rsidRPr="00777A50" w:rsidRDefault="0008138A" w:rsidP="004A73C6">
      <w:pPr>
        <w:pStyle w:val="Prrafodelista"/>
        <w:numPr>
          <w:ilvl w:val="0"/>
          <w:numId w:val="2"/>
        </w:numPr>
        <w:contextualSpacing w:val="0"/>
        <w:rPr>
          <w:lang w:val="es-ES"/>
        </w:rPr>
      </w:pPr>
      <w:r w:rsidRPr="0008138A">
        <w:t>Pastāstiet par brīdi, kad, pavadot laiku dabā, sajutāt mūsu Radītāja Dieva klātbūtni.</w:t>
      </w:r>
    </w:p>
    <w:p w14:paraId="03B9B7F8" w14:textId="0D3F2BA1" w:rsidR="0008138A" w:rsidRDefault="0008138A" w:rsidP="004A73C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t>Vai cilvēks var nonākt pie Dieva un tikt glābts vienkārši caur vispārēju atklāsmi, nesaņemot nekādu īpašu atklāsmi no Dieva praviešiem? (Romiešiem 2:14-16)</w:t>
      </w:r>
    </w:p>
    <w:p w14:paraId="0C87278E" w14:textId="5566353B" w:rsidR="0008138A" w:rsidRDefault="0008138A" w:rsidP="004A73C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t>Kā Vēstules ebrejiem autors apraksta īpašo atklāsmi? Ebrejiem 1:1-3</w:t>
      </w:r>
    </w:p>
    <w:p w14:paraId="39374D0B" w14:textId="22F6BC6D" w:rsidR="00BC1E38" w:rsidRPr="0008138A" w:rsidRDefault="0008138A" w:rsidP="0008138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t xml:space="preserve">Ja mēs varam iepazīt Dievu caur vispārēju atklāsmi, kāpēc Dievs dod mums arī īpašu atklāsmi par </w:t>
      </w:r>
      <w:r w:rsidR="003C7F09" w:rsidRPr="0008138A">
        <w:t>S</w:t>
      </w:r>
      <w:r w:rsidRPr="0008138A">
        <w:t xml:space="preserve">avu mīlošo raksturu un </w:t>
      </w:r>
      <w:r w:rsidR="003C7F09" w:rsidRPr="0008138A">
        <w:t>S</w:t>
      </w:r>
      <w:r w:rsidRPr="0008138A">
        <w:t>avu plānu mūsu dzīvei? (Psalms 119:105)</w:t>
      </w:r>
    </w:p>
    <w:p w14:paraId="0E718D77" w14:textId="17C4DAD1" w:rsidR="005B7B1E" w:rsidRPr="009C296F" w:rsidRDefault="0008138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Kā darbojas īpašā atklāsme</w:t>
      </w:r>
    </w:p>
    <w:p w14:paraId="354CC5C1" w14:textId="085FF77C" w:rsidR="005B7B1E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Kā apustulis Jānis aprakstīja īpašās atklāsmes procesu, ko viņš saņēma Patm</w:t>
      </w:r>
      <w:r w:rsidR="003C7F09">
        <w:t>o</w:t>
      </w:r>
      <w:r w:rsidRPr="0008138A">
        <w:t>s</w:t>
      </w:r>
      <w:r w:rsidR="003C7F09">
        <w:t>a</w:t>
      </w:r>
      <w:r w:rsidRPr="0008138A">
        <w:t xml:space="preserve"> salā? Atklāsmes 1:1-2, 10-13</w:t>
      </w:r>
    </w:p>
    <w:p w14:paraId="1717DAAC" w14:textId="61189622" w:rsidR="00F57F03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Kādu liecību Tas Kungs deva Āronam un Miriamai par īpašās atklāsmes procesu? 4. Mozus 12:6–8a</w:t>
      </w:r>
    </w:p>
    <w:p w14:paraId="29F72182" w14:textId="722EA193" w:rsidR="002F7E95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Papildus vīzijām un sapņiem, kā vēl Dievs sniedza īpašu atklāsmi cilvēcei? 2. Mozus 3:1–6, Lūkas 1:26–28, Jāņa 1:14–18 utt.</w:t>
      </w:r>
    </w:p>
    <w:p w14:paraId="072587B8" w14:textId="0B312A4A" w:rsidR="00560D1C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 xml:space="preserve">Kāpēc Dievs </w:t>
      </w:r>
      <w:r w:rsidR="003C7F09">
        <w:t>aicināja</w:t>
      </w:r>
      <w:r w:rsidRPr="0008138A">
        <w:t xml:space="preserve"> </w:t>
      </w:r>
      <w:r w:rsidR="003C7F09" w:rsidRPr="0008138A">
        <w:t>S</w:t>
      </w:r>
      <w:r w:rsidRPr="0008138A">
        <w:t xml:space="preserve">avus praviešus pierakstīt īpašās atklāsmes, ko viņi saņēma? </w:t>
      </w:r>
      <w:r w:rsidR="002C28EF">
        <w:br/>
      </w:r>
      <w:r w:rsidRPr="0008138A">
        <w:t>(Atklāsmes 1:19, Jāņa 20:30-31, 1. korintiešiem 10:11 utt.)</w:t>
      </w:r>
    </w:p>
    <w:p w14:paraId="26F50D5E" w14:textId="68D2CAFC" w:rsidR="00D22DAB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Kādus drosmīgus apgalvojumus par Rakstiem, Svētā Gara iedvesmots, izteica apustulis Pāvils? 2. Timotejam 3:14–17</w:t>
      </w:r>
    </w:p>
    <w:p w14:paraId="1768AF34" w14:textId="68646669" w:rsidR="0008138A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Kā pravietis Mozus varēja uzrakstīt precīzu radīšanas aprakstu — notikumu, kas risinājās tūkstošiem gadu pirms viņa dzimšanas? (2. Pētera 1:19–21)</w:t>
      </w:r>
    </w:p>
    <w:p w14:paraId="68AE68D6" w14:textId="0460AD99" w:rsidR="0008138A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Kā evaņģēlisti varēja uzrakstīt precīzus Jēzus dzīves un mācību aprakstus gadu desmitiem pēc notikumiem? 1. Jāņa 1:1–3, Lūkas 1:1–3</w:t>
      </w:r>
    </w:p>
    <w:p w14:paraId="42E68B51" w14:textId="61F40AB6" w:rsidR="0008138A" w:rsidRPr="009C296F" w:rsidRDefault="0008138A" w:rsidP="0008138A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Svēto Rakstu dārgā </w:t>
      </w:r>
      <w:r w:rsidR="00166DF5"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D</w:t>
      </w: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āvana</w:t>
      </w:r>
    </w:p>
    <w:p w14:paraId="217B79A5" w14:textId="7A1A061E" w:rsidR="0008138A" w:rsidRDefault="0008138A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en-US"/>
        </w:rPr>
      </w:pPr>
      <w:r w:rsidRPr="0008138A">
        <w:t xml:space="preserve">Kā psalmu sacerētājs Dāvids aprakstīja dārgo </w:t>
      </w:r>
      <w:r w:rsidR="00166DF5" w:rsidRPr="0008138A">
        <w:t>D</w:t>
      </w:r>
      <w:r w:rsidRPr="0008138A">
        <w:t>āvanu — Svētos Rakstus? Psalms 19:7—10</w:t>
      </w:r>
    </w:p>
    <w:p w14:paraId="55A57143" w14:textId="67E3A53F" w:rsidR="0008138A" w:rsidRDefault="0008138A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en-US"/>
        </w:rPr>
      </w:pPr>
      <w:r w:rsidRPr="0008138A">
        <w:t xml:space="preserve">Kā pravietis Jeremija aprakstīja dārgo </w:t>
      </w:r>
      <w:r w:rsidR="003C7F09" w:rsidRPr="0008138A">
        <w:t>D</w:t>
      </w:r>
      <w:r w:rsidRPr="0008138A">
        <w:t>āvanu — Svētos Rakstus? Jeremijas 15:16</w:t>
      </w:r>
    </w:p>
    <w:p w14:paraId="472FD455" w14:textId="16DADEF0" w:rsidR="0008138A" w:rsidRDefault="0008138A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en-US"/>
        </w:rPr>
      </w:pPr>
      <w:r w:rsidRPr="0008138A">
        <w:t xml:space="preserve">Kad jūs sākāt novērtēt Bībeles dārgo </w:t>
      </w:r>
      <w:r w:rsidR="00166DF5" w:rsidRPr="0008138A">
        <w:t>D</w:t>
      </w:r>
      <w:r w:rsidRPr="0008138A">
        <w:t>āvanu kā īpašu Dieva atklāsmi?</w:t>
      </w:r>
    </w:p>
    <w:p w14:paraId="3F777799" w14:textId="651187D3" w:rsidR="0008138A" w:rsidRDefault="0008138A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en-US"/>
        </w:rPr>
      </w:pPr>
      <w:r w:rsidRPr="0008138A">
        <w:t>Kura Svēto Rakstu daļa jums šķiet īpaši nozīmīga?</w:t>
      </w:r>
    </w:p>
    <w:p w14:paraId="1D7BD149" w14:textId="77777777" w:rsidR="0008138A" w:rsidRDefault="0008138A" w:rsidP="0008138A">
      <w:pPr>
        <w:pStyle w:val="Prrafodelista"/>
        <w:ind w:left="360"/>
        <w:contextualSpacing w:val="0"/>
        <w:rPr>
          <w:lang w:val="en-US"/>
        </w:rPr>
      </w:pPr>
    </w:p>
    <w:p w14:paraId="25BFA7E9" w14:textId="51B92E39" w:rsidR="0008138A" w:rsidRDefault="0008138A" w:rsidP="0008138A">
      <w:pPr>
        <w:pStyle w:val="Prrafodelista"/>
        <w:ind w:left="709"/>
        <w:contextualSpacing w:val="0"/>
        <w:rPr>
          <w:lang w:val="en-US"/>
        </w:rPr>
      </w:pPr>
    </w:p>
    <w:sectPr w:rsidR="0008138A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5738"/>
    <w:multiLevelType w:val="hybridMultilevel"/>
    <w:tmpl w:val="59F47020"/>
    <w:lvl w:ilvl="0" w:tplc="45369A4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297194">
    <w:abstractNumId w:val="8"/>
  </w:num>
  <w:num w:numId="2" w16cid:durableId="1528331742">
    <w:abstractNumId w:val="6"/>
  </w:num>
  <w:num w:numId="3" w16cid:durableId="1606494479">
    <w:abstractNumId w:val="10"/>
  </w:num>
  <w:num w:numId="4" w16cid:durableId="614793469">
    <w:abstractNumId w:val="13"/>
  </w:num>
  <w:num w:numId="5" w16cid:durableId="828179805">
    <w:abstractNumId w:val="11"/>
  </w:num>
  <w:num w:numId="6" w16cid:durableId="387919925">
    <w:abstractNumId w:val="9"/>
  </w:num>
  <w:num w:numId="7" w16cid:durableId="19167526">
    <w:abstractNumId w:val="3"/>
  </w:num>
  <w:num w:numId="8" w16cid:durableId="1298603860">
    <w:abstractNumId w:val="4"/>
  </w:num>
  <w:num w:numId="9" w16cid:durableId="869683520">
    <w:abstractNumId w:val="14"/>
  </w:num>
  <w:num w:numId="10" w16cid:durableId="950473847">
    <w:abstractNumId w:val="7"/>
  </w:num>
  <w:num w:numId="11" w16cid:durableId="105973563">
    <w:abstractNumId w:val="1"/>
  </w:num>
  <w:num w:numId="12" w16cid:durableId="1128553175">
    <w:abstractNumId w:val="5"/>
  </w:num>
  <w:num w:numId="13" w16cid:durableId="1412770630">
    <w:abstractNumId w:val="2"/>
  </w:num>
  <w:num w:numId="14" w16cid:durableId="1704359873">
    <w:abstractNumId w:val="12"/>
  </w:num>
  <w:num w:numId="15" w16cid:durableId="2062516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08138A"/>
    <w:rsid w:val="001109FA"/>
    <w:rsid w:val="00151FD9"/>
    <w:rsid w:val="00166DF5"/>
    <w:rsid w:val="00175E5F"/>
    <w:rsid w:val="001A7E8A"/>
    <w:rsid w:val="001E38FE"/>
    <w:rsid w:val="00222245"/>
    <w:rsid w:val="002640AA"/>
    <w:rsid w:val="002723B3"/>
    <w:rsid w:val="002949E6"/>
    <w:rsid w:val="002C28EF"/>
    <w:rsid w:val="002F15B6"/>
    <w:rsid w:val="002F7E95"/>
    <w:rsid w:val="003368C5"/>
    <w:rsid w:val="003C7DEE"/>
    <w:rsid w:val="003C7F09"/>
    <w:rsid w:val="003E0D59"/>
    <w:rsid w:val="00402CC6"/>
    <w:rsid w:val="004A73C6"/>
    <w:rsid w:val="0054390D"/>
    <w:rsid w:val="00544323"/>
    <w:rsid w:val="00555C58"/>
    <w:rsid w:val="00560D1C"/>
    <w:rsid w:val="0057354E"/>
    <w:rsid w:val="00581985"/>
    <w:rsid w:val="005B7B1E"/>
    <w:rsid w:val="005D1D00"/>
    <w:rsid w:val="00634D4D"/>
    <w:rsid w:val="006A257E"/>
    <w:rsid w:val="0073223F"/>
    <w:rsid w:val="00757366"/>
    <w:rsid w:val="00777A50"/>
    <w:rsid w:val="007A17E0"/>
    <w:rsid w:val="00810FAF"/>
    <w:rsid w:val="008142AB"/>
    <w:rsid w:val="00850920"/>
    <w:rsid w:val="008A3AB1"/>
    <w:rsid w:val="008F2BBE"/>
    <w:rsid w:val="00911BBC"/>
    <w:rsid w:val="00935D05"/>
    <w:rsid w:val="00964B5A"/>
    <w:rsid w:val="00967347"/>
    <w:rsid w:val="00985E23"/>
    <w:rsid w:val="009B2791"/>
    <w:rsid w:val="009C0165"/>
    <w:rsid w:val="009C296F"/>
    <w:rsid w:val="00A31F42"/>
    <w:rsid w:val="00A33EAE"/>
    <w:rsid w:val="00A44A94"/>
    <w:rsid w:val="00A842CA"/>
    <w:rsid w:val="00AA094A"/>
    <w:rsid w:val="00AE3F44"/>
    <w:rsid w:val="00B12410"/>
    <w:rsid w:val="00BC1E38"/>
    <w:rsid w:val="00C125C7"/>
    <w:rsid w:val="00C2686C"/>
    <w:rsid w:val="00C7028F"/>
    <w:rsid w:val="00C729DB"/>
    <w:rsid w:val="00CC22CA"/>
    <w:rsid w:val="00D0510A"/>
    <w:rsid w:val="00D22DAB"/>
    <w:rsid w:val="00D25375"/>
    <w:rsid w:val="00D3240D"/>
    <w:rsid w:val="00D550D1"/>
    <w:rsid w:val="00D86674"/>
    <w:rsid w:val="00D908EA"/>
    <w:rsid w:val="00DB31D5"/>
    <w:rsid w:val="00DF64ED"/>
    <w:rsid w:val="00E56241"/>
    <w:rsid w:val="00EC5237"/>
    <w:rsid w:val="00EC5A9B"/>
    <w:rsid w:val="00EF00BE"/>
    <w:rsid w:val="00EF66CE"/>
    <w:rsid w:val="00F50838"/>
    <w:rsid w:val="00F52BEE"/>
    <w:rsid w:val="00F53D0D"/>
    <w:rsid w:val="00F57F03"/>
    <w:rsid w:val="00FB24EC"/>
    <w:rsid w:val="00FF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docId w15:val="{1A9E1A91-C67F-4B8A-A849-80F78C64E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1509</Characters>
  <Application>Microsoft Office Word</Application>
  <DocSecurity>4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2</cp:revision>
  <cp:lastPrinted>2026-09-25T16:42:00Z</cp:lastPrinted>
  <dcterms:created xsi:type="dcterms:W3CDTF">2026-10-13T13:52:00Z</dcterms:created>
  <dcterms:modified xsi:type="dcterms:W3CDTF">2026-10-13T13:52:00Z</dcterms:modified>
</cp:coreProperties>
</file>