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E0FF" w14:textId="53147C56" w:rsidR="00A900D6" w:rsidRPr="007C7FC6" w:rsidRDefault="00A900D6" w:rsidP="00A900D6">
      <w:pPr>
        <w:pBdr>
          <w:bottom w:val="single" w:sz="4" w:space="1" w:color="auto"/>
        </w:pBdr>
        <w:ind w:left="360" w:hanging="360"/>
        <w:jc w:val="both"/>
        <w:rPr>
          <w:lang w:val="nl-NL"/>
        </w:rPr>
      </w:pPr>
      <w:r w:rsidRPr="007C7FC6">
        <w:rPr>
          <w:lang w:val="nl-NL"/>
        </w:rPr>
        <w:tab/>
      </w:r>
      <w:r w:rsidRPr="007C7FC6">
        <w:rPr>
          <w:b/>
          <w:bCs/>
          <w:lang w:val="nl-NL"/>
        </w:rPr>
        <w:t>INLEIDING</w:t>
      </w:r>
      <w:r w:rsidRPr="007C7FC6">
        <w:rPr>
          <w:b/>
          <w:bCs/>
          <w:lang w:val="nl-NL"/>
        </w:rPr>
        <w:br/>
      </w:r>
      <w:r w:rsidRPr="007C7FC6">
        <w:rPr>
          <w:lang w:val="nl-NL"/>
        </w:rPr>
        <w:t>Gedurende zijn bediening wilde Paulus aan allen die naar hem luisterden de Enige presenteren die hemel en aarde kon verenigen: Jezus Christus, de Verlosser. Door zijn brieven aan de Filippenzen en de Kolossenzen te schrijven, deed hij er alles aan om de kerk dichter bij de hemel te brengen en de christenen dichter bij elkaar te brengen. Daardoor liet Hij ons zien hoe Gods kerk zich vandaag met de hemel kan verenigen om op aarde de opdracht te vervullen die Jezus ons heeft toevertrouwd.</w:t>
      </w:r>
    </w:p>
    <w:p w14:paraId="363383DA" w14:textId="2D5CA04B" w:rsidR="00073516" w:rsidRPr="007C7FC6" w:rsidRDefault="00A900D6" w:rsidP="00073516">
      <w:pPr>
        <w:pStyle w:val="Prrafodelista"/>
        <w:numPr>
          <w:ilvl w:val="0"/>
          <w:numId w:val="1"/>
        </w:numPr>
        <w:rPr>
          <w:b/>
          <w:bCs/>
          <w:szCs w:val="24"/>
          <w:lang w:val="nl-NL"/>
        </w:rPr>
      </w:pPr>
      <w:r w:rsidRPr="007C7FC6">
        <w:rPr>
          <w:b/>
          <w:bCs/>
          <w:szCs w:val="24"/>
          <w:lang w:val="nl-NL"/>
        </w:rPr>
        <w:t xml:space="preserve">DE AUTEUR VAN DE BRIEVEN: </w:t>
      </w:r>
    </w:p>
    <w:p w14:paraId="71560CF9" w14:textId="1C11AA2D" w:rsidR="00073516" w:rsidRPr="007C7FC6" w:rsidRDefault="00A900D6" w:rsidP="00073516">
      <w:pPr>
        <w:pStyle w:val="Prrafodelista"/>
        <w:numPr>
          <w:ilvl w:val="1"/>
          <w:numId w:val="1"/>
        </w:numPr>
        <w:rPr>
          <w:b/>
          <w:bCs/>
          <w:szCs w:val="24"/>
          <w:lang w:val="nl-NL"/>
        </w:rPr>
      </w:pPr>
      <w:r w:rsidRPr="007C7FC6">
        <w:rPr>
          <w:b/>
          <w:bCs/>
          <w:szCs w:val="24"/>
          <w:lang w:val="nl-NL"/>
        </w:rPr>
        <w:t>Paulus gevangen gezet — zondag</w:t>
      </w:r>
      <w:r w:rsidRPr="007C7FC6">
        <w:rPr>
          <w:b/>
          <w:bCs/>
          <w:szCs w:val="24"/>
          <w:lang w:val="nl-NL"/>
        </w:rPr>
        <w:br/>
      </w:r>
      <w:r w:rsidR="00842DAB" w:rsidRPr="007C7FC6">
        <w:rPr>
          <w:i/>
          <w:iCs/>
          <w:color w:val="0070C0"/>
          <w:szCs w:val="24"/>
          <w:lang w:val="nl-NL"/>
        </w:rPr>
        <w:t>“Paulus, een gevangene van Christus Jezus, en Timotheüs, onze broeder, aan Filemon, de geliefde en onze medearbeider,”</w:t>
      </w:r>
      <w:r w:rsidR="00842DAB" w:rsidRPr="007C7FC6">
        <w:rPr>
          <w:b/>
          <w:bCs/>
          <w:color w:val="0070C0"/>
          <w:szCs w:val="24"/>
          <w:lang w:val="nl-NL"/>
        </w:rPr>
        <w:t xml:space="preserve"> </w:t>
      </w:r>
      <w:r w:rsidR="00842DAB" w:rsidRPr="007C7FC6">
        <w:rPr>
          <w:b/>
          <w:bCs/>
          <w:szCs w:val="24"/>
          <w:lang w:val="nl-NL"/>
        </w:rPr>
        <w:t>(Filemon 1:1)</w:t>
      </w:r>
    </w:p>
    <w:p w14:paraId="492A19F9" w14:textId="1C13C603" w:rsidR="00F73FC4" w:rsidRPr="007C7FC6" w:rsidRDefault="00842DAB" w:rsidP="00842DAB">
      <w:pPr>
        <w:pStyle w:val="Prrafodelista"/>
        <w:numPr>
          <w:ilvl w:val="2"/>
          <w:numId w:val="1"/>
        </w:numPr>
        <w:jc w:val="both"/>
        <w:rPr>
          <w:szCs w:val="24"/>
          <w:lang w:val="nl-NL"/>
        </w:rPr>
      </w:pPr>
      <w:r w:rsidRPr="007C7FC6">
        <w:rPr>
          <w:szCs w:val="24"/>
          <w:lang w:val="nl-NL"/>
        </w:rPr>
        <w:t>Tijdens zijn eerste gevangenschap in Rome – tussen 60 en 62 na Christus – schreef Paulus minstens vijf brieven: aan de Efeziërs, aan de Filippenzen, aan de Kolossenzen, aan Filemon en aan de kerk van Laodicea (die ons niet heeft bereikt).</w:t>
      </w:r>
    </w:p>
    <w:p w14:paraId="02732095" w14:textId="2B9847C3" w:rsidR="00F73FC4" w:rsidRPr="007C7FC6" w:rsidRDefault="00842DAB" w:rsidP="00842DAB">
      <w:pPr>
        <w:pStyle w:val="Prrafodelista"/>
        <w:numPr>
          <w:ilvl w:val="2"/>
          <w:numId w:val="1"/>
        </w:numPr>
        <w:jc w:val="both"/>
        <w:rPr>
          <w:szCs w:val="24"/>
          <w:lang w:val="nl-NL"/>
        </w:rPr>
      </w:pPr>
      <w:r w:rsidRPr="007C7FC6">
        <w:rPr>
          <w:szCs w:val="24"/>
          <w:lang w:val="nl-NL"/>
        </w:rPr>
        <w:t>Omdat er geen ernstige aanklachten tegen hem waren, mocht hij in een gehuurd huis wonen, altijd bewaakt door een Romeinse soldaat (</w:t>
      </w:r>
      <w:r w:rsidRPr="007C7FC6">
        <w:rPr>
          <w:b/>
          <w:bCs/>
          <w:color w:val="80340D" w:themeColor="accent2" w:themeShade="80"/>
          <w:szCs w:val="24"/>
          <w:lang w:val="nl-NL"/>
        </w:rPr>
        <w:t>Handelingen 28:16</w:t>
      </w:r>
      <w:r w:rsidRPr="007C7FC6">
        <w:rPr>
          <w:szCs w:val="24"/>
          <w:lang w:val="nl-NL"/>
        </w:rPr>
        <w:t>). Dit stelde hem in staat het evangelie te blijven prediken, zelfs aan de Pretoriaanse Garde zelf (</w:t>
      </w:r>
      <w:r w:rsidRPr="007C7FC6">
        <w:rPr>
          <w:b/>
          <w:bCs/>
          <w:color w:val="80340D" w:themeColor="accent2" w:themeShade="80"/>
          <w:szCs w:val="24"/>
          <w:lang w:val="nl-NL"/>
        </w:rPr>
        <w:t>Fil. 1:13</w:t>
      </w:r>
      <w:r w:rsidRPr="007C7FC6">
        <w:rPr>
          <w:color w:val="000000" w:themeColor="text1"/>
          <w:szCs w:val="24"/>
          <w:lang w:val="nl-NL"/>
        </w:rPr>
        <w:t>).</w:t>
      </w:r>
    </w:p>
    <w:p w14:paraId="1D3B2C9F" w14:textId="599524C8" w:rsidR="00F73FC4" w:rsidRPr="007C7FC6" w:rsidRDefault="00842DAB" w:rsidP="00842DAB">
      <w:pPr>
        <w:pStyle w:val="Prrafodelista"/>
        <w:numPr>
          <w:ilvl w:val="2"/>
          <w:numId w:val="1"/>
        </w:numPr>
        <w:rPr>
          <w:szCs w:val="24"/>
          <w:lang w:val="nl-NL"/>
        </w:rPr>
      </w:pPr>
      <w:r w:rsidRPr="007C7FC6">
        <w:rPr>
          <w:szCs w:val="24"/>
          <w:lang w:val="nl-NL"/>
        </w:rPr>
        <w:t>Als we de brieven bekijken, zien we dat Paulus veel medewerkers had (</w:t>
      </w:r>
      <w:r w:rsidRPr="007C7FC6">
        <w:rPr>
          <w:b/>
          <w:bCs/>
          <w:color w:val="80340D" w:themeColor="accent2" w:themeShade="80"/>
          <w:szCs w:val="24"/>
          <w:lang w:val="nl-NL"/>
        </w:rPr>
        <w:t>Kol. 4:7-14; Filemon 23-24</w:t>
      </w:r>
      <w:r w:rsidRPr="007C7FC6">
        <w:rPr>
          <w:szCs w:val="24"/>
          <w:lang w:val="nl-NL"/>
        </w:rPr>
        <w:t>). Hij stond ook in contact met het huishouden van Caesar (</w:t>
      </w:r>
      <w:r w:rsidRPr="007C7FC6">
        <w:rPr>
          <w:b/>
          <w:bCs/>
          <w:color w:val="80340D" w:themeColor="accent2" w:themeShade="80"/>
          <w:szCs w:val="24"/>
          <w:lang w:val="nl-NL"/>
        </w:rPr>
        <w:t>Fil. 4:22</w:t>
      </w:r>
      <w:r w:rsidRPr="007C7FC6">
        <w:rPr>
          <w:szCs w:val="24"/>
          <w:lang w:val="nl-NL"/>
        </w:rPr>
        <w:t>).</w:t>
      </w:r>
    </w:p>
    <w:p w14:paraId="726A6CBA" w14:textId="34A2C07C" w:rsidR="00F73FC4" w:rsidRPr="007C7FC6" w:rsidRDefault="00842DAB" w:rsidP="00842DAB">
      <w:pPr>
        <w:pStyle w:val="Prrafodelista"/>
        <w:numPr>
          <w:ilvl w:val="2"/>
          <w:numId w:val="1"/>
        </w:numPr>
        <w:jc w:val="both"/>
        <w:rPr>
          <w:szCs w:val="24"/>
          <w:lang w:val="nl-NL"/>
        </w:rPr>
      </w:pPr>
      <w:r w:rsidRPr="007C7FC6">
        <w:rPr>
          <w:szCs w:val="24"/>
          <w:lang w:val="nl-NL"/>
        </w:rPr>
        <w:t>Paulus had gehoopt spoedig vrijgelaten te worden (</w:t>
      </w:r>
      <w:r w:rsidRPr="007C7FC6">
        <w:rPr>
          <w:b/>
          <w:bCs/>
          <w:color w:val="80340D" w:themeColor="accent2" w:themeShade="80"/>
          <w:szCs w:val="24"/>
          <w:lang w:val="nl-NL"/>
        </w:rPr>
        <w:t>Filemon 22</w:t>
      </w:r>
      <w:r w:rsidRPr="007C7FC6">
        <w:rPr>
          <w:szCs w:val="24"/>
          <w:lang w:val="nl-NL"/>
        </w:rPr>
        <w:t>), een hoop die hij tijdens zijn tweede gevangenschap niet meer had (</w:t>
      </w:r>
      <w:r w:rsidRPr="007C7FC6">
        <w:rPr>
          <w:b/>
          <w:bCs/>
          <w:color w:val="80340D" w:themeColor="accent2" w:themeShade="80"/>
          <w:szCs w:val="24"/>
          <w:lang w:val="nl-NL"/>
        </w:rPr>
        <w:t>2 Tim. 4:6</w:t>
      </w:r>
      <w:r w:rsidRPr="007C7FC6">
        <w:rPr>
          <w:szCs w:val="24"/>
          <w:lang w:val="nl-NL"/>
        </w:rPr>
        <w:t>).</w:t>
      </w:r>
    </w:p>
    <w:p w14:paraId="0D3C90F0" w14:textId="5241B94A" w:rsidR="00073516" w:rsidRPr="007C7FC6" w:rsidRDefault="00A900D6" w:rsidP="00073516">
      <w:pPr>
        <w:pStyle w:val="Prrafodelista"/>
        <w:numPr>
          <w:ilvl w:val="1"/>
          <w:numId w:val="1"/>
        </w:numPr>
        <w:rPr>
          <w:b/>
          <w:bCs/>
          <w:szCs w:val="24"/>
          <w:lang w:val="nl-NL"/>
        </w:rPr>
      </w:pPr>
      <w:r w:rsidRPr="007C7FC6">
        <w:rPr>
          <w:b/>
          <w:bCs/>
          <w:szCs w:val="24"/>
          <w:lang w:val="nl-NL"/>
        </w:rPr>
        <w:t>Ambassadeur in ketenen</w:t>
      </w:r>
      <w:r w:rsidR="00842DAB" w:rsidRPr="007C7FC6">
        <w:rPr>
          <w:b/>
          <w:bCs/>
          <w:szCs w:val="24"/>
          <w:lang w:val="nl-NL"/>
        </w:rPr>
        <w:t xml:space="preserve"> — maandag</w:t>
      </w:r>
      <w:r w:rsidR="00842DAB" w:rsidRPr="007C7FC6">
        <w:rPr>
          <w:b/>
          <w:bCs/>
          <w:szCs w:val="24"/>
          <w:lang w:val="nl-NL"/>
        </w:rPr>
        <w:br/>
      </w:r>
      <w:r w:rsidR="00842DAB" w:rsidRPr="007C7FC6">
        <w:rPr>
          <w:i/>
          <w:iCs/>
          <w:color w:val="0070C0"/>
          <w:szCs w:val="24"/>
          <w:lang w:val="nl-NL"/>
        </w:rPr>
        <w:t>“waarvan ik een gezant ben in ketenen, opdat ik daarin vrijmoedig mag spreken, zoals ik moet spreken.”</w:t>
      </w:r>
      <w:r w:rsidR="00842DAB" w:rsidRPr="007C7FC6">
        <w:rPr>
          <w:b/>
          <w:bCs/>
          <w:color w:val="0070C0"/>
          <w:szCs w:val="24"/>
          <w:lang w:val="nl-NL"/>
        </w:rPr>
        <w:t xml:space="preserve"> </w:t>
      </w:r>
      <w:r w:rsidR="00842DAB" w:rsidRPr="007C7FC6">
        <w:rPr>
          <w:b/>
          <w:bCs/>
          <w:szCs w:val="24"/>
          <w:lang w:val="nl-NL"/>
        </w:rPr>
        <w:t>(Efeziërs 6:20)</w:t>
      </w:r>
    </w:p>
    <w:p w14:paraId="2C6594B6" w14:textId="280C935C" w:rsidR="00C97024" w:rsidRPr="007C7FC6" w:rsidRDefault="00623487" w:rsidP="00623487">
      <w:pPr>
        <w:pStyle w:val="Prrafodelista"/>
        <w:numPr>
          <w:ilvl w:val="2"/>
          <w:numId w:val="1"/>
        </w:numPr>
        <w:jc w:val="both"/>
        <w:rPr>
          <w:szCs w:val="24"/>
          <w:lang w:val="nl-NL"/>
        </w:rPr>
      </w:pPr>
      <w:r w:rsidRPr="007C7FC6">
        <w:rPr>
          <w:szCs w:val="24"/>
          <w:lang w:val="nl-NL"/>
        </w:rPr>
        <w:t>Vanaf het moment dat hij besloot een ambassadeur voor Christus te zijn, was Paulus’ leven niet gemakkelijk (</w:t>
      </w:r>
      <w:r w:rsidRPr="007C7FC6">
        <w:rPr>
          <w:b/>
          <w:bCs/>
          <w:color w:val="80340D" w:themeColor="accent2" w:themeShade="80"/>
          <w:szCs w:val="24"/>
          <w:lang w:val="nl-NL"/>
        </w:rPr>
        <w:t>2 Kor. 6:4-5</w:t>
      </w:r>
      <w:r w:rsidRPr="007C7FC6">
        <w:rPr>
          <w:szCs w:val="24"/>
          <w:lang w:val="nl-NL"/>
        </w:rPr>
        <w:t>).</w:t>
      </w:r>
    </w:p>
    <w:p w14:paraId="46CFD66F" w14:textId="510CA450" w:rsidR="00C97024" w:rsidRPr="007C7FC6" w:rsidRDefault="00623487" w:rsidP="00623487">
      <w:pPr>
        <w:pStyle w:val="Prrafodelista"/>
        <w:numPr>
          <w:ilvl w:val="2"/>
          <w:numId w:val="1"/>
        </w:numPr>
        <w:jc w:val="both"/>
        <w:rPr>
          <w:szCs w:val="24"/>
          <w:lang w:val="nl-NL"/>
        </w:rPr>
      </w:pPr>
      <w:r w:rsidRPr="007C7FC6">
        <w:rPr>
          <w:szCs w:val="24"/>
          <w:lang w:val="nl-NL"/>
        </w:rPr>
        <w:t>De Bijbel vermeldt slechts drie gevangennemingen van Paulus voordat hij naar Rome werd gebracht: in Filippi (</w:t>
      </w:r>
      <w:r w:rsidRPr="007C7FC6">
        <w:rPr>
          <w:b/>
          <w:bCs/>
          <w:color w:val="80340D" w:themeColor="accent2" w:themeShade="80"/>
          <w:szCs w:val="24"/>
          <w:lang w:val="nl-NL"/>
        </w:rPr>
        <w:t>Hand. 16:22-24</w:t>
      </w:r>
      <w:r w:rsidRPr="007C7FC6">
        <w:rPr>
          <w:szCs w:val="24"/>
          <w:lang w:val="nl-NL"/>
        </w:rPr>
        <w:t>); in Jeruzalem (</w:t>
      </w:r>
      <w:r w:rsidRPr="007C7FC6">
        <w:rPr>
          <w:b/>
          <w:bCs/>
          <w:color w:val="80340D" w:themeColor="accent2" w:themeShade="80"/>
          <w:szCs w:val="24"/>
          <w:lang w:val="nl-NL"/>
        </w:rPr>
        <w:t>Hand. 23:10</w:t>
      </w:r>
      <w:r w:rsidRPr="007C7FC6">
        <w:rPr>
          <w:szCs w:val="24"/>
          <w:lang w:val="nl-NL"/>
        </w:rPr>
        <w:t>); en in Caesarea (</w:t>
      </w:r>
      <w:r w:rsidRPr="007C7FC6">
        <w:rPr>
          <w:b/>
          <w:bCs/>
          <w:color w:val="80340D" w:themeColor="accent2" w:themeShade="80"/>
          <w:szCs w:val="24"/>
          <w:lang w:val="nl-NL"/>
        </w:rPr>
        <w:t>Hand. 23:33-35</w:t>
      </w:r>
      <w:r w:rsidRPr="007C7FC6">
        <w:rPr>
          <w:szCs w:val="24"/>
          <w:lang w:val="nl-NL"/>
        </w:rPr>
        <w:t>). Maar er waren ongetwijfeld nog meerdere (</w:t>
      </w:r>
      <w:r w:rsidRPr="007C7FC6">
        <w:rPr>
          <w:b/>
          <w:bCs/>
          <w:color w:val="80340D" w:themeColor="accent2" w:themeShade="80"/>
          <w:szCs w:val="24"/>
          <w:lang w:val="nl-NL"/>
        </w:rPr>
        <w:t>2 Korintiërs 11:23</w:t>
      </w:r>
      <w:r w:rsidRPr="007C7FC6">
        <w:rPr>
          <w:szCs w:val="24"/>
          <w:lang w:val="nl-NL"/>
        </w:rPr>
        <w:t>).</w:t>
      </w:r>
    </w:p>
    <w:p w14:paraId="1539173D" w14:textId="1D23462B" w:rsidR="00C97024" w:rsidRPr="007C7FC6" w:rsidRDefault="00623487" w:rsidP="00623487">
      <w:pPr>
        <w:pStyle w:val="Prrafodelista"/>
        <w:numPr>
          <w:ilvl w:val="2"/>
          <w:numId w:val="1"/>
        </w:numPr>
        <w:jc w:val="both"/>
        <w:rPr>
          <w:szCs w:val="24"/>
          <w:lang w:val="nl-NL"/>
        </w:rPr>
      </w:pPr>
      <w:r w:rsidRPr="007C7FC6">
        <w:rPr>
          <w:szCs w:val="24"/>
          <w:lang w:val="nl-NL"/>
        </w:rPr>
        <w:t>In al deze moeilijkheden beschouwde Paulus zichzelf nooit als hulpeloos (</w:t>
      </w:r>
      <w:r w:rsidRPr="007C7FC6">
        <w:rPr>
          <w:b/>
          <w:bCs/>
          <w:color w:val="80340D" w:themeColor="accent2" w:themeShade="80"/>
          <w:szCs w:val="24"/>
          <w:lang w:val="nl-NL"/>
        </w:rPr>
        <w:t>2 Kor. 4:7-9</w:t>
      </w:r>
      <w:r w:rsidRPr="007C7FC6">
        <w:rPr>
          <w:szCs w:val="24"/>
          <w:lang w:val="nl-NL"/>
        </w:rPr>
        <w:t xml:space="preserve">). Omdat hij niet vrij kon preken, werd hij een </w:t>
      </w:r>
      <w:r w:rsidRPr="007C7FC6">
        <w:rPr>
          <w:i/>
          <w:iCs/>
          <w:color w:val="0070C0"/>
          <w:szCs w:val="24"/>
          <w:lang w:val="nl-NL"/>
        </w:rPr>
        <w:t xml:space="preserve">"gezant in ketenen" </w:t>
      </w:r>
      <w:r w:rsidRPr="007C7FC6">
        <w:rPr>
          <w:szCs w:val="24"/>
          <w:lang w:val="nl-NL"/>
        </w:rPr>
        <w:t>(</w:t>
      </w:r>
      <w:r w:rsidRPr="007C7FC6">
        <w:rPr>
          <w:b/>
          <w:bCs/>
          <w:color w:val="80340D" w:themeColor="accent2" w:themeShade="80"/>
          <w:szCs w:val="24"/>
          <w:lang w:val="nl-NL"/>
        </w:rPr>
        <w:t>Ef. 6:20</w:t>
      </w:r>
      <w:r w:rsidRPr="007C7FC6">
        <w:rPr>
          <w:szCs w:val="24"/>
          <w:lang w:val="nl-NL"/>
        </w:rPr>
        <w:t>).</w:t>
      </w:r>
    </w:p>
    <w:p w14:paraId="6DCD387A" w14:textId="3146D375" w:rsidR="00C97024" w:rsidRDefault="00623487" w:rsidP="00623487">
      <w:pPr>
        <w:pStyle w:val="Prrafodelista"/>
        <w:numPr>
          <w:ilvl w:val="2"/>
          <w:numId w:val="1"/>
        </w:numPr>
        <w:jc w:val="both"/>
        <w:rPr>
          <w:szCs w:val="24"/>
          <w:lang w:val="nl-NL"/>
        </w:rPr>
      </w:pPr>
      <w:r w:rsidRPr="007C7FC6">
        <w:rPr>
          <w:szCs w:val="24"/>
          <w:lang w:val="nl-NL"/>
        </w:rPr>
        <w:t>Paulus z’n houding leert ons dat wanneer we moeilijkheden ondervinden vanwege het prediken van het evangelie, we ons volledige vertrouwen in God moeten stellen; altijd Zijn Woord in gedachten houden (</w:t>
      </w:r>
      <w:r w:rsidRPr="007C7FC6">
        <w:rPr>
          <w:b/>
          <w:bCs/>
          <w:color w:val="80340D" w:themeColor="accent2" w:themeShade="80"/>
          <w:szCs w:val="24"/>
          <w:lang w:val="nl-NL"/>
        </w:rPr>
        <w:t>2 Tim. 2:15</w:t>
      </w:r>
      <w:r w:rsidRPr="007C7FC6">
        <w:rPr>
          <w:szCs w:val="24"/>
          <w:lang w:val="nl-NL"/>
        </w:rPr>
        <w:t>); en vasthouden aan de Heilige Geest, de Trooster Die ons kracht en moed geeft (</w:t>
      </w:r>
      <w:r w:rsidRPr="007C7FC6">
        <w:rPr>
          <w:b/>
          <w:bCs/>
          <w:color w:val="80340D" w:themeColor="accent2" w:themeShade="80"/>
          <w:szCs w:val="24"/>
          <w:lang w:val="nl-NL"/>
        </w:rPr>
        <w:t>Zacharia 4:6</w:t>
      </w:r>
      <w:r w:rsidRPr="007C7FC6">
        <w:rPr>
          <w:szCs w:val="24"/>
          <w:lang w:val="nl-NL"/>
        </w:rPr>
        <w:t>).</w:t>
      </w:r>
    </w:p>
    <w:p w14:paraId="3E20F271" w14:textId="77777777" w:rsidR="007C7FC6" w:rsidRDefault="007C7FC6" w:rsidP="007C7FC6">
      <w:pPr>
        <w:jc w:val="both"/>
        <w:rPr>
          <w:szCs w:val="24"/>
          <w:lang w:val="nl-NL"/>
        </w:rPr>
      </w:pPr>
    </w:p>
    <w:p w14:paraId="059FD0C2" w14:textId="77777777" w:rsidR="007C7FC6" w:rsidRDefault="007C7FC6" w:rsidP="007C7FC6">
      <w:pPr>
        <w:jc w:val="both"/>
        <w:rPr>
          <w:szCs w:val="24"/>
          <w:lang w:val="nl-NL"/>
        </w:rPr>
      </w:pPr>
    </w:p>
    <w:p w14:paraId="42AC2E90" w14:textId="77777777" w:rsidR="007C7FC6" w:rsidRPr="007C7FC6" w:rsidRDefault="007C7FC6" w:rsidP="007C7FC6">
      <w:pPr>
        <w:jc w:val="both"/>
        <w:rPr>
          <w:szCs w:val="24"/>
          <w:lang w:val="nl-NL"/>
        </w:rPr>
      </w:pPr>
    </w:p>
    <w:p w14:paraId="2718EB25" w14:textId="1F061370" w:rsidR="009115A3" w:rsidRPr="00C139B6" w:rsidRDefault="00623487" w:rsidP="00C139B6">
      <w:pPr>
        <w:pBdr>
          <w:top w:val="single" w:sz="4" w:space="1" w:color="auto"/>
          <w:left w:val="single" w:sz="4" w:space="4" w:color="auto"/>
          <w:bottom w:val="single" w:sz="4" w:space="1" w:color="auto"/>
          <w:right w:val="single" w:sz="4" w:space="4" w:color="auto"/>
        </w:pBdr>
        <w:ind w:left="720"/>
        <w:jc w:val="both"/>
        <w:rPr>
          <w:b/>
          <w:bCs/>
          <w:szCs w:val="24"/>
          <w:lang w:val="nl-NL"/>
        </w:rPr>
      </w:pPr>
      <w:r w:rsidRPr="007C7FC6">
        <w:rPr>
          <w:color w:val="80340D" w:themeColor="accent2" w:themeShade="80"/>
          <w:szCs w:val="24"/>
          <w:lang w:val="nl-NL"/>
        </w:rPr>
        <w:lastRenderedPageBreak/>
        <w:t xml:space="preserve">“De apostel Paulus voelde een diepe verantwoordelijkheid voor degenen die onder zijn arbeid waren bekeerd. Boven alles verlangde hij ernaar dat zij trouw zouden zijn, </w:t>
      </w:r>
      <w:r w:rsidRPr="007C7FC6">
        <w:rPr>
          <w:i/>
          <w:iCs/>
          <w:color w:val="0070C0"/>
          <w:szCs w:val="24"/>
          <w:lang w:val="nl-NL"/>
        </w:rPr>
        <w:t xml:space="preserve">"zodat ik me kan verheugen op de dag van Christus," zei hij, "dat ik niet tevergeefs ben gevlucht, noch tevergeefs heb gewerkt." </w:t>
      </w:r>
      <w:r w:rsidRPr="007C7FC6">
        <w:rPr>
          <w:b/>
          <w:bCs/>
          <w:color w:val="000000" w:themeColor="text1"/>
          <w:szCs w:val="24"/>
          <w:lang w:val="nl-NL"/>
        </w:rPr>
        <w:t>Filippenzen 2:16</w:t>
      </w:r>
      <w:r w:rsidRPr="007C7FC6">
        <w:rPr>
          <w:color w:val="80340D" w:themeColor="accent2" w:themeShade="80"/>
          <w:szCs w:val="24"/>
          <w:lang w:val="nl-NL"/>
        </w:rPr>
        <w:t xml:space="preserve">. Hij beefde om het resultaat van zijn bediening. Hij voelde dat zelfs zijn eigen redding in gevaar zou kunnen komen als hij zijn plicht niet zou vervullen en de kerk zou falen met hem samen te werken in het werk van het redden van zielen.” </w:t>
      </w:r>
      <w:r w:rsidR="009115A3" w:rsidRPr="007C7FC6">
        <w:rPr>
          <w:b/>
          <w:bCs/>
          <w:color w:val="000000" w:themeColor="text1"/>
          <w:szCs w:val="24"/>
          <w:lang w:val="nl-NL"/>
        </w:rPr>
        <w:t>—</w:t>
      </w:r>
      <w:r w:rsidRPr="007C7FC6">
        <w:rPr>
          <w:b/>
          <w:bCs/>
          <w:szCs w:val="24"/>
          <w:lang w:val="nl-NL"/>
        </w:rPr>
        <w:t xml:space="preserve"> </w:t>
      </w:r>
      <w:r w:rsidR="003824CA" w:rsidRPr="003824CA">
        <w:rPr>
          <w:b/>
          <w:bCs/>
          <w:szCs w:val="24"/>
          <w:lang w:val="nl-NL"/>
        </w:rPr>
        <w:t xml:space="preserve">ELLEN G. WHITE (DE HANDELINGEN VAN DE APOSTELEN, pag. </w:t>
      </w:r>
      <w:r w:rsidRPr="007C7FC6">
        <w:rPr>
          <w:b/>
          <w:bCs/>
          <w:szCs w:val="24"/>
          <w:lang w:val="nl-NL"/>
        </w:rPr>
        <w:t xml:space="preserve">pag. </w:t>
      </w:r>
      <w:r w:rsidR="00C7561B">
        <w:rPr>
          <w:b/>
          <w:bCs/>
          <w:szCs w:val="24"/>
          <w:lang w:val="nl-NL"/>
        </w:rPr>
        <w:t>152</w:t>
      </w:r>
      <w:r w:rsidRPr="007C7FC6">
        <w:rPr>
          <w:b/>
          <w:bCs/>
          <w:szCs w:val="24"/>
          <w:lang w:val="nl-NL"/>
        </w:rPr>
        <w:t>)</w:t>
      </w:r>
    </w:p>
    <w:p w14:paraId="679110FD" w14:textId="6C58D60F" w:rsidR="00073516" w:rsidRPr="007C7FC6" w:rsidRDefault="00623487" w:rsidP="009115A3">
      <w:pPr>
        <w:pStyle w:val="Prrafodelista"/>
        <w:numPr>
          <w:ilvl w:val="0"/>
          <w:numId w:val="1"/>
        </w:numPr>
        <w:rPr>
          <w:b/>
          <w:bCs/>
          <w:szCs w:val="24"/>
          <w:lang w:val="nl-NL"/>
        </w:rPr>
      </w:pPr>
      <w:r w:rsidRPr="007C7FC6">
        <w:rPr>
          <w:b/>
          <w:bCs/>
          <w:szCs w:val="24"/>
          <w:lang w:val="nl-NL"/>
        </w:rPr>
        <w:t>DE ONTVANGERS</w:t>
      </w:r>
      <w:r w:rsidR="00073516" w:rsidRPr="007C7FC6">
        <w:rPr>
          <w:b/>
          <w:bCs/>
          <w:szCs w:val="24"/>
          <w:lang w:val="nl-NL"/>
        </w:rPr>
        <w:t>:</w:t>
      </w:r>
    </w:p>
    <w:p w14:paraId="4345B6E4" w14:textId="16AA8FA9" w:rsidR="00073516" w:rsidRPr="007C7FC6" w:rsidRDefault="009115A3" w:rsidP="00073516">
      <w:pPr>
        <w:pStyle w:val="Prrafodelista"/>
        <w:numPr>
          <w:ilvl w:val="1"/>
          <w:numId w:val="1"/>
        </w:numPr>
        <w:rPr>
          <w:b/>
          <w:bCs/>
          <w:szCs w:val="24"/>
          <w:lang w:val="nl-NL"/>
        </w:rPr>
      </w:pPr>
      <w:r w:rsidRPr="007C7FC6">
        <w:rPr>
          <w:b/>
          <w:bCs/>
          <w:szCs w:val="24"/>
          <w:lang w:val="nl-NL"/>
        </w:rPr>
        <w:t>Geschiedenis van Filippi — dinsdag</w:t>
      </w:r>
      <w:r w:rsidRPr="007C7FC6">
        <w:rPr>
          <w:b/>
          <w:bCs/>
          <w:szCs w:val="24"/>
          <w:lang w:val="nl-NL"/>
        </w:rPr>
        <w:br/>
      </w:r>
      <w:r w:rsidRPr="007C7FC6">
        <w:rPr>
          <w:i/>
          <w:iCs/>
          <w:color w:val="0070C0"/>
          <w:szCs w:val="24"/>
          <w:lang w:val="nl-NL"/>
        </w:rPr>
        <w:t>“En Paulus kreeg 's nachts een visioen te zien: er stond een Macedonische man, die hem dringend vroeg: Kom over naar Macedonië en help ons! ”</w:t>
      </w:r>
      <w:r w:rsidRPr="007C7FC6">
        <w:rPr>
          <w:b/>
          <w:bCs/>
          <w:color w:val="0070C0"/>
          <w:szCs w:val="24"/>
          <w:lang w:val="nl-NL"/>
        </w:rPr>
        <w:t xml:space="preserve"> </w:t>
      </w:r>
      <w:r w:rsidRPr="007C7FC6">
        <w:rPr>
          <w:b/>
          <w:bCs/>
          <w:szCs w:val="24"/>
          <w:lang w:val="nl-NL"/>
        </w:rPr>
        <w:t>(Handelingen16:9)</w:t>
      </w:r>
    </w:p>
    <w:p w14:paraId="16DB30B5" w14:textId="707CA2DF" w:rsidR="00C02278" w:rsidRPr="007C7FC6" w:rsidRDefault="009115A3" w:rsidP="0063282C">
      <w:pPr>
        <w:pStyle w:val="Prrafodelista"/>
        <w:numPr>
          <w:ilvl w:val="2"/>
          <w:numId w:val="1"/>
        </w:numPr>
        <w:jc w:val="both"/>
        <w:rPr>
          <w:szCs w:val="24"/>
          <w:lang w:val="nl-NL"/>
        </w:rPr>
      </w:pPr>
      <w:r w:rsidRPr="007C7FC6">
        <w:rPr>
          <w:szCs w:val="24"/>
          <w:lang w:val="nl-NL"/>
        </w:rPr>
        <w:t>Tijdens zijn tweede zendingsreis namen Paulus’ plannen een wending. De Heilige Geest leidde zijn stappen (</w:t>
      </w:r>
      <w:r w:rsidRPr="007C7FC6">
        <w:rPr>
          <w:b/>
          <w:bCs/>
          <w:color w:val="80340D" w:themeColor="accent2" w:themeShade="80"/>
          <w:szCs w:val="24"/>
          <w:lang w:val="nl-NL"/>
        </w:rPr>
        <w:t>Hand</w:t>
      </w:r>
      <w:r w:rsidR="0063282C" w:rsidRPr="007C7FC6">
        <w:rPr>
          <w:b/>
          <w:bCs/>
          <w:color w:val="80340D" w:themeColor="accent2" w:themeShade="80"/>
          <w:szCs w:val="24"/>
          <w:lang w:val="nl-NL"/>
        </w:rPr>
        <w:t>.</w:t>
      </w:r>
      <w:r w:rsidRPr="007C7FC6">
        <w:rPr>
          <w:b/>
          <w:bCs/>
          <w:color w:val="80340D" w:themeColor="accent2" w:themeShade="80"/>
          <w:szCs w:val="24"/>
          <w:lang w:val="nl-NL"/>
        </w:rPr>
        <w:t xml:space="preserve"> 16:6-12</w:t>
      </w:r>
      <w:r w:rsidRPr="007C7FC6">
        <w:rPr>
          <w:szCs w:val="24"/>
          <w:lang w:val="nl-NL"/>
        </w:rPr>
        <w:t>):</w:t>
      </w:r>
    </w:p>
    <w:tbl>
      <w:tblPr>
        <w:tblStyle w:val="Tablaconcuadrcula"/>
        <w:tblpPr w:leftFromText="141" w:rightFromText="141" w:vertAnchor="text" w:tblpX="1087" w:tblpY="1"/>
        <w:tblOverlap w:val="never"/>
        <w:tblW w:w="0" w:type="auto"/>
        <w:tblLook w:val="04A0" w:firstRow="1" w:lastRow="0" w:firstColumn="1" w:lastColumn="0" w:noHBand="0" w:noVBand="1"/>
      </w:tblPr>
      <w:tblGrid>
        <w:gridCol w:w="4764"/>
      </w:tblGrid>
      <w:tr w:rsidR="00182463" w:rsidRPr="007C7FC6" w14:paraId="53D3F6CD" w14:textId="77777777" w:rsidTr="00FB2D99">
        <w:tc>
          <w:tcPr>
            <w:tcW w:w="4764" w:type="dxa"/>
            <w:tcBorders>
              <w:right w:val="single" w:sz="4" w:space="0" w:color="auto"/>
            </w:tcBorders>
          </w:tcPr>
          <w:p w14:paraId="797F0F9F" w14:textId="7286F007" w:rsidR="00182463" w:rsidRPr="007C7FC6" w:rsidRDefault="00182463" w:rsidP="00FB2D99">
            <w:pPr>
              <w:pStyle w:val="Prrafodelista"/>
              <w:ind w:left="0"/>
              <w:jc w:val="both"/>
              <w:rPr>
                <w:szCs w:val="24"/>
                <w:lang w:val="nl-NL"/>
              </w:rPr>
            </w:pPr>
            <w:r w:rsidRPr="007C7FC6">
              <w:rPr>
                <w:szCs w:val="24"/>
                <w:lang w:val="nl-NL"/>
              </w:rPr>
              <w:t>1. Paulus ging naar Frygië (6a)</w:t>
            </w:r>
          </w:p>
        </w:tc>
      </w:tr>
      <w:tr w:rsidR="00182463" w:rsidRPr="007C7FC6" w14:paraId="459161B7" w14:textId="77777777" w:rsidTr="00FB2D99">
        <w:tc>
          <w:tcPr>
            <w:tcW w:w="4764" w:type="dxa"/>
            <w:tcBorders>
              <w:right w:val="single" w:sz="4" w:space="0" w:color="auto"/>
            </w:tcBorders>
          </w:tcPr>
          <w:p w14:paraId="05B008F8" w14:textId="4A4F178E" w:rsidR="00182463" w:rsidRPr="007C7FC6" w:rsidRDefault="00182463" w:rsidP="00FB2D99">
            <w:pPr>
              <w:pStyle w:val="Prrafodelista"/>
              <w:ind w:left="0"/>
              <w:jc w:val="both"/>
              <w:rPr>
                <w:szCs w:val="24"/>
                <w:lang w:val="nl-NL"/>
              </w:rPr>
            </w:pPr>
            <w:r w:rsidRPr="007C7FC6">
              <w:rPr>
                <w:szCs w:val="24"/>
                <w:lang w:val="nl-NL"/>
              </w:rPr>
              <w:t>2. Hij kon nóg daar nóg in Galatië preken (6b)</w:t>
            </w:r>
          </w:p>
        </w:tc>
      </w:tr>
      <w:tr w:rsidR="00182463" w:rsidRPr="007C7FC6" w14:paraId="07842B4A" w14:textId="77777777" w:rsidTr="00FB2D99">
        <w:tc>
          <w:tcPr>
            <w:tcW w:w="4764" w:type="dxa"/>
            <w:tcBorders>
              <w:right w:val="single" w:sz="4" w:space="0" w:color="auto"/>
            </w:tcBorders>
          </w:tcPr>
          <w:p w14:paraId="755E7FDF" w14:textId="0FD3ADA8" w:rsidR="00182463" w:rsidRPr="007C7FC6" w:rsidRDefault="00182463" w:rsidP="00FB2D99">
            <w:pPr>
              <w:pStyle w:val="Prrafodelista"/>
              <w:ind w:left="0"/>
              <w:jc w:val="both"/>
              <w:rPr>
                <w:szCs w:val="24"/>
                <w:lang w:val="nl-NL"/>
              </w:rPr>
            </w:pPr>
            <w:r w:rsidRPr="007C7FC6">
              <w:rPr>
                <w:szCs w:val="24"/>
                <w:lang w:val="nl-NL"/>
              </w:rPr>
              <w:t>3. Hij arriveerde in Mysia (7a)</w:t>
            </w:r>
          </w:p>
        </w:tc>
      </w:tr>
      <w:tr w:rsidR="00182463" w:rsidRPr="007C7FC6" w14:paraId="7FA7BA4B" w14:textId="77777777" w:rsidTr="00FB2D99">
        <w:tc>
          <w:tcPr>
            <w:tcW w:w="4764" w:type="dxa"/>
            <w:tcBorders>
              <w:right w:val="single" w:sz="4" w:space="0" w:color="auto"/>
            </w:tcBorders>
          </w:tcPr>
          <w:p w14:paraId="747D72DF" w14:textId="6F608465" w:rsidR="00182463" w:rsidRPr="007C7FC6" w:rsidRDefault="00182463" w:rsidP="00FB2D99">
            <w:pPr>
              <w:pStyle w:val="Prrafodelista"/>
              <w:ind w:left="0"/>
              <w:jc w:val="both"/>
              <w:rPr>
                <w:szCs w:val="24"/>
                <w:lang w:val="nl-NL"/>
              </w:rPr>
            </w:pPr>
            <w:r w:rsidRPr="007C7FC6">
              <w:rPr>
                <w:szCs w:val="24"/>
                <w:lang w:val="nl-NL"/>
              </w:rPr>
              <w:t>4. Hij probeerde naar Bithynië te gaan, maar                  het lukte niet (7b)</w:t>
            </w:r>
          </w:p>
        </w:tc>
      </w:tr>
      <w:tr w:rsidR="00182463" w:rsidRPr="007C7FC6" w14:paraId="35659080" w14:textId="77777777" w:rsidTr="00FB2D99">
        <w:tc>
          <w:tcPr>
            <w:tcW w:w="4764" w:type="dxa"/>
            <w:tcBorders>
              <w:right w:val="single" w:sz="4" w:space="0" w:color="auto"/>
            </w:tcBorders>
          </w:tcPr>
          <w:p w14:paraId="60A2D404" w14:textId="1392A1B6" w:rsidR="00182463" w:rsidRPr="007C7FC6" w:rsidRDefault="00182463" w:rsidP="00FB2D99">
            <w:pPr>
              <w:pStyle w:val="Prrafodelista"/>
              <w:ind w:left="0"/>
              <w:jc w:val="both"/>
              <w:rPr>
                <w:szCs w:val="24"/>
                <w:lang w:val="nl-NL"/>
              </w:rPr>
            </w:pPr>
            <w:r w:rsidRPr="007C7FC6">
              <w:rPr>
                <w:szCs w:val="24"/>
                <w:lang w:val="nl-NL"/>
              </w:rPr>
              <w:t>5. Hij ging naar Troas, waar hij een visioen had (8-10)</w:t>
            </w:r>
          </w:p>
        </w:tc>
      </w:tr>
      <w:tr w:rsidR="00182463" w:rsidRPr="007C7FC6" w14:paraId="57F667C3" w14:textId="77777777" w:rsidTr="00FB2D99">
        <w:tc>
          <w:tcPr>
            <w:tcW w:w="4764" w:type="dxa"/>
            <w:tcBorders>
              <w:right w:val="single" w:sz="4" w:space="0" w:color="auto"/>
            </w:tcBorders>
          </w:tcPr>
          <w:p w14:paraId="14653D38" w14:textId="18AE7E5E" w:rsidR="00182463" w:rsidRPr="007C7FC6" w:rsidRDefault="00182463" w:rsidP="00FB2D99">
            <w:pPr>
              <w:pStyle w:val="Prrafodelista"/>
              <w:ind w:left="0"/>
              <w:jc w:val="both"/>
              <w:rPr>
                <w:szCs w:val="24"/>
                <w:lang w:val="nl-NL"/>
              </w:rPr>
            </w:pPr>
            <w:r w:rsidRPr="007C7FC6">
              <w:rPr>
                <w:szCs w:val="24"/>
                <w:lang w:val="nl-NL"/>
              </w:rPr>
              <w:t>6.</w:t>
            </w:r>
            <w:r w:rsidRPr="007C7FC6">
              <w:rPr>
                <w:lang w:val="nl-NL"/>
              </w:rPr>
              <w:t xml:space="preserve"> </w:t>
            </w:r>
            <w:r w:rsidRPr="007C7FC6">
              <w:rPr>
                <w:szCs w:val="24"/>
                <w:lang w:val="nl-NL"/>
              </w:rPr>
              <w:t>Hij voer naar Samothrake (11a)</w:t>
            </w:r>
          </w:p>
        </w:tc>
      </w:tr>
      <w:tr w:rsidR="00182463" w:rsidRPr="007C7FC6" w14:paraId="527C9D04" w14:textId="77777777" w:rsidTr="00FB2D99">
        <w:tc>
          <w:tcPr>
            <w:tcW w:w="4764" w:type="dxa"/>
            <w:tcBorders>
              <w:right w:val="single" w:sz="4" w:space="0" w:color="auto"/>
            </w:tcBorders>
          </w:tcPr>
          <w:p w14:paraId="6DF8F771" w14:textId="24DED238" w:rsidR="00182463" w:rsidRPr="007C7FC6" w:rsidRDefault="00182463" w:rsidP="00FB2D99">
            <w:pPr>
              <w:pStyle w:val="Prrafodelista"/>
              <w:ind w:left="0"/>
              <w:jc w:val="both"/>
              <w:rPr>
                <w:szCs w:val="24"/>
                <w:lang w:val="nl-NL"/>
              </w:rPr>
            </w:pPr>
            <w:r w:rsidRPr="007C7FC6">
              <w:rPr>
                <w:szCs w:val="24"/>
                <w:lang w:val="nl-NL"/>
              </w:rPr>
              <w:t>7. Van daaruit naar Neápolis (11b)</w:t>
            </w:r>
          </w:p>
        </w:tc>
      </w:tr>
      <w:tr w:rsidR="00182463" w:rsidRPr="007C7FC6" w14:paraId="1B3E5463" w14:textId="77777777" w:rsidTr="00FB2D99">
        <w:tc>
          <w:tcPr>
            <w:tcW w:w="4764" w:type="dxa"/>
            <w:tcBorders>
              <w:right w:val="single" w:sz="4" w:space="0" w:color="auto"/>
            </w:tcBorders>
          </w:tcPr>
          <w:p w14:paraId="408132AF" w14:textId="7121AF98" w:rsidR="00182463" w:rsidRPr="007C7FC6" w:rsidRDefault="00182463" w:rsidP="00FB2D99">
            <w:pPr>
              <w:pStyle w:val="Prrafodelista"/>
              <w:ind w:left="0"/>
              <w:jc w:val="both"/>
              <w:rPr>
                <w:szCs w:val="24"/>
                <w:lang w:val="nl-NL"/>
              </w:rPr>
            </w:pPr>
            <w:r w:rsidRPr="007C7FC6">
              <w:rPr>
                <w:szCs w:val="24"/>
                <w:lang w:val="nl-NL"/>
              </w:rPr>
              <w:t>8. Uiteindelijk arriveerde hij in Filippi (12)</w:t>
            </w:r>
          </w:p>
        </w:tc>
      </w:tr>
    </w:tbl>
    <w:p w14:paraId="40507719" w14:textId="20267C7A" w:rsidR="00182463" w:rsidRPr="007C7FC6" w:rsidRDefault="00FB2D99" w:rsidP="00182463">
      <w:pPr>
        <w:pStyle w:val="Prrafodelista"/>
        <w:ind w:left="1080"/>
        <w:jc w:val="both"/>
        <w:rPr>
          <w:szCs w:val="24"/>
          <w:lang w:val="nl-NL"/>
        </w:rPr>
      </w:pPr>
      <w:r w:rsidRPr="007C7FC6">
        <w:rPr>
          <w:noProof/>
          <w:szCs w:val="24"/>
          <w:lang w:val="nl-NL"/>
        </w:rPr>
        <w:drawing>
          <wp:inline distT="0" distB="0" distL="0" distR="0" wp14:anchorId="7F820D0A" wp14:editId="50949D8F">
            <wp:extent cx="2874010" cy="1903863"/>
            <wp:effectExtent l="0" t="0" r="2540" b="1270"/>
            <wp:docPr id="970802712" name="Afbeelding 1" descr="Afbeelding met tekst, kaart, schermopname,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02712" name="Afbeelding 1" descr="Afbeelding met tekst, kaart, schermopname, atlas&#10;&#10;Door AI gegenereerde inhoud is mogelijk onjuist."/>
                    <pic:cNvPicPr/>
                  </pic:nvPicPr>
                  <pic:blipFill>
                    <a:blip r:embed="rId7"/>
                    <a:stretch>
                      <a:fillRect/>
                    </a:stretch>
                  </pic:blipFill>
                  <pic:spPr>
                    <a:xfrm>
                      <a:off x="0" y="0"/>
                      <a:ext cx="2874010" cy="1903863"/>
                    </a:xfrm>
                    <a:prstGeom prst="rect">
                      <a:avLst/>
                    </a:prstGeom>
                  </pic:spPr>
                </pic:pic>
              </a:graphicData>
            </a:graphic>
          </wp:inline>
        </w:drawing>
      </w:r>
      <w:r w:rsidRPr="007C7FC6">
        <w:rPr>
          <w:szCs w:val="24"/>
          <w:lang w:val="nl-NL"/>
        </w:rPr>
        <w:br w:type="textWrapping" w:clear="all"/>
      </w:r>
    </w:p>
    <w:p w14:paraId="7F268446" w14:textId="70AD4271" w:rsidR="00C02278" w:rsidRPr="007C7FC6" w:rsidRDefault="009115A3" w:rsidP="0063282C">
      <w:pPr>
        <w:pStyle w:val="Prrafodelista"/>
        <w:numPr>
          <w:ilvl w:val="2"/>
          <w:numId w:val="1"/>
        </w:numPr>
        <w:jc w:val="both"/>
        <w:rPr>
          <w:szCs w:val="24"/>
          <w:lang w:val="nl-NL"/>
        </w:rPr>
      </w:pPr>
      <w:r w:rsidRPr="007C7FC6">
        <w:rPr>
          <w:szCs w:val="24"/>
          <w:lang w:val="nl-NL"/>
        </w:rPr>
        <w:t>Filippi was de plaats die door de Heilige Geest was gekozen om de prediking van het Evangelie in Europa te beginnen. Als volwaardige Romeinse stad waren de Filipenzen vrijgesteld van belastingen en hadden ze het Romeins staatsburgerschap bij geboorte.</w:t>
      </w:r>
    </w:p>
    <w:p w14:paraId="786485F9" w14:textId="5D584E38" w:rsidR="00C02278" w:rsidRPr="007C7FC6" w:rsidRDefault="0063282C" w:rsidP="0063282C">
      <w:pPr>
        <w:pStyle w:val="Prrafodelista"/>
        <w:numPr>
          <w:ilvl w:val="2"/>
          <w:numId w:val="1"/>
        </w:numPr>
        <w:jc w:val="both"/>
        <w:rPr>
          <w:szCs w:val="24"/>
          <w:lang w:val="nl-NL"/>
        </w:rPr>
      </w:pPr>
      <w:r w:rsidRPr="007C7FC6">
        <w:rPr>
          <w:szCs w:val="24"/>
          <w:lang w:val="nl-NL"/>
        </w:rPr>
        <w:t>Pauls had de gewoonte bij aankomst in een nieuwe stad om de synagoge te bezoeken. Maar in Philippi was er geen synagoge! Op de sabbat vonden zij een plaats van aanbidding en daar preekten zij voor de verzamelde vrouwen (</w:t>
      </w:r>
      <w:r w:rsidRPr="007C7FC6">
        <w:rPr>
          <w:b/>
          <w:bCs/>
          <w:color w:val="80340D" w:themeColor="accent2" w:themeShade="80"/>
          <w:szCs w:val="24"/>
          <w:lang w:val="nl-NL"/>
        </w:rPr>
        <w:t>Hand. 16:13</w:t>
      </w:r>
      <w:r w:rsidRPr="007C7FC6">
        <w:rPr>
          <w:szCs w:val="24"/>
          <w:lang w:val="nl-NL"/>
        </w:rPr>
        <w:t>).</w:t>
      </w:r>
    </w:p>
    <w:p w14:paraId="3F2AAB67" w14:textId="76393E06" w:rsidR="00C02278" w:rsidRPr="007C7FC6" w:rsidRDefault="0063282C" w:rsidP="0063282C">
      <w:pPr>
        <w:pStyle w:val="Prrafodelista"/>
        <w:numPr>
          <w:ilvl w:val="2"/>
          <w:numId w:val="1"/>
        </w:numPr>
        <w:jc w:val="both"/>
        <w:rPr>
          <w:szCs w:val="24"/>
          <w:lang w:val="nl-NL"/>
        </w:rPr>
      </w:pPr>
      <w:r w:rsidRPr="007C7FC6">
        <w:rPr>
          <w:szCs w:val="24"/>
          <w:lang w:val="nl-NL"/>
        </w:rPr>
        <w:t>Uit deze bijeenkomst kwam de eerste Europese bekeerling voort: Lydia. Zij werd gedoopt, samen met haar hele familie (</w:t>
      </w:r>
      <w:r w:rsidRPr="007C7FC6">
        <w:rPr>
          <w:b/>
          <w:bCs/>
          <w:color w:val="80340D" w:themeColor="accent2" w:themeShade="80"/>
          <w:szCs w:val="24"/>
          <w:lang w:val="nl-NL"/>
        </w:rPr>
        <w:t>Hand. 16:14-15</w:t>
      </w:r>
      <w:r w:rsidRPr="007C7FC6">
        <w:rPr>
          <w:szCs w:val="24"/>
          <w:lang w:val="nl-NL"/>
        </w:rPr>
        <w:t>).</w:t>
      </w:r>
    </w:p>
    <w:p w14:paraId="11FB609C" w14:textId="0AEBCCD4" w:rsidR="00C02278" w:rsidRPr="007C7FC6" w:rsidRDefault="0063282C" w:rsidP="0063282C">
      <w:pPr>
        <w:pStyle w:val="Prrafodelista"/>
        <w:numPr>
          <w:ilvl w:val="2"/>
          <w:numId w:val="1"/>
        </w:numPr>
        <w:jc w:val="both"/>
        <w:rPr>
          <w:szCs w:val="24"/>
          <w:lang w:val="nl-NL"/>
        </w:rPr>
      </w:pPr>
      <w:r w:rsidRPr="007C7FC6">
        <w:rPr>
          <w:szCs w:val="24"/>
          <w:lang w:val="nl-NL"/>
        </w:rPr>
        <w:t>Maar de vijand bleef niet inactief. Hij spoorde een waarzegger aan om mensen in de war te brengen door te doen alsof hij Paulus steunde (</w:t>
      </w:r>
      <w:r w:rsidRPr="007C7FC6">
        <w:rPr>
          <w:b/>
          <w:bCs/>
          <w:color w:val="80340D" w:themeColor="accent2" w:themeShade="80"/>
          <w:szCs w:val="24"/>
          <w:lang w:val="nl-NL"/>
        </w:rPr>
        <w:t>Hand. 16:16-17</w:t>
      </w:r>
      <w:r w:rsidRPr="007C7FC6">
        <w:rPr>
          <w:szCs w:val="24"/>
          <w:lang w:val="nl-NL"/>
        </w:rPr>
        <w:t>). Toen het meisje werd bevrijd, begonnen de problemen van Paulus en Silas (</w:t>
      </w:r>
      <w:r w:rsidRPr="007C7FC6">
        <w:rPr>
          <w:b/>
          <w:bCs/>
          <w:color w:val="80340D" w:themeColor="accent2" w:themeShade="80"/>
          <w:szCs w:val="24"/>
          <w:lang w:val="nl-NL"/>
        </w:rPr>
        <w:t>Hand. 16:18-24</w:t>
      </w:r>
      <w:r w:rsidRPr="007C7FC6">
        <w:rPr>
          <w:szCs w:val="24"/>
          <w:lang w:val="nl-NL"/>
        </w:rPr>
        <w:t>).</w:t>
      </w:r>
    </w:p>
    <w:p w14:paraId="197A511A" w14:textId="1F470353" w:rsidR="00C02278" w:rsidRPr="007C7FC6" w:rsidRDefault="0063282C" w:rsidP="0063282C">
      <w:pPr>
        <w:pStyle w:val="Prrafodelista"/>
        <w:numPr>
          <w:ilvl w:val="2"/>
          <w:numId w:val="1"/>
        </w:numPr>
        <w:jc w:val="both"/>
        <w:rPr>
          <w:szCs w:val="24"/>
          <w:lang w:val="nl-NL"/>
        </w:rPr>
      </w:pPr>
      <w:r w:rsidRPr="007C7FC6">
        <w:rPr>
          <w:szCs w:val="24"/>
          <w:lang w:val="nl-NL"/>
        </w:rPr>
        <w:t>Het resultaat: de bekering van de cipier en zijn familie (</w:t>
      </w:r>
      <w:r w:rsidRPr="007C7FC6">
        <w:rPr>
          <w:b/>
          <w:bCs/>
          <w:color w:val="80340D" w:themeColor="accent2" w:themeShade="80"/>
          <w:szCs w:val="24"/>
          <w:lang w:val="nl-NL"/>
        </w:rPr>
        <w:t>Hand. 16:25-33</w:t>
      </w:r>
      <w:r w:rsidRPr="007C7FC6">
        <w:rPr>
          <w:szCs w:val="24"/>
          <w:lang w:val="nl-NL"/>
        </w:rPr>
        <w:t>). Er bestaat geen twijfel; het Evangelie kwam Europa binnen met de kracht en leiding van de Heilige Geest.</w:t>
      </w:r>
    </w:p>
    <w:p w14:paraId="648621C4" w14:textId="2F10BA03" w:rsidR="00073516" w:rsidRPr="007C7FC6" w:rsidRDefault="00FB2D99" w:rsidP="00073516">
      <w:pPr>
        <w:pStyle w:val="Prrafodelista"/>
        <w:numPr>
          <w:ilvl w:val="1"/>
          <w:numId w:val="1"/>
        </w:numPr>
        <w:rPr>
          <w:b/>
          <w:bCs/>
          <w:szCs w:val="24"/>
          <w:lang w:val="nl-NL"/>
        </w:rPr>
      </w:pPr>
      <w:r w:rsidRPr="007C7FC6">
        <w:rPr>
          <w:b/>
          <w:bCs/>
          <w:szCs w:val="24"/>
          <w:lang w:val="nl-NL"/>
        </w:rPr>
        <w:t xml:space="preserve">Geschiedenis van </w:t>
      </w:r>
      <w:r w:rsidR="00B1269D" w:rsidRPr="007C7FC6">
        <w:rPr>
          <w:b/>
          <w:bCs/>
          <w:szCs w:val="24"/>
          <w:lang w:val="nl-NL"/>
        </w:rPr>
        <w:t>K</w:t>
      </w:r>
      <w:r w:rsidRPr="007C7FC6">
        <w:rPr>
          <w:b/>
          <w:bCs/>
          <w:szCs w:val="24"/>
          <w:lang w:val="nl-NL"/>
        </w:rPr>
        <w:t>olosse</w:t>
      </w:r>
      <w:r w:rsidR="00B1269D" w:rsidRPr="007C7FC6">
        <w:rPr>
          <w:b/>
          <w:bCs/>
          <w:szCs w:val="24"/>
          <w:lang w:val="nl-NL"/>
        </w:rPr>
        <w:t xml:space="preserve"> — woensdag</w:t>
      </w:r>
      <w:r w:rsidR="00073516" w:rsidRPr="007C7FC6">
        <w:rPr>
          <w:b/>
          <w:bCs/>
          <w:szCs w:val="24"/>
          <w:lang w:val="nl-NL"/>
        </w:rPr>
        <w:t>.</w:t>
      </w:r>
      <w:r w:rsidR="00B1269D" w:rsidRPr="007C7FC6">
        <w:rPr>
          <w:b/>
          <w:bCs/>
          <w:szCs w:val="24"/>
          <w:lang w:val="nl-NL"/>
        </w:rPr>
        <w:br/>
      </w:r>
      <w:r w:rsidR="00B1269D" w:rsidRPr="007C7FC6">
        <w:rPr>
          <w:i/>
          <w:iCs/>
          <w:color w:val="0070C0"/>
          <w:szCs w:val="24"/>
          <w:lang w:val="nl-NL"/>
        </w:rPr>
        <w:t>“Zo hebt u het ook geleerd van Epafras, onze geliefde mededienstknecht, die voor u een trouwe dienaar van Christus is.”</w:t>
      </w:r>
      <w:r w:rsidR="00B1269D" w:rsidRPr="007C7FC6">
        <w:rPr>
          <w:b/>
          <w:bCs/>
          <w:color w:val="0070C0"/>
          <w:szCs w:val="24"/>
          <w:lang w:val="nl-NL"/>
        </w:rPr>
        <w:t xml:space="preserve"> </w:t>
      </w:r>
      <w:r w:rsidR="00B1269D" w:rsidRPr="007C7FC6">
        <w:rPr>
          <w:b/>
          <w:bCs/>
          <w:szCs w:val="24"/>
          <w:lang w:val="nl-NL"/>
        </w:rPr>
        <w:t>(Kolossenzen 1:7)</w:t>
      </w:r>
    </w:p>
    <w:p w14:paraId="68D44E83" w14:textId="77777777" w:rsidR="00B1269D" w:rsidRPr="007C7FC6" w:rsidRDefault="00B1269D" w:rsidP="00B1269D">
      <w:pPr>
        <w:pStyle w:val="Prrafodelista"/>
        <w:numPr>
          <w:ilvl w:val="2"/>
          <w:numId w:val="1"/>
        </w:numPr>
        <w:jc w:val="both"/>
        <w:rPr>
          <w:szCs w:val="24"/>
          <w:lang w:val="nl-NL"/>
        </w:rPr>
      </w:pPr>
      <w:r w:rsidRPr="007C7FC6">
        <w:rPr>
          <w:szCs w:val="24"/>
          <w:lang w:val="nl-NL"/>
        </w:rPr>
        <w:lastRenderedPageBreak/>
        <w:t>Epaphras was Paulus' metgezel tijdens zijn gevangenschap in Rome (</w:t>
      </w:r>
      <w:r w:rsidRPr="007C7FC6">
        <w:rPr>
          <w:b/>
          <w:bCs/>
          <w:color w:val="80340D" w:themeColor="accent2" w:themeShade="80"/>
          <w:szCs w:val="24"/>
          <w:lang w:val="nl-NL"/>
        </w:rPr>
        <w:t>Fil. 23</w:t>
      </w:r>
      <w:r w:rsidRPr="007C7FC6">
        <w:rPr>
          <w:szCs w:val="24"/>
          <w:lang w:val="nl-NL"/>
        </w:rPr>
        <w:t>). Hij was afkomstig uit Kolosse (</w:t>
      </w:r>
      <w:r w:rsidRPr="007C7FC6">
        <w:rPr>
          <w:b/>
          <w:bCs/>
          <w:color w:val="80340D" w:themeColor="accent2" w:themeShade="80"/>
          <w:szCs w:val="24"/>
          <w:lang w:val="nl-NL"/>
        </w:rPr>
        <w:t>Kol. 4:12</w:t>
      </w:r>
      <w:r w:rsidRPr="007C7FC6">
        <w:rPr>
          <w:szCs w:val="24"/>
          <w:lang w:val="nl-NL"/>
        </w:rPr>
        <w:t>) en was degene die het evangelie in die stad bracht. (</w:t>
      </w:r>
      <w:r w:rsidRPr="007C7FC6">
        <w:rPr>
          <w:b/>
          <w:bCs/>
          <w:color w:val="80340D" w:themeColor="accent2" w:themeShade="80"/>
          <w:szCs w:val="24"/>
          <w:lang w:val="nl-NL"/>
        </w:rPr>
        <w:t>Kol. 1:7</w:t>
      </w:r>
      <w:r w:rsidRPr="007C7FC6">
        <w:rPr>
          <w:szCs w:val="24"/>
          <w:lang w:val="nl-NL"/>
        </w:rPr>
        <w:t>).</w:t>
      </w:r>
    </w:p>
    <w:p w14:paraId="5D2ADD71" w14:textId="10431691" w:rsidR="001058D7" w:rsidRPr="007C7FC6" w:rsidRDefault="00B1269D" w:rsidP="00B1269D">
      <w:pPr>
        <w:pStyle w:val="Prrafodelista"/>
        <w:numPr>
          <w:ilvl w:val="2"/>
          <w:numId w:val="1"/>
        </w:numPr>
        <w:jc w:val="both"/>
        <w:rPr>
          <w:szCs w:val="24"/>
          <w:lang w:val="nl-NL"/>
        </w:rPr>
      </w:pPr>
      <w:r w:rsidRPr="007C7FC6">
        <w:rPr>
          <w:szCs w:val="24"/>
          <w:lang w:val="nl-NL"/>
        </w:rPr>
        <w:t>Kolosse was een stad in de provincie Frygië, vlakbij Laodicea en Heriapolis, waar Epafras ook predikte (</w:t>
      </w:r>
      <w:r w:rsidRPr="007C7FC6">
        <w:rPr>
          <w:b/>
          <w:bCs/>
          <w:color w:val="80340D" w:themeColor="accent2" w:themeShade="80"/>
          <w:szCs w:val="24"/>
          <w:lang w:val="nl-NL"/>
        </w:rPr>
        <w:t>Kol. 4:13</w:t>
      </w:r>
      <w:r w:rsidRPr="007C7FC6">
        <w:rPr>
          <w:szCs w:val="24"/>
          <w:lang w:val="nl-NL"/>
        </w:rPr>
        <w:t>). De stad had een grote Joodse bevolking. Een van de meest vooraanstaande Joden die er woonden, was Filemon, een medewerker van Paulus, in wiens huis een gemeente samenkwam. (</w:t>
      </w:r>
      <w:r w:rsidRPr="007C7FC6">
        <w:rPr>
          <w:b/>
          <w:bCs/>
          <w:color w:val="80340D" w:themeColor="accent2" w:themeShade="80"/>
          <w:szCs w:val="24"/>
          <w:lang w:val="nl-NL"/>
        </w:rPr>
        <w:t>Fil. 1-2</w:t>
      </w:r>
      <w:r w:rsidRPr="007C7FC6">
        <w:rPr>
          <w:szCs w:val="24"/>
          <w:lang w:val="nl-NL"/>
        </w:rPr>
        <w:t>)</w:t>
      </w:r>
      <w:r w:rsidR="001058D7" w:rsidRPr="007C7FC6">
        <w:rPr>
          <w:szCs w:val="24"/>
          <w:lang w:val="nl-NL"/>
        </w:rPr>
        <w:t>.</w:t>
      </w:r>
    </w:p>
    <w:p w14:paraId="57BB87D7" w14:textId="7A7F77EA" w:rsidR="001058D7" w:rsidRPr="007C7FC6" w:rsidRDefault="00B1269D" w:rsidP="00B1269D">
      <w:pPr>
        <w:pStyle w:val="Prrafodelista"/>
        <w:numPr>
          <w:ilvl w:val="2"/>
          <w:numId w:val="1"/>
        </w:numPr>
        <w:jc w:val="both"/>
        <w:rPr>
          <w:szCs w:val="24"/>
          <w:lang w:val="nl-NL"/>
        </w:rPr>
      </w:pPr>
      <w:r w:rsidRPr="007C7FC6">
        <w:rPr>
          <w:szCs w:val="24"/>
          <w:lang w:val="nl-NL"/>
        </w:rPr>
        <w:t>Een van Filemons slaven, Onesimus, vluchtte naar Rome, waar hij Jezus aannam via Paulus (</w:t>
      </w:r>
      <w:r w:rsidRPr="007C7FC6">
        <w:rPr>
          <w:b/>
          <w:bCs/>
          <w:color w:val="80340D" w:themeColor="accent2" w:themeShade="80"/>
          <w:szCs w:val="24"/>
          <w:lang w:val="nl-NL"/>
        </w:rPr>
        <w:t>Filippenzen 10-11</w:t>
      </w:r>
      <w:r w:rsidRPr="007C7FC6">
        <w:rPr>
          <w:szCs w:val="24"/>
          <w:lang w:val="nl-NL"/>
        </w:rPr>
        <w:t>). Door Onesimus terug te brengen naar zijn meester, liet Paulus zien hoe de relatie tussen meesters en slaven, of meerderen en ondergeschikten, zou moeten zijn (</w:t>
      </w:r>
      <w:r w:rsidRPr="007C7FC6">
        <w:rPr>
          <w:b/>
          <w:bCs/>
          <w:color w:val="80340D" w:themeColor="accent2" w:themeShade="80"/>
          <w:szCs w:val="24"/>
          <w:lang w:val="nl-NL"/>
        </w:rPr>
        <w:t>Filippenzen 12-17</w:t>
      </w:r>
      <w:r w:rsidRPr="007C7FC6">
        <w:rPr>
          <w:szCs w:val="24"/>
          <w:lang w:val="nl-NL"/>
        </w:rPr>
        <w:t>).</w:t>
      </w:r>
    </w:p>
    <w:p w14:paraId="21DBB596" w14:textId="41361D66" w:rsidR="00395C43" w:rsidRPr="007C7FC6" w:rsidRDefault="00D347D4" w:rsidP="00D347D4">
      <w:pPr>
        <w:pStyle w:val="Prrafodelista"/>
        <w:numPr>
          <w:ilvl w:val="1"/>
          <w:numId w:val="1"/>
        </w:numPr>
        <w:rPr>
          <w:b/>
          <w:bCs/>
          <w:szCs w:val="24"/>
          <w:lang w:val="nl-NL"/>
        </w:rPr>
      </w:pPr>
      <w:r w:rsidRPr="007C7FC6">
        <w:rPr>
          <w:b/>
          <w:bCs/>
          <w:szCs w:val="24"/>
          <w:lang w:val="nl-NL"/>
        </w:rPr>
        <w:t>De kerken van Philippi en Kolosse — donderdag</w:t>
      </w:r>
      <w:r w:rsidR="00073516" w:rsidRPr="007C7FC6">
        <w:rPr>
          <w:b/>
          <w:bCs/>
          <w:szCs w:val="24"/>
          <w:lang w:val="nl-NL"/>
        </w:rPr>
        <w:t>.</w:t>
      </w:r>
      <w:r w:rsidRPr="007C7FC6">
        <w:rPr>
          <w:b/>
          <w:bCs/>
          <w:szCs w:val="24"/>
          <w:lang w:val="nl-NL"/>
        </w:rPr>
        <w:br/>
      </w:r>
      <w:r w:rsidRPr="007C7FC6">
        <w:rPr>
          <w:i/>
          <w:iCs/>
          <w:color w:val="0070C0"/>
          <w:szCs w:val="24"/>
          <w:lang w:val="nl-NL"/>
        </w:rPr>
        <w:t>“Paulus en Timotheüs, dienstknechten van Jezus Christus, aan al de heiligen in Christus Jezus die in Filippi zijn, met de opzieners en diakenen.”</w:t>
      </w:r>
      <w:r w:rsidRPr="007C7FC6">
        <w:rPr>
          <w:b/>
          <w:bCs/>
          <w:color w:val="0070C0"/>
          <w:szCs w:val="24"/>
          <w:lang w:val="nl-NL"/>
        </w:rPr>
        <w:t xml:space="preserve"> </w:t>
      </w:r>
      <w:r w:rsidRPr="007C7FC6">
        <w:rPr>
          <w:b/>
          <w:bCs/>
          <w:szCs w:val="24"/>
          <w:lang w:val="nl-NL"/>
        </w:rPr>
        <w:t>(Filippenzen 1:1)</w:t>
      </w:r>
      <w:r w:rsidRPr="007C7FC6">
        <w:rPr>
          <w:b/>
          <w:bCs/>
          <w:szCs w:val="24"/>
          <w:lang w:val="nl-NL"/>
        </w:rPr>
        <w:br/>
      </w:r>
      <w:r w:rsidRPr="007C7FC6">
        <w:rPr>
          <w:i/>
          <w:iCs/>
          <w:color w:val="0070C0"/>
          <w:szCs w:val="24"/>
          <w:lang w:val="nl-NL"/>
        </w:rPr>
        <w:t>“</w:t>
      </w:r>
      <w:r w:rsidR="00D540F7" w:rsidRPr="007C7FC6">
        <w:rPr>
          <w:i/>
          <w:iCs/>
          <w:color w:val="0070C0"/>
          <w:szCs w:val="24"/>
          <w:lang w:val="nl-NL"/>
        </w:rPr>
        <w:t>Paulus, door de wil van God een apostel van Jezus Christus, en Timotheüs, de broeder, aan de heilige en gelovige broeders in Christus die in Kolosse zijn: genade zij u en vrede van God, onze Vader, en van de Heere Jezus Christus.</w:t>
      </w:r>
      <w:r w:rsidRPr="007C7FC6">
        <w:rPr>
          <w:i/>
          <w:iCs/>
          <w:color w:val="0070C0"/>
          <w:szCs w:val="24"/>
          <w:lang w:val="nl-NL"/>
        </w:rPr>
        <w:t>”</w:t>
      </w:r>
      <w:r w:rsidR="00D540F7" w:rsidRPr="007C7FC6">
        <w:rPr>
          <w:i/>
          <w:iCs/>
          <w:color w:val="0070C0"/>
          <w:szCs w:val="24"/>
          <w:lang w:val="nl-NL"/>
        </w:rPr>
        <w:t xml:space="preserve"> </w:t>
      </w:r>
      <w:r w:rsidRPr="007C7FC6">
        <w:rPr>
          <w:szCs w:val="24"/>
          <w:lang w:val="nl-NL"/>
        </w:rPr>
        <w:t>(</w:t>
      </w:r>
      <w:r w:rsidRPr="007C7FC6">
        <w:rPr>
          <w:b/>
          <w:bCs/>
          <w:szCs w:val="24"/>
          <w:lang w:val="nl-NL"/>
        </w:rPr>
        <w:t xml:space="preserve"> Col. 1:1-2)</w:t>
      </w:r>
    </w:p>
    <w:p w14:paraId="0A6DD580" w14:textId="7423694B" w:rsidR="007A6750" w:rsidRPr="007C7FC6" w:rsidRDefault="002F0045" w:rsidP="007A6750">
      <w:pPr>
        <w:pStyle w:val="Prrafodelista"/>
        <w:numPr>
          <w:ilvl w:val="2"/>
          <w:numId w:val="1"/>
        </w:numPr>
        <w:rPr>
          <w:szCs w:val="24"/>
          <w:lang w:val="nl-NL"/>
        </w:rPr>
      </w:pPr>
      <w:r w:rsidRPr="007C7FC6">
        <w:rPr>
          <w:szCs w:val="24"/>
          <w:lang w:val="nl-NL"/>
        </w:rPr>
        <w:t>De inleidingen van de brieven aan de Filippenzen en de Kolossenzen, die erg op elkaar lijken, laten ons twee belangrijke aspecten zien (</w:t>
      </w:r>
      <w:r w:rsidRPr="007C7FC6">
        <w:rPr>
          <w:b/>
          <w:bCs/>
          <w:color w:val="80340D" w:themeColor="accent2" w:themeShade="80"/>
          <w:szCs w:val="24"/>
          <w:lang w:val="nl-NL"/>
        </w:rPr>
        <w:t>Fil. 1:1; Kol. 1:1-2</w:t>
      </w:r>
      <w:r w:rsidRPr="007C7FC6">
        <w:rPr>
          <w:szCs w:val="24"/>
          <w:lang w:val="nl-NL"/>
        </w:rPr>
        <w:t>):</w:t>
      </w:r>
    </w:p>
    <w:p w14:paraId="42FE5830" w14:textId="3289FCAF" w:rsidR="002F0045" w:rsidRPr="007C7FC6" w:rsidRDefault="002F0045" w:rsidP="007A6750">
      <w:pPr>
        <w:pStyle w:val="Prrafodelista"/>
        <w:numPr>
          <w:ilvl w:val="3"/>
          <w:numId w:val="1"/>
        </w:numPr>
        <w:rPr>
          <w:szCs w:val="24"/>
          <w:lang w:val="nl-NL"/>
        </w:rPr>
      </w:pPr>
      <w:r w:rsidRPr="007C7FC6">
        <w:rPr>
          <w:szCs w:val="24"/>
          <w:lang w:val="nl-NL"/>
        </w:rPr>
        <w:t>In Gods ogen zijn kerkleden heilig en trouw, ondanks hun fouten</w:t>
      </w:r>
    </w:p>
    <w:p w14:paraId="624B66C2" w14:textId="3F77FA3A" w:rsidR="007A6750" w:rsidRPr="007C7FC6" w:rsidRDefault="002F0045" w:rsidP="007A6750">
      <w:pPr>
        <w:pStyle w:val="Prrafodelista"/>
        <w:numPr>
          <w:ilvl w:val="3"/>
          <w:numId w:val="1"/>
        </w:numPr>
        <w:rPr>
          <w:szCs w:val="24"/>
          <w:lang w:val="nl-NL"/>
        </w:rPr>
      </w:pPr>
      <w:r w:rsidRPr="007C7FC6">
        <w:rPr>
          <w:szCs w:val="24"/>
          <w:lang w:val="nl-NL"/>
        </w:rPr>
        <w:t>In de kerk is een vorm van hiërarchie, waarbij sommige leden meer autoriteit en verantwoordelijkheid hebben dan anderen:</w:t>
      </w:r>
    </w:p>
    <w:p w14:paraId="01B20EC6" w14:textId="5F3C180F" w:rsidR="007A6750" w:rsidRPr="007C7FC6" w:rsidRDefault="002F0045" w:rsidP="007A6750">
      <w:pPr>
        <w:pStyle w:val="Prrafodelista"/>
        <w:numPr>
          <w:ilvl w:val="4"/>
          <w:numId w:val="1"/>
        </w:numPr>
        <w:rPr>
          <w:szCs w:val="24"/>
          <w:lang w:val="nl-NL"/>
        </w:rPr>
      </w:pPr>
      <w:r w:rsidRPr="007C7FC6">
        <w:rPr>
          <w:szCs w:val="24"/>
          <w:lang w:val="nl-NL"/>
        </w:rPr>
        <w:t>Paulus is een apostel, een leider op hoog niveau.</w:t>
      </w:r>
    </w:p>
    <w:p w14:paraId="26ED83CB" w14:textId="6056581B" w:rsidR="007A6750" w:rsidRPr="007C7FC6" w:rsidRDefault="002F0045" w:rsidP="007A6750">
      <w:pPr>
        <w:pStyle w:val="Prrafodelista"/>
        <w:numPr>
          <w:ilvl w:val="4"/>
          <w:numId w:val="1"/>
        </w:numPr>
        <w:rPr>
          <w:szCs w:val="24"/>
          <w:lang w:val="nl-NL"/>
        </w:rPr>
      </w:pPr>
      <w:r w:rsidRPr="007C7FC6">
        <w:rPr>
          <w:szCs w:val="24"/>
          <w:lang w:val="nl-NL"/>
        </w:rPr>
        <w:t>Timothy is zijn medewerker (predikant).</w:t>
      </w:r>
    </w:p>
    <w:p w14:paraId="00E5CFA1" w14:textId="36014E44" w:rsidR="007A6750" w:rsidRPr="007C7FC6" w:rsidRDefault="002F0045" w:rsidP="007A6750">
      <w:pPr>
        <w:pStyle w:val="Prrafodelista"/>
        <w:numPr>
          <w:ilvl w:val="4"/>
          <w:numId w:val="1"/>
        </w:numPr>
        <w:rPr>
          <w:szCs w:val="24"/>
          <w:lang w:val="nl-NL"/>
        </w:rPr>
      </w:pPr>
      <w:r w:rsidRPr="007C7FC6">
        <w:rPr>
          <w:szCs w:val="24"/>
          <w:lang w:val="nl-NL"/>
        </w:rPr>
        <w:t>Bisschoppen zijn lokale leiders (ouderlingen).</w:t>
      </w:r>
    </w:p>
    <w:p w14:paraId="697B6C66" w14:textId="62F32ECF" w:rsidR="007A6750" w:rsidRPr="007C7FC6" w:rsidRDefault="002F0045" w:rsidP="007A6750">
      <w:pPr>
        <w:pStyle w:val="Prrafodelista"/>
        <w:numPr>
          <w:ilvl w:val="4"/>
          <w:numId w:val="1"/>
        </w:numPr>
        <w:rPr>
          <w:szCs w:val="24"/>
          <w:lang w:val="nl-NL"/>
        </w:rPr>
      </w:pPr>
      <w:r w:rsidRPr="007C7FC6">
        <w:rPr>
          <w:szCs w:val="24"/>
          <w:lang w:val="nl-NL"/>
        </w:rPr>
        <w:t>Diakenen besturen de kerk.</w:t>
      </w:r>
    </w:p>
    <w:p w14:paraId="79DA3BF4" w14:textId="3BC5AD8A" w:rsidR="007A6750" w:rsidRPr="007C7FC6" w:rsidRDefault="002F0045" w:rsidP="007A6750">
      <w:pPr>
        <w:pStyle w:val="Prrafodelista"/>
        <w:numPr>
          <w:ilvl w:val="2"/>
          <w:numId w:val="1"/>
        </w:numPr>
        <w:rPr>
          <w:szCs w:val="24"/>
          <w:lang w:val="nl-NL"/>
        </w:rPr>
      </w:pPr>
      <w:r w:rsidRPr="007C7FC6">
        <w:rPr>
          <w:szCs w:val="24"/>
          <w:lang w:val="nl-NL"/>
        </w:rPr>
        <w:t>Vanuit de gevangenis bedankt Paulus de Filippenzen voor de hulp die ze hem hebben gestuurd (</w:t>
      </w:r>
      <w:r w:rsidRPr="007C7FC6">
        <w:rPr>
          <w:b/>
          <w:bCs/>
          <w:color w:val="80340D" w:themeColor="accent2" w:themeShade="80"/>
          <w:szCs w:val="24"/>
          <w:lang w:val="nl-NL"/>
        </w:rPr>
        <w:t>Fil. 4:18</w:t>
      </w:r>
      <w:r w:rsidRPr="007C7FC6">
        <w:rPr>
          <w:szCs w:val="24"/>
          <w:lang w:val="nl-NL"/>
        </w:rPr>
        <w:t>).</w:t>
      </w:r>
    </w:p>
    <w:p w14:paraId="1FDC53DA" w14:textId="04A2E3DA" w:rsidR="007A6750" w:rsidRPr="007C7FC6" w:rsidRDefault="002F0045" w:rsidP="007A6750">
      <w:pPr>
        <w:pStyle w:val="Prrafodelista"/>
        <w:numPr>
          <w:ilvl w:val="2"/>
          <w:numId w:val="1"/>
        </w:numPr>
        <w:rPr>
          <w:szCs w:val="24"/>
          <w:lang w:val="nl-NL"/>
        </w:rPr>
      </w:pPr>
      <w:r w:rsidRPr="007C7FC6">
        <w:rPr>
          <w:szCs w:val="24"/>
          <w:lang w:val="nl-NL"/>
        </w:rPr>
        <w:t>Hij stuurt zijn medewerkers naar de Kolossenzen om hen te troosten (</w:t>
      </w:r>
      <w:r w:rsidRPr="007C7FC6">
        <w:rPr>
          <w:b/>
          <w:bCs/>
          <w:color w:val="80340D" w:themeColor="accent2" w:themeShade="80"/>
          <w:szCs w:val="24"/>
          <w:lang w:val="nl-NL"/>
        </w:rPr>
        <w:t>Kol. 4:7-9</w:t>
      </w:r>
      <w:r w:rsidRPr="007C7FC6">
        <w:rPr>
          <w:szCs w:val="24"/>
          <w:lang w:val="nl-NL"/>
        </w:rPr>
        <w:t>).</w:t>
      </w:r>
    </w:p>
    <w:p w14:paraId="010DDB73" w14:textId="77777777" w:rsidR="007C7FC6" w:rsidRPr="007C7FC6" w:rsidRDefault="007C7FC6" w:rsidP="007C7FC6">
      <w:pPr>
        <w:pBdr>
          <w:top w:val="single" w:sz="4" w:space="1" w:color="auto"/>
          <w:left w:val="single" w:sz="4" w:space="4" w:color="auto"/>
          <w:bottom w:val="single" w:sz="4" w:space="1" w:color="auto"/>
          <w:right w:val="single" w:sz="4" w:space="4" w:color="auto"/>
        </w:pBdr>
        <w:ind w:left="720"/>
        <w:jc w:val="both"/>
        <w:rPr>
          <w:color w:val="80340D" w:themeColor="accent2" w:themeShade="80"/>
          <w:szCs w:val="24"/>
          <w:lang w:val="nl-NL"/>
        </w:rPr>
      </w:pPr>
      <w:r w:rsidRPr="007C7FC6">
        <w:rPr>
          <w:color w:val="80340D" w:themeColor="accent2" w:themeShade="80"/>
          <w:szCs w:val="24"/>
          <w:lang w:val="nl-NL"/>
        </w:rPr>
        <w:t>“Laten we even nadenken over de ervaring van Paulus. Op het moment dat het leek alsof de arbeid van de apostel het meest nodig was om de beproefde en vervolgde kerk te versterken, werd zijn vrijheid afgenomen en werd hij in ketenen gebonden. Maar dit was het moment voor de Heer om te werken, en kostbaar waren de overwinningen die werden behaald.</w:t>
      </w:r>
    </w:p>
    <w:p w14:paraId="705E207C" w14:textId="43FE2574" w:rsidR="007C7FC6" w:rsidRPr="007C7FC6" w:rsidRDefault="007C7FC6" w:rsidP="007C7FC6">
      <w:pPr>
        <w:pBdr>
          <w:top w:val="single" w:sz="4" w:space="1" w:color="auto"/>
          <w:left w:val="single" w:sz="4" w:space="4" w:color="auto"/>
          <w:bottom w:val="single" w:sz="4" w:space="1" w:color="auto"/>
          <w:right w:val="single" w:sz="4" w:space="4" w:color="auto"/>
        </w:pBdr>
        <w:ind w:left="720"/>
        <w:jc w:val="both"/>
        <w:rPr>
          <w:b/>
          <w:bCs/>
          <w:szCs w:val="24"/>
          <w:lang w:val="nl-NL"/>
        </w:rPr>
      </w:pPr>
      <w:r w:rsidRPr="007C7FC6">
        <w:rPr>
          <w:color w:val="80340D" w:themeColor="accent2" w:themeShade="80"/>
          <w:szCs w:val="24"/>
          <w:lang w:val="nl-NL"/>
        </w:rPr>
        <w:t xml:space="preserve">Toen Paul ogenschijnlijk het minste kon doen, vond de waarheid een ingang in het koninklijk paleis. Niet Paulus' meesterlijke preken voor deze grote mannen, maar zijn boeien trokken hun aandacht. Door zijn gevangenschap was hij een overwinnaar voor Christus. Het geduld en de zachtmoedigheid waarmee hij zich aan zijn lange en onrechtvaardige opsluiting onderwierp, bracht deze mannen ertoe Paulus’ karakter te evalueren.” </w:t>
      </w:r>
      <w:r w:rsidRPr="007C7FC6">
        <w:rPr>
          <w:b/>
          <w:bCs/>
          <w:szCs w:val="24"/>
          <w:lang w:val="nl-NL"/>
        </w:rPr>
        <w:t>ELLEN G. WHITE (CHRISTUS REFLECTEREN, 10 december)</w:t>
      </w:r>
    </w:p>
    <w:sectPr w:rsidR="007C7FC6" w:rsidRPr="007C7FC6" w:rsidSect="00AE09AF">
      <w:headerReference w:type="default" r:id="rId8"/>
      <w:footerReference w:type="default" r:id="rId9"/>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7FB7" w14:textId="77777777" w:rsidR="00776A36" w:rsidRDefault="00776A36" w:rsidP="00A900D6">
      <w:pPr>
        <w:spacing w:after="0" w:line="240" w:lineRule="auto"/>
      </w:pPr>
      <w:r>
        <w:separator/>
      </w:r>
    </w:p>
  </w:endnote>
  <w:endnote w:type="continuationSeparator" w:id="0">
    <w:p w14:paraId="3A15F39E" w14:textId="77777777" w:rsidR="00776A36" w:rsidRDefault="00776A36" w:rsidP="00A9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875989"/>
      <w:docPartObj>
        <w:docPartGallery w:val="Page Numbers (Bottom of Page)"/>
        <w:docPartUnique/>
      </w:docPartObj>
    </w:sdtPr>
    <w:sdtContent>
      <w:sdt>
        <w:sdtPr>
          <w:id w:val="-1769616900"/>
          <w:docPartObj>
            <w:docPartGallery w:val="Page Numbers (Top of Page)"/>
            <w:docPartUnique/>
          </w:docPartObj>
        </w:sdtPr>
        <w:sdtContent>
          <w:p w14:paraId="67080361" w14:textId="11972430" w:rsidR="007C7FC6" w:rsidRDefault="007C7FC6">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73BD0BB8" w14:textId="77777777" w:rsidR="007C7FC6" w:rsidRDefault="007C7F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CC44" w14:textId="77777777" w:rsidR="00776A36" w:rsidRDefault="00776A36" w:rsidP="00A900D6">
      <w:pPr>
        <w:spacing w:after="0" w:line="240" w:lineRule="auto"/>
      </w:pPr>
      <w:r>
        <w:separator/>
      </w:r>
    </w:p>
  </w:footnote>
  <w:footnote w:type="continuationSeparator" w:id="0">
    <w:p w14:paraId="196D523C" w14:textId="77777777" w:rsidR="00776A36" w:rsidRDefault="00776A36" w:rsidP="00A9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6F58" w14:textId="24DC97F5" w:rsidR="00A900D6" w:rsidRPr="007C7FC6" w:rsidRDefault="00A900D6">
    <w:pPr>
      <w:pStyle w:val="Encabezado"/>
      <w:rPr>
        <w:b/>
        <w:bCs/>
        <w:color w:val="002060"/>
        <w:sz w:val="32"/>
        <w:szCs w:val="28"/>
        <w:lang w:val="nl-NL"/>
      </w:rPr>
    </w:pPr>
    <w:r w:rsidRPr="007C7FC6">
      <w:rPr>
        <w:b/>
        <w:bCs/>
        <w:color w:val="002060"/>
        <w:sz w:val="32"/>
        <w:szCs w:val="28"/>
        <w:highlight w:val="lightGray"/>
        <w:lang w:val="nl-NL"/>
      </w:rPr>
      <w:t>VERVOLGD MAAR NIET VERLATEN</w:t>
    </w:r>
    <w:r w:rsidRPr="007C7FC6">
      <w:rPr>
        <w:b/>
        <w:bCs/>
        <w:color w:val="002060"/>
        <w:sz w:val="32"/>
        <w:szCs w:val="28"/>
        <w:highlight w:val="lightGray"/>
        <w:lang w:val="nl-NL"/>
      </w:rPr>
      <w:tab/>
      <w:t xml:space="preserve">                                Les 1 voor 3 januari 2026</w:t>
    </w:r>
  </w:p>
  <w:p w14:paraId="6BCB6E87" w14:textId="10DA52DE" w:rsidR="00A900D6" w:rsidRPr="00A900D6" w:rsidRDefault="00000000" w:rsidP="007C7FC6">
    <w:pPr>
      <w:pStyle w:val="Encabezado"/>
      <w:jc w:val="both"/>
      <w:rPr>
        <w:b/>
        <w:bCs/>
        <w:sz w:val="28"/>
        <w:szCs w:val="24"/>
        <w:lang w:val="nl-NL"/>
      </w:rPr>
    </w:pPr>
    <w:r>
      <w:rPr>
        <w:b/>
        <w:bCs/>
        <w:sz w:val="32"/>
        <w:szCs w:val="28"/>
        <w:lang w:val="nl-NL"/>
      </w:rPr>
      <w:pict w14:anchorId="0230CAB1">
        <v:rect id="_x0000_i1025" style="width:0;height:1.5pt" o:hralign="center" o:hrstd="t" o:hr="t" fillcolor="#a0a0a0" stroked="f"/>
      </w:pict>
    </w:r>
    <w:r w:rsidR="00A900D6">
      <w:rPr>
        <w:b/>
        <w:bCs/>
        <w:sz w:val="32"/>
        <w:szCs w:val="28"/>
        <w:lang w:val="nl-NL"/>
      </w:rPr>
      <w:br/>
    </w:r>
    <w:r w:rsidR="00A900D6" w:rsidRPr="00A900D6">
      <w:rPr>
        <w:b/>
        <w:bCs/>
        <w:sz w:val="28"/>
        <w:szCs w:val="24"/>
        <w:u w:val="single"/>
        <w:lang w:val="nl-NL"/>
      </w:rPr>
      <w:t>Kerntekst</w:t>
    </w:r>
    <w:r w:rsidR="00A900D6" w:rsidRPr="00A900D6">
      <w:rPr>
        <w:b/>
        <w:bCs/>
        <w:sz w:val="28"/>
        <w:szCs w:val="24"/>
        <w:lang w:val="nl-NL"/>
      </w:rPr>
      <w:t xml:space="preserve">: </w:t>
    </w:r>
    <w:r w:rsidR="00A900D6">
      <w:rPr>
        <w:b/>
        <w:bCs/>
        <w:sz w:val="28"/>
        <w:szCs w:val="24"/>
        <w:lang w:val="nl-NL"/>
      </w:rPr>
      <w:br/>
    </w:r>
    <w:r w:rsidR="00A900D6" w:rsidRPr="007C7FC6">
      <w:rPr>
        <w:b/>
        <w:bCs/>
        <w:color w:val="C00000"/>
        <w:sz w:val="28"/>
        <w:szCs w:val="24"/>
        <w:highlight w:val="lightGray"/>
        <w:lang w:val="nl-NL"/>
      </w:rPr>
      <w:t xml:space="preserve">“Verheug je altijd in de Heer. Nogmaals zeg ik: verheug je!” </w:t>
    </w:r>
    <w:r w:rsidR="00A900D6" w:rsidRPr="007C7FC6">
      <w:rPr>
        <w:b/>
        <w:bCs/>
        <w:sz w:val="28"/>
        <w:szCs w:val="24"/>
        <w:highlight w:val="lightGray"/>
        <w:lang w:val="nl-NL"/>
      </w:rPr>
      <w:t>Filippenzen 4:4 [HSV]</w:t>
    </w:r>
    <w:r w:rsidR="00A900D6">
      <w:rPr>
        <w:b/>
        <w:bCs/>
        <w:sz w:val="28"/>
        <w:szCs w:val="24"/>
        <w:lang w:val="nl-NL"/>
      </w:rPr>
      <w:br/>
    </w:r>
    <w:r>
      <w:rPr>
        <w:b/>
        <w:bCs/>
        <w:sz w:val="32"/>
        <w:szCs w:val="28"/>
        <w:lang w:val="nl-NL"/>
      </w:rPr>
      <w:pict w14:anchorId="12A9E35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B33D5"/>
    <w:multiLevelType w:val="multilevel"/>
    <w:tmpl w:val="CC52F528"/>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002060"/>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84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6"/>
    <w:rsid w:val="00004746"/>
    <w:rsid w:val="000362C1"/>
    <w:rsid w:val="00073516"/>
    <w:rsid w:val="000B2AC6"/>
    <w:rsid w:val="000B440E"/>
    <w:rsid w:val="001058D7"/>
    <w:rsid w:val="00182463"/>
    <w:rsid w:val="001E4AA8"/>
    <w:rsid w:val="00247ED1"/>
    <w:rsid w:val="002F0045"/>
    <w:rsid w:val="003036B8"/>
    <w:rsid w:val="003824CA"/>
    <w:rsid w:val="00395C43"/>
    <w:rsid w:val="003D5E96"/>
    <w:rsid w:val="004A75D5"/>
    <w:rsid w:val="004D5CB2"/>
    <w:rsid w:val="005354EF"/>
    <w:rsid w:val="0053766D"/>
    <w:rsid w:val="005B4284"/>
    <w:rsid w:val="005C1131"/>
    <w:rsid w:val="00623487"/>
    <w:rsid w:val="0063282C"/>
    <w:rsid w:val="006B286A"/>
    <w:rsid w:val="006D3186"/>
    <w:rsid w:val="00711123"/>
    <w:rsid w:val="00746892"/>
    <w:rsid w:val="00776A36"/>
    <w:rsid w:val="007A6750"/>
    <w:rsid w:val="007C7FC6"/>
    <w:rsid w:val="00842DAB"/>
    <w:rsid w:val="00860500"/>
    <w:rsid w:val="008F71D7"/>
    <w:rsid w:val="009115A3"/>
    <w:rsid w:val="00A900D6"/>
    <w:rsid w:val="00AB406A"/>
    <w:rsid w:val="00AE09AF"/>
    <w:rsid w:val="00AF4B93"/>
    <w:rsid w:val="00B1269D"/>
    <w:rsid w:val="00BA3EAE"/>
    <w:rsid w:val="00C02278"/>
    <w:rsid w:val="00C139B6"/>
    <w:rsid w:val="00C22FAD"/>
    <w:rsid w:val="00C46A68"/>
    <w:rsid w:val="00C6267B"/>
    <w:rsid w:val="00C7561B"/>
    <w:rsid w:val="00C97024"/>
    <w:rsid w:val="00D347D4"/>
    <w:rsid w:val="00D540F7"/>
    <w:rsid w:val="00EC5620"/>
    <w:rsid w:val="00F73FC4"/>
    <w:rsid w:val="00FB2D9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18614"/>
  <w15:chartTrackingRefBased/>
  <w15:docId w15:val="{3319D1B5-1EFF-460B-A840-F9DAAC9C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73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3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35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35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35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35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35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35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35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7351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7351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7351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7351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7351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7351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7351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7351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7351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73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351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735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351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73516"/>
    <w:pPr>
      <w:spacing w:before="160"/>
      <w:jc w:val="center"/>
    </w:pPr>
    <w:rPr>
      <w:i/>
      <w:iCs/>
      <w:color w:val="404040" w:themeColor="text1" w:themeTint="BF"/>
    </w:rPr>
  </w:style>
  <w:style w:type="character" w:customStyle="1" w:styleId="CitaCar">
    <w:name w:val="Cita Car"/>
    <w:basedOn w:val="Fuentedeprrafopredeter"/>
    <w:link w:val="Cita"/>
    <w:uiPriority w:val="29"/>
    <w:rsid w:val="00073516"/>
    <w:rPr>
      <w:i/>
      <w:iCs/>
      <w:color w:val="404040" w:themeColor="text1" w:themeTint="BF"/>
      <w:kern w:val="0"/>
      <w:sz w:val="24"/>
      <w14:ligatures w14:val="none"/>
    </w:rPr>
  </w:style>
  <w:style w:type="paragraph" w:styleId="Prrafodelista">
    <w:name w:val="List Paragraph"/>
    <w:basedOn w:val="Normal"/>
    <w:uiPriority w:val="34"/>
    <w:qFormat/>
    <w:rsid w:val="00073516"/>
    <w:pPr>
      <w:ind w:left="720"/>
      <w:contextualSpacing/>
    </w:pPr>
  </w:style>
  <w:style w:type="character" w:styleId="nfasisintenso">
    <w:name w:val="Intense Emphasis"/>
    <w:basedOn w:val="Fuentedeprrafopredeter"/>
    <w:uiPriority w:val="21"/>
    <w:qFormat/>
    <w:rsid w:val="00073516"/>
    <w:rPr>
      <w:i/>
      <w:iCs/>
      <w:color w:val="0F4761" w:themeColor="accent1" w:themeShade="BF"/>
    </w:rPr>
  </w:style>
  <w:style w:type="paragraph" w:styleId="Citadestacada">
    <w:name w:val="Intense Quote"/>
    <w:basedOn w:val="Normal"/>
    <w:next w:val="Normal"/>
    <w:link w:val="CitadestacadaCar"/>
    <w:uiPriority w:val="30"/>
    <w:qFormat/>
    <w:rsid w:val="00073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3516"/>
    <w:rPr>
      <w:i/>
      <w:iCs/>
      <w:color w:val="0F4761" w:themeColor="accent1" w:themeShade="BF"/>
      <w:kern w:val="0"/>
      <w:sz w:val="24"/>
      <w14:ligatures w14:val="none"/>
    </w:rPr>
  </w:style>
  <w:style w:type="character" w:styleId="Referenciaintensa">
    <w:name w:val="Intense Reference"/>
    <w:basedOn w:val="Fuentedeprrafopredeter"/>
    <w:uiPriority w:val="32"/>
    <w:qFormat/>
    <w:rsid w:val="00073516"/>
    <w:rPr>
      <w:b/>
      <w:bCs/>
      <w:smallCaps/>
      <w:color w:val="0F4761" w:themeColor="accent1" w:themeShade="BF"/>
      <w:spacing w:val="5"/>
    </w:rPr>
  </w:style>
  <w:style w:type="paragraph" w:styleId="Encabezado">
    <w:name w:val="header"/>
    <w:basedOn w:val="Normal"/>
    <w:link w:val="EncabezadoCar"/>
    <w:uiPriority w:val="99"/>
    <w:unhideWhenUsed/>
    <w:rsid w:val="00A900D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900D6"/>
    <w:rPr>
      <w:kern w:val="0"/>
      <w:sz w:val="24"/>
      <w14:ligatures w14:val="none"/>
    </w:rPr>
  </w:style>
  <w:style w:type="paragraph" w:styleId="Piedepgina">
    <w:name w:val="footer"/>
    <w:basedOn w:val="Normal"/>
    <w:link w:val="PiedepginaCar"/>
    <w:uiPriority w:val="99"/>
    <w:unhideWhenUsed/>
    <w:rsid w:val="00A900D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900D6"/>
    <w:rPr>
      <w:kern w:val="0"/>
      <w:sz w:val="24"/>
      <w14:ligatures w14:val="none"/>
    </w:rPr>
  </w:style>
  <w:style w:type="table" w:styleId="Tablaconcuadrcula">
    <w:name w:val="Table Grid"/>
    <w:basedOn w:val="Tablanormal"/>
    <w:uiPriority w:val="39"/>
    <w:rsid w:val="00182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6589</Characters>
  <Application>Microsoft Office Word</Application>
  <DocSecurity>0</DocSecurity>
  <Lines>54</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2026-01-02T06:24:00Z</cp:lastPrinted>
  <dcterms:created xsi:type="dcterms:W3CDTF">2026-01-02T06:24:00Z</dcterms:created>
  <dcterms:modified xsi:type="dcterms:W3CDTF">2026-01-02T06:24:00Z</dcterms:modified>
</cp:coreProperties>
</file>