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584EA" w14:textId="2AA9F462" w:rsidR="00F870C0" w:rsidRPr="00AF50AA" w:rsidRDefault="00F870C0" w:rsidP="0021464B">
      <w:pPr>
        <w:ind w:left="360" w:hanging="360"/>
        <w:rPr>
          <w:rFonts w:ascii="Yu Gothic Medium" w:eastAsia="Yu Gothic Medium" w:hAnsi="Yu Gothic Medium"/>
          <w:b/>
          <w:bCs/>
          <w:szCs w:val="24"/>
          <w:lang w:val="nl-NL"/>
        </w:rPr>
      </w:pPr>
      <w:r w:rsidRPr="00AF50AA">
        <w:rPr>
          <w:rFonts w:ascii="Yu Gothic Medium" w:eastAsia="Yu Gothic Medium" w:hAnsi="Yu Gothic Medium"/>
          <w:szCs w:val="24"/>
        </w:rPr>
        <w:tab/>
      </w:r>
      <w:r w:rsidR="0096254D" w:rsidRPr="00AF50AA">
        <w:rPr>
          <w:rFonts w:ascii="Yu Gothic Medium" w:eastAsia="Yu Gothic Medium" w:hAnsi="Yu Gothic Medium"/>
          <w:b/>
          <w:bCs/>
          <w:szCs w:val="24"/>
          <w:lang w:val="nl-NL"/>
        </w:rPr>
        <w:t>INLEIDING</w:t>
      </w:r>
      <w:r w:rsidR="0096254D" w:rsidRPr="00AF50AA">
        <w:rPr>
          <w:rFonts w:ascii="Yu Gothic Medium" w:eastAsia="Yu Gothic Medium" w:hAnsi="Yu Gothic Medium"/>
          <w:b/>
          <w:bCs/>
          <w:szCs w:val="24"/>
          <w:lang w:val="nl-NL"/>
        </w:rPr>
        <w:br/>
      </w:r>
      <w:r w:rsidR="00CD1EC6" w:rsidRPr="00AF50AA">
        <w:rPr>
          <w:rFonts w:ascii="Yu Gothic Medium" w:eastAsia="Yu Gothic Medium" w:hAnsi="Yu Gothic Medium"/>
          <w:szCs w:val="24"/>
          <w:lang w:val="nl-NL"/>
        </w:rPr>
        <w:t>Ongeveer 1.900 jaar scheiden Abraham (de eerste profeet van het Oude Testament) van Johannes de Doper (de eerste profeet van het Nieuwe Testament).</w:t>
      </w:r>
      <w:r w:rsidR="00F1301A" w:rsidRPr="00AF50AA">
        <w:rPr>
          <w:rFonts w:ascii="Yu Gothic Medium" w:eastAsia="Yu Gothic Medium" w:hAnsi="Yu Gothic Medium"/>
          <w:szCs w:val="24"/>
          <w:lang w:val="nl-NL"/>
        </w:rPr>
        <w:br/>
        <w:t>De eerste kondigde het verbond aan via het "</w:t>
      </w:r>
      <w:r w:rsidR="00C45197" w:rsidRPr="00AF50AA">
        <w:rPr>
          <w:rFonts w:ascii="Yu Gothic Medium" w:eastAsia="Yu Gothic Medium" w:hAnsi="Yu Gothic Medium"/>
          <w:szCs w:val="24"/>
          <w:lang w:val="nl-NL"/>
        </w:rPr>
        <w:t>Z</w:t>
      </w:r>
      <w:r w:rsidR="00F1301A" w:rsidRPr="00AF50AA">
        <w:rPr>
          <w:rFonts w:ascii="Yu Gothic Medium" w:eastAsia="Yu Gothic Medium" w:hAnsi="Yu Gothic Medium"/>
          <w:szCs w:val="24"/>
          <w:lang w:val="nl-NL"/>
        </w:rPr>
        <w:t xml:space="preserve">aad." Het tweede kondigde de komst van het </w:t>
      </w:r>
      <w:r w:rsidR="00430E1C" w:rsidRPr="00AF50AA">
        <w:rPr>
          <w:rFonts w:ascii="Yu Gothic Medium" w:eastAsia="Yu Gothic Medium" w:hAnsi="Yu Gothic Medium"/>
          <w:szCs w:val="24"/>
          <w:lang w:val="nl-NL"/>
        </w:rPr>
        <w:t>Z</w:t>
      </w:r>
      <w:r w:rsidR="00F1301A" w:rsidRPr="00AF50AA">
        <w:rPr>
          <w:rFonts w:ascii="Yu Gothic Medium" w:eastAsia="Yu Gothic Medium" w:hAnsi="Yu Gothic Medium"/>
          <w:szCs w:val="24"/>
          <w:lang w:val="nl-NL"/>
        </w:rPr>
        <w:t>aad" (Jezus) aan, die het beloofde verbond zou vervullen.</w:t>
      </w:r>
      <w:r w:rsidR="002F3DAF" w:rsidRPr="00AF50AA">
        <w:rPr>
          <w:rFonts w:ascii="Yu Gothic Medium" w:eastAsia="Yu Gothic Medium" w:hAnsi="Yu Gothic Medium"/>
          <w:szCs w:val="24"/>
          <w:lang w:val="nl-NL"/>
        </w:rPr>
        <w:br/>
        <w:t>In de tussentijd werden andere profeten opgeroepen om de gemeenschap van het volk met God te herstellen en de messiaanse verwachting te behouden. Sommigen kondigden zelfs het exacte tijdstip van de komst van de Messias aan.</w:t>
      </w:r>
      <w:r w:rsidR="00A13768" w:rsidRPr="00AF50AA">
        <w:rPr>
          <w:rFonts w:ascii="Yu Gothic Medium" w:eastAsia="Yu Gothic Medium" w:hAnsi="Yu Gothic Medium"/>
          <w:szCs w:val="24"/>
          <w:lang w:val="nl-NL"/>
        </w:rPr>
        <w:br/>
      </w:r>
      <w:r w:rsidR="00EE0F3B" w:rsidRPr="00AF50AA">
        <w:rPr>
          <w:rFonts w:ascii="Yu Gothic Medium" w:eastAsia="Yu Gothic Medium" w:hAnsi="Yu Gothic Medium"/>
          <w:szCs w:val="24"/>
          <w:lang w:val="nl-NL"/>
        </w:rPr>
        <w:t>Hoe werden deze profeten gekozen? Hoe reageerden ze op hun profetische roeping?</w:t>
      </w:r>
      <w:r w:rsidR="00EE0F3B" w:rsidRPr="00AF50AA">
        <w:rPr>
          <w:rFonts w:ascii="Yu Gothic Medium" w:eastAsia="Yu Gothic Medium" w:hAnsi="Yu Gothic Medium"/>
          <w:b/>
          <w:bCs/>
          <w:szCs w:val="24"/>
          <w:lang w:val="nl-NL"/>
        </w:rPr>
        <w:br/>
      </w:r>
      <w:r w:rsidR="00000000">
        <w:rPr>
          <w:rFonts w:ascii="Yu Gothic Medium" w:eastAsia="Yu Gothic Medium" w:hAnsi="Yu Gothic Medium"/>
          <w:b/>
          <w:bCs/>
          <w:szCs w:val="24"/>
          <w:lang w:val="nl-NL"/>
        </w:rPr>
        <w:pict w14:anchorId="35849E95">
          <v:rect id="_x0000_i1025" style="width:0;height:1.5pt" o:hralign="center" o:hrstd="t" o:hr="t" fillcolor="#a0a0a0" stroked="f"/>
        </w:pict>
      </w:r>
    </w:p>
    <w:p w14:paraId="0D5778D8" w14:textId="00F0C043" w:rsidR="0021464B" w:rsidRPr="00AF50AA" w:rsidRDefault="004B3A9B" w:rsidP="0021464B">
      <w:pPr>
        <w:pStyle w:val="Prrafodelista"/>
        <w:numPr>
          <w:ilvl w:val="0"/>
          <w:numId w:val="1"/>
        </w:numPr>
        <w:rPr>
          <w:rFonts w:ascii="Yu Gothic Medium" w:eastAsia="Yu Gothic Medium" w:hAnsi="Yu Gothic Medium"/>
          <w:b/>
          <w:bCs/>
          <w:szCs w:val="24"/>
          <w:lang w:val="nl-NL"/>
        </w:rPr>
      </w:pPr>
      <w:r w:rsidRPr="00AF50AA">
        <w:rPr>
          <w:rFonts w:ascii="Yu Gothic Medium" w:eastAsia="Yu Gothic Medium" w:hAnsi="Yu Gothic Medium"/>
          <w:b/>
          <w:bCs/>
          <w:szCs w:val="24"/>
          <w:lang w:val="nl-NL"/>
        </w:rPr>
        <w:t xml:space="preserve">ABRAHAM: DE PROFEET VAN HET VERBOND </w:t>
      </w:r>
      <w:r w:rsidR="003E5D67" w:rsidRPr="00AF50AA">
        <w:rPr>
          <w:rFonts w:ascii="Yu Gothic Medium" w:eastAsia="Yu Gothic Medium" w:hAnsi="Yu Gothic Medium"/>
          <w:b/>
          <w:bCs/>
          <w:szCs w:val="24"/>
          <w:lang w:val="nl-NL"/>
        </w:rPr>
        <w:t>–</w:t>
      </w:r>
      <w:r w:rsidRPr="00AF50AA">
        <w:rPr>
          <w:rFonts w:ascii="Yu Gothic Medium" w:eastAsia="Yu Gothic Medium" w:hAnsi="Yu Gothic Medium"/>
          <w:b/>
          <w:bCs/>
          <w:szCs w:val="24"/>
          <w:lang w:val="nl-NL"/>
        </w:rPr>
        <w:t xml:space="preserve"> zondag</w:t>
      </w:r>
    </w:p>
    <w:p w14:paraId="0DFC4437" w14:textId="3FC156EE" w:rsidR="003E5D67" w:rsidRPr="00AF50AA" w:rsidRDefault="003E5D67" w:rsidP="003E5D67">
      <w:pPr>
        <w:pStyle w:val="Prrafodelista"/>
        <w:ind w:left="360"/>
        <w:rPr>
          <w:rFonts w:ascii="Yu Gothic Medium" w:eastAsia="Yu Gothic Medium" w:hAnsi="Yu Gothic Medium"/>
          <w:b/>
          <w:bCs/>
          <w:szCs w:val="24"/>
          <w:lang w:val="nl-NL"/>
        </w:rPr>
      </w:pPr>
      <w:r w:rsidRPr="00AF50AA">
        <w:rPr>
          <w:rFonts w:ascii="Yu Gothic Medium" w:eastAsia="Yu Gothic Medium" w:hAnsi="Yu Gothic Medium"/>
          <w:b/>
          <w:bCs/>
          <w:i/>
          <w:iCs/>
          <w:color w:val="074F6A" w:themeColor="accent4" w:themeShade="80"/>
          <w:szCs w:val="24"/>
          <w:lang w:val="nl-NL"/>
        </w:rPr>
        <w:t>“De HEERE nu zei tegen Abram: Gaat u uit uw land, uit uw familiekring en uit het huis van uw vader, naar het land dat Ik u wijzen zal.”</w:t>
      </w:r>
      <w:r w:rsidRPr="00AF50AA">
        <w:rPr>
          <w:rFonts w:ascii="Yu Gothic Medium" w:eastAsia="Yu Gothic Medium" w:hAnsi="Yu Gothic Medium"/>
          <w:b/>
          <w:bCs/>
          <w:color w:val="074F6A" w:themeColor="accent4" w:themeShade="80"/>
          <w:szCs w:val="24"/>
          <w:lang w:val="nl-NL"/>
        </w:rPr>
        <w:t xml:space="preserve"> </w:t>
      </w:r>
      <w:r w:rsidRPr="00AF50AA">
        <w:rPr>
          <w:rFonts w:ascii="Yu Gothic Medium" w:eastAsia="Yu Gothic Medium" w:hAnsi="Yu Gothic Medium"/>
          <w:b/>
          <w:bCs/>
          <w:szCs w:val="24"/>
          <w:lang w:val="nl-NL"/>
        </w:rPr>
        <w:t>(Genesis 12:1)</w:t>
      </w:r>
    </w:p>
    <w:p w14:paraId="38FEE4E0" w14:textId="235E1C68" w:rsidR="004B25DC" w:rsidRPr="00AF50AA" w:rsidRDefault="0081500A" w:rsidP="00FB6603">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Abraham is de eerste persoon die een "profeet" wordt genoemd (Gen. 20:7). Hij werd rechtstreeks door God geroepen en gevraagd de afgoderij en immoraliteit die hem omringden </w:t>
      </w:r>
      <w:r w:rsidR="00D221C5" w:rsidRPr="00AF50AA">
        <w:rPr>
          <w:rFonts w:ascii="Yu Gothic Medium" w:eastAsia="Yu Gothic Medium" w:hAnsi="Yu Gothic Medium"/>
          <w:szCs w:val="24"/>
          <w:lang w:val="nl-NL"/>
        </w:rPr>
        <w:t>te verlaten</w:t>
      </w:r>
      <w:r w:rsidRPr="00AF50AA">
        <w:rPr>
          <w:rFonts w:ascii="Yu Gothic Medium" w:eastAsia="Yu Gothic Medium" w:hAnsi="Yu Gothic Medium"/>
          <w:szCs w:val="24"/>
          <w:lang w:val="nl-NL"/>
        </w:rPr>
        <w:t xml:space="preserve"> om naar een onbekende plaats te gaan (Gen. 12:1).</w:t>
      </w:r>
    </w:p>
    <w:p w14:paraId="5D9B669A" w14:textId="77777777" w:rsidR="00B04034" w:rsidRPr="00AF50AA" w:rsidRDefault="00D95D36" w:rsidP="00FB6603">
      <w:pPr>
        <w:pStyle w:val="Prrafodelista"/>
        <w:numPr>
          <w:ilvl w:val="1"/>
          <w:numId w:val="1"/>
        </w:numPr>
        <w:jc w:val="both"/>
        <w:rPr>
          <w:rFonts w:ascii="Yu Gothic Medium" w:eastAsia="Yu Gothic Medium" w:hAnsi="Yu Gothic Medium"/>
          <w:szCs w:val="24"/>
        </w:rPr>
      </w:pPr>
      <w:r w:rsidRPr="00AF50AA">
        <w:rPr>
          <w:rFonts w:ascii="Yu Gothic Medium" w:eastAsia="Yu Gothic Medium" w:hAnsi="Yu Gothic Medium"/>
          <w:szCs w:val="24"/>
          <w:lang w:val="nl-NL"/>
        </w:rPr>
        <w:t xml:space="preserve">Met de roeping kwamen verschillende beloften. Hij zou Gods zegen </w:t>
      </w:r>
      <w:r w:rsidR="00CA3F75" w:rsidRPr="00AF50AA">
        <w:rPr>
          <w:rFonts w:ascii="Yu Gothic Medium" w:eastAsia="Yu Gothic Medium" w:hAnsi="Yu Gothic Medium"/>
          <w:szCs w:val="24"/>
          <w:lang w:val="nl-NL"/>
        </w:rPr>
        <w:t>ontvangen</w:t>
      </w:r>
      <w:r w:rsidRPr="00AF50AA">
        <w:rPr>
          <w:rFonts w:ascii="Yu Gothic Medium" w:eastAsia="Yu Gothic Medium" w:hAnsi="Yu Gothic Medium"/>
          <w:szCs w:val="24"/>
          <w:lang w:val="nl-NL"/>
        </w:rPr>
        <w:t>, hij zou verheven worden, en door hem zou de zegen "alle families van de aarde" bereiken (Gen. 12:2-3</w:t>
      </w:r>
      <w:r w:rsidR="00B04034" w:rsidRPr="00AF50AA">
        <w:rPr>
          <w:rFonts w:ascii="Yu Gothic Medium" w:eastAsia="Yu Gothic Medium" w:hAnsi="Yu Gothic Medium"/>
          <w:szCs w:val="24"/>
          <w:lang w:val="nl-NL"/>
        </w:rPr>
        <w:t xml:space="preserve">). </w:t>
      </w:r>
    </w:p>
    <w:p w14:paraId="1A968BA6" w14:textId="5EFAFBD1" w:rsidR="004B25DC" w:rsidRPr="00AF50AA" w:rsidRDefault="006C3E1B" w:rsidP="00FB6603">
      <w:pPr>
        <w:pStyle w:val="Prrafodelista"/>
        <w:numPr>
          <w:ilvl w:val="1"/>
          <w:numId w:val="1"/>
        </w:numPr>
        <w:jc w:val="both"/>
        <w:rPr>
          <w:rFonts w:ascii="Yu Gothic Medium" w:eastAsia="Yu Gothic Medium" w:hAnsi="Yu Gothic Medium"/>
          <w:szCs w:val="24"/>
        </w:rPr>
      </w:pPr>
      <w:r w:rsidRPr="00AF50AA">
        <w:rPr>
          <w:rFonts w:ascii="Yu Gothic Medium" w:eastAsia="Yu Gothic Medium" w:hAnsi="Yu Gothic Medium"/>
          <w:szCs w:val="24"/>
          <w:lang w:val="nl-NL"/>
        </w:rPr>
        <w:t xml:space="preserve"> Hoe reageerde hij op de roeping? </w:t>
      </w:r>
      <w:r w:rsidRPr="00AF50AA">
        <w:rPr>
          <w:rFonts w:ascii="Yu Gothic Medium" w:eastAsia="Yu Gothic Medium" w:hAnsi="Yu Gothic Medium"/>
          <w:i/>
          <w:iCs/>
          <w:color w:val="074F6A" w:themeColor="accent4" w:themeShade="80"/>
          <w:szCs w:val="24"/>
          <w:lang w:val="nl-NL"/>
        </w:rPr>
        <w:t>"Door het geloof is Abraham, toen hij geroepen werd, gehoorzaam geweest om weg te gaan naar de plaats die hij tot een erfdeel ontvangen zou. En hij is weggegaan zonder te weten waar hij komen zou."</w:t>
      </w:r>
      <w:r w:rsidRPr="00AF50AA">
        <w:rPr>
          <w:rFonts w:ascii="Yu Gothic Medium" w:eastAsia="Yu Gothic Medium" w:hAnsi="Yu Gothic Medium"/>
          <w:color w:val="074F6A" w:themeColor="accent4" w:themeShade="80"/>
          <w:szCs w:val="24"/>
          <w:lang w:val="nl-NL"/>
        </w:rPr>
        <w:t xml:space="preserve"> </w:t>
      </w:r>
      <w:r w:rsidRPr="00AF50AA">
        <w:rPr>
          <w:rFonts w:ascii="Yu Gothic Medium" w:eastAsia="Yu Gothic Medium" w:hAnsi="Yu Gothic Medium"/>
          <w:szCs w:val="24"/>
          <w:lang w:val="nl-NL"/>
        </w:rPr>
        <w:t>(Hebreeën 11:8).</w:t>
      </w:r>
    </w:p>
    <w:p w14:paraId="5FBDAE70" w14:textId="0719F257" w:rsidR="004B25DC" w:rsidRPr="00AF50AA" w:rsidRDefault="00631E4D" w:rsidP="00FB6603">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Als profeet werd Abraham niet geroepen om een naderende ramp aan te kondigen, maar om de ware God bekend te maken en de belofte van verlossing door de Messias te openbaren</w:t>
      </w:r>
      <w:r w:rsidR="004B25DC" w:rsidRPr="00AF50AA">
        <w:rPr>
          <w:rFonts w:ascii="Yu Gothic Medium" w:eastAsia="Yu Gothic Medium" w:hAnsi="Yu Gothic Medium"/>
          <w:szCs w:val="24"/>
          <w:lang w:val="nl-NL"/>
        </w:rPr>
        <w:t>.</w:t>
      </w:r>
    </w:p>
    <w:p w14:paraId="2E49C8F8" w14:textId="519A77DF" w:rsidR="004B25DC" w:rsidRPr="00AF50AA" w:rsidRDefault="00CE47D1" w:rsidP="00FB6603">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Tijdens zijn verblijf in Kanaän had Abraham (wiens oorspronkelijke naam Abram was) verschillende ontmoetingen met God, waarin hij verschillende boodschappen ontving:</w:t>
      </w:r>
    </w:p>
    <w:p w14:paraId="2B4DF417" w14:textId="1F9C4C1A" w:rsidR="004B25DC" w:rsidRPr="00AF50AA" w:rsidRDefault="00A179EC" w:rsidP="00FB6603">
      <w:pPr>
        <w:pStyle w:val="Prrafodelista"/>
        <w:numPr>
          <w:ilvl w:val="2"/>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In Shechem werd hem beloofd dat zijn nakomelingen het land Kanaän zouden erven (Gen. 12:6-7)</w:t>
      </w:r>
    </w:p>
    <w:p w14:paraId="7372AD6A" w14:textId="05B63EA6" w:rsidR="004B25DC" w:rsidRPr="00AF50AA" w:rsidRDefault="00C761A7" w:rsidP="00FB6603">
      <w:pPr>
        <w:pStyle w:val="Prrafodelista"/>
        <w:numPr>
          <w:ilvl w:val="2"/>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lastRenderedPageBreak/>
        <w:t>Bij</w:t>
      </w:r>
      <w:r w:rsidR="0011079F" w:rsidRPr="00AF50AA">
        <w:rPr>
          <w:rFonts w:ascii="Yu Gothic Medium" w:eastAsia="Yu Gothic Medium" w:hAnsi="Yu Gothic Medium"/>
          <w:szCs w:val="24"/>
          <w:lang w:val="nl-NL"/>
        </w:rPr>
        <w:t xml:space="preserve"> Bet</w:t>
      </w:r>
      <w:r w:rsidRPr="00AF50AA">
        <w:rPr>
          <w:rFonts w:ascii="Yu Gothic Medium" w:eastAsia="Yu Gothic Medium" w:hAnsi="Yu Gothic Medium"/>
          <w:szCs w:val="24"/>
          <w:lang w:val="nl-NL"/>
        </w:rPr>
        <w:t>h</w:t>
      </w:r>
      <w:r w:rsidR="0011079F" w:rsidRPr="00AF50AA">
        <w:rPr>
          <w:rFonts w:ascii="Yu Gothic Medium" w:eastAsia="Yu Gothic Medium" w:hAnsi="Yu Gothic Medium"/>
          <w:szCs w:val="24"/>
          <w:lang w:val="nl-NL"/>
        </w:rPr>
        <w:t>el vernieuwde God Zijn verbond en vertelde hem dat zijn nakomelingen als "stof van de aarde" zouden zijn (Gen. 13:14-18)</w:t>
      </w:r>
    </w:p>
    <w:p w14:paraId="18779AA9" w14:textId="357D53FA" w:rsidR="004B25DC" w:rsidRPr="00AF50AA" w:rsidRDefault="00A173EF" w:rsidP="00FB6603">
      <w:pPr>
        <w:pStyle w:val="Prrafodelista"/>
        <w:numPr>
          <w:ilvl w:val="2"/>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Bij Mamre werd hem verzekerd dat zijn nakomelingen even talrijk zouden zijn als de sterren. </w:t>
      </w:r>
      <w:r w:rsidRPr="00AF50AA">
        <w:rPr>
          <w:rFonts w:ascii="Yu Gothic Medium" w:eastAsia="Yu Gothic Medium" w:hAnsi="Yu Gothic Medium"/>
          <w:i/>
          <w:iCs/>
          <w:color w:val="074F6A" w:themeColor="accent4" w:themeShade="80"/>
          <w:szCs w:val="24"/>
          <w:lang w:val="nl-NL"/>
        </w:rPr>
        <w:t xml:space="preserve">"Abram geloofde in de Heer, en Hij schreef hem die toe als rechtvaardigheid" </w:t>
      </w:r>
      <w:r w:rsidRPr="00AF50AA">
        <w:rPr>
          <w:rFonts w:ascii="Yu Gothic Medium" w:eastAsia="Yu Gothic Medium" w:hAnsi="Yu Gothic Medium"/>
          <w:szCs w:val="24"/>
          <w:lang w:val="nl-NL"/>
        </w:rPr>
        <w:t>(Gen. 15:1-6)</w:t>
      </w:r>
      <w:r w:rsidR="00132863" w:rsidRPr="00AF50AA">
        <w:rPr>
          <w:rFonts w:ascii="Yu Gothic Medium" w:eastAsia="Yu Gothic Medium" w:hAnsi="Yu Gothic Medium"/>
          <w:szCs w:val="24"/>
          <w:lang w:val="nl-NL"/>
        </w:rPr>
        <w:t>.</w:t>
      </w:r>
    </w:p>
    <w:p w14:paraId="60A57E6F" w14:textId="19EA04DD" w:rsidR="004B25DC" w:rsidRPr="00AF50AA" w:rsidRDefault="000918BB" w:rsidP="00FB6603">
      <w:pPr>
        <w:pStyle w:val="Prrafodelista"/>
        <w:numPr>
          <w:ilvl w:val="2"/>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Op datzelfde moment sloot God een verbond met Abram, door te midden van de offers te gaan (Gen. 15:7-21)</w:t>
      </w:r>
      <w:r w:rsidR="00823A11" w:rsidRPr="00AF50AA">
        <w:rPr>
          <w:rFonts w:ascii="Yu Gothic Medium" w:eastAsia="Yu Gothic Medium" w:hAnsi="Yu Gothic Medium"/>
          <w:szCs w:val="24"/>
          <w:lang w:val="nl-NL"/>
        </w:rPr>
        <w:t>.</w:t>
      </w:r>
    </w:p>
    <w:p w14:paraId="47F05F89" w14:textId="041FE3CD" w:rsidR="004B25DC" w:rsidRPr="00AF50AA" w:rsidRDefault="007B22DC" w:rsidP="00FB6603">
      <w:pPr>
        <w:pStyle w:val="Prrafodelista"/>
        <w:numPr>
          <w:ilvl w:val="2"/>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God veranderde zijn naam en die van Sara, en verzekerde hem dat zijn nakomeling Sara</w:t>
      </w:r>
      <w:r w:rsidR="005829D6" w:rsidRPr="00AF50AA">
        <w:rPr>
          <w:rFonts w:ascii="Yu Gothic Medium" w:eastAsia="Yu Gothic Medium" w:hAnsi="Yu Gothic Medium"/>
          <w:szCs w:val="24"/>
          <w:lang w:val="nl-NL"/>
        </w:rPr>
        <w:t>’</w:t>
      </w:r>
      <w:r w:rsidRPr="00AF50AA">
        <w:rPr>
          <w:rFonts w:ascii="Yu Gothic Medium" w:eastAsia="Yu Gothic Medium" w:hAnsi="Yu Gothic Medium"/>
          <w:szCs w:val="24"/>
          <w:lang w:val="nl-NL"/>
        </w:rPr>
        <w:t>s zoon zou zijn (Gen. 17:1-8, 15-16)</w:t>
      </w:r>
    </w:p>
    <w:p w14:paraId="6B8DE43B" w14:textId="4D4B8277" w:rsidR="004B25DC" w:rsidRPr="00AF50AA" w:rsidRDefault="00C676FE" w:rsidP="00FB6603">
      <w:pPr>
        <w:pStyle w:val="Prrafodelista"/>
        <w:numPr>
          <w:ilvl w:val="2"/>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Fysiek verscheen God aan Abraham, samen met twee engelen, en kondigde hem de geboorte van Isaak aan (Gen. 18:1-2, 10)</w:t>
      </w:r>
    </w:p>
    <w:p w14:paraId="248B986A" w14:textId="1A784BC3" w:rsidR="004B25DC" w:rsidRPr="00AF50AA" w:rsidRDefault="00FB6603" w:rsidP="00FB6603">
      <w:pPr>
        <w:pStyle w:val="Prrafodelista"/>
        <w:numPr>
          <w:ilvl w:val="2"/>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God vroeg Abraham zijn zoon Isaak te offeren. Door een vervangend offer te brengen, werd het grote plan van verlossing aan hem geopenbaard (Gen. 22:1-3, 9-13).</w:t>
      </w:r>
      <w:r w:rsidR="00C76E00" w:rsidRPr="00AF50AA">
        <w:rPr>
          <w:rFonts w:ascii="Yu Gothic Medium" w:eastAsia="Yu Gothic Medium" w:hAnsi="Yu Gothic Medium"/>
          <w:szCs w:val="24"/>
          <w:lang w:val="nl-NL"/>
        </w:rPr>
        <w:br/>
      </w:r>
      <w:r w:rsidR="00C76E00" w:rsidRPr="00AF50AA">
        <w:rPr>
          <w:rFonts w:ascii="Yu Gothic Medium" w:eastAsia="Yu Gothic Medium" w:hAnsi="Yu Gothic Medium"/>
          <w:szCs w:val="24"/>
          <w:lang w:val="nl-NL"/>
        </w:rPr>
        <w:br/>
      </w:r>
    </w:p>
    <w:p w14:paraId="4B31FF67" w14:textId="42657C67" w:rsidR="00426B4A" w:rsidRPr="00AF50AA" w:rsidRDefault="00A62A69" w:rsidP="00426B4A">
      <w:pPr>
        <w:pStyle w:val="Prrafodelista"/>
        <w:numPr>
          <w:ilvl w:val="0"/>
          <w:numId w:val="1"/>
        </w:numPr>
        <w:rPr>
          <w:rFonts w:ascii="Yu Gothic Medium" w:eastAsia="Yu Gothic Medium" w:hAnsi="Yu Gothic Medium"/>
          <w:b/>
          <w:bCs/>
          <w:szCs w:val="24"/>
          <w:lang w:val="nl-NL"/>
        </w:rPr>
      </w:pPr>
      <w:r w:rsidRPr="00AF50AA">
        <w:rPr>
          <w:rFonts w:ascii="Yu Gothic Medium" w:eastAsia="Yu Gothic Medium" w:hAnsi="Yu Gothic Medium"/>
          <w:b/>
          <w:bCs/>
          <w:szCs w:val="24"/>
          <w:lang w:val="nl-NL"/>
        </w:rPr>
        <w:t xml:space="preserve">ELIA: DE PROFEET VAN HERSTEL </w:t>
      </w:r>
      <w:r w:rsidR="00426B4A" w:rsidRPr="00AF50AA">
        <w:rPr>
          <w:rFonts w:ascii="Yu Gothic Medium" w:eastAsia="Yu Gothic Medium" w:hAnsi="Yu Gothic Medium"/>
          <w:b/>
          <w:bCs/>
          <w:szCs w:val="24"/>
          <w:lang w:val="nl-NL"/>
        </w:rPr>
        <w:t>–</w:t>
      </w:r>
      <w:r w:rsidRPr="00AF50AA">
        <w:rPr>
          <w:rFonts w:ascii="Yu Gothic Medium" w:eastAsia="Yu Gothic Medium" w:hAnsi="Yu Gothic Medium"/>
          <w:b/>
          <w:bCs/>
          <w:szCs w:val="24"/>
          <w:lang w:val="nl-NL"/>
        </w:rPr>
        <w:t xml:space="preserve"> maandag</w:t>
      </w:r>
      <w:r w:rsidR="005A1951" w:rsidRPr="00AF50AA">
        <w:rPr>
          <w:rFonts w:ascii="Yu Gothic Medium" w:eastAsia="Yu Gothic Medium" w:hAnsi="Yu Gothic Medium"/>
          <w:b/>
          <w:bCs/>
          <w:szCs w:val="24"/>
          <w:lang w:val="nl-NL"/>
        </w:rPr>
        <w:br/>
      </w:r>
      <w:r w:rsidR="00426B4A" w:rsidRPr="00AF50AA">
        <w:rPr>
          <w:rFonts w:ascii="Yu Gothic Medium" w:eastAsia="Yu Gothic Medium" w:hAnsi="Yu Gothic Medium"/>
          <w:b/>
          <w:bCs/>
          <w:i/>
          <w:iCs/>
          <w:color w:val="074F6A" w:themeColor="accent4" w:themeShade="80"/>
          <w:szCs w:val="24"/>
          <w:lang w:val="nl-NL"/>
        </w:rPr>
        <w:t xml:space="preserve">“Toen kwam Elia naar voren, bij heel het volk, en zei: Hoelang hinkt u nog op twee gedachten? Als de HEERE God is, volg Hem, maar als het de Baäl is, volg hem! Maar het volk antwoordde hem niet één woord.” </w:t>
      </w:r>
      <w:r w:rsidR="00426B4A" w:rsidRPr="00AF50AA">
        <w:rPr>
          <w:rFonts w:ascii="Yu Gothic Medium" w:eastAsia="Yu Gothic Medium" w:hAnsi="Yu Gothic Medium"/>
          <w:b/>
          <w:bCs/>
          <w:szCs w:val="24"/>
          <w:lang w:val="nl-NL"/>
        </w:rPr>
        <w:t>(1 Koningen 18:21)</w:t>
      </w:r>
    </w:p>
    <w:p w14:paraId="6174DBD5" w14:textId="77777777" w:rsidR="00B73E29" w:rsidRPr="00AF50AA" w:rsidRDefault="00B73E29" w:rsidP="00725DA0">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Ahab en Jezebel hadden het volk Israël in ernstige afvalligheid geleid. Slechts enkelen dienden God; de rest vereerde Baäl, Ashera en andere goden. In die context riep God de profeet Elia om Zijn relatie met het uitverkoren volk te herstellen (1 Koningen 17:1).</w:t>
      </w:r>
    </w:p>
    <w:p w14:paraId="60ECFBF0" w14:textId="5D68F05B" w:rsidR="00F13159" w:rsidRPr="00AF50AA" w:rsidRDefault="00E511C6" w:rsidP="00725DA0">
      <w:pPr>
        <w:pStyle w:val="Prrafodelista"/>
        <w:numPr>
          <w:ilvl w:val="1"/>
          <w:numId w:val="1"/>
        </w:numPr>
        <w:jc w:val="both"/>
        <w:rPr>
          <w:rFonts w:ascii="Yu Gothic Medium" w:eastAsia="Yu Gothic Medium" w:hAnsi="Yu Gothic Medium"/>
          <w:szCs w:val="24"/>
        </w:rPr>
      </w:pPr>
      <w:r w:rsidRPr="00AF50AA">
        <w:rPr>
          <w:rFonts w:ascii="Yu Gothic Medium" w:eastAsia="Yu Gothic Medium" w:hAnsi="Yu Gothic Medium"/>
          <w:szCs w:val="24"/>
          <w:lang w:val="nl-NL"/>
        </w:rPr>
        <w:t>Na enkele jaren van droogte riep Elia Israël bijeen op de berg Carmel om hen aan te moedigen tot God terug te keren, maar ze reageerden niet (1 Koningen 18:21). Het kostte hen een wonder om de ware God te herkennen. (1 Koningen 18:30-39).</w:t>
      </w:r>
      <w:r w:rsidR="00191EF0" w:rsidRPr="00AF50AA">
        <w:rPr>
          <w:rFonts w:ascii="Yu Gothic Medium" w:eastAsia="Yu Gothic Medium" w:hAnsi="Yu Gothic Medium"/>
          <w:szCs w:val="24"/>
        </w:rPr>
        <w:t xml:space="preserve"> </w:t>
      </w:r>
    </w:p>
    <w:p w14:paraId="2B8588B5" w14:textId="35564777" w:rsidR="00F13159" w:rsidRPr="00AF50AA" w:rsidRDefault="004B29A7" w:rsidP="00725DA0">
      <w:pPr>
        <w:pStyle w:val="Prrafodelista"/>
        <w:numPr>
          <w:ilvl w:val="1"/>
          <w:numId w:val="1"/>
        </w:numPr>
        <w:jc w:val="both"/>
        <w:rPr>
          <w:rFonts w:ascii="Yu Gothic Medium" w:eastAsia="Yu Gothic Medium" w:hAnsi="Yu Gothic Medium"/>
          <w:szCs w:val="24"/>
        </w:rPr>
      </w:pPr>
      <w:r w:rsidRPr="00AF50AA">
        <w:rPr>
          <w:rFonts w:ascii="Yu Gothic Medium" w:eastAsia="Yu Gothic Medium" w:hAnsi="Yu Gothic Medium"/>
          <w:szCs w:val="24"/>
          <w:lang w:val="nl-NL"/>
        </w:rPr>
        <w:t xml:space="preserve">De boodschap van de profeet Elia—de afgoderij opgeven en zich tot God wenden—zal opnieuw met kracht worden verkondigd vóór de Wederkomst. </w:t>
      </w:r>
      <w:r w:rsidRPr="00AF50AA">
        <w:rPr>
          <w:rFonts w:ascii="Yu Gothic Medium" w:eastAsia="Yu Gothic Medium" w:hAnsi="Yu Gothic Medium"/>
          <w:szCs w:val="24"/>
        </w:rPr>
        <w:t xml:space="preserve">Het </w:t>
      </w:r>
      <w:proofErr w:type="spellStart"/>
      <w:r w:rsidRPr="00AF50AA">
        <w:rPr>
          <w:rFonts w:ascii="Yu Gothic Medium" w:eastAsia="Yu Gothic Medium" w:hAnsi="Yu Gothic Medium"/>
          <w:szCs w:val="24"/>
        </w:rPr>
        <w:t>hoofddoel</w:t>
      </w:r>
      <w:proofErr w:type="spellEnd"/>
      <w:r w:rsidRPr="00AF50AA">
        <w:rPr>
          <w:rFonts w:ascii="Yu Gothic Medium" w:eastAsia="Yu Gothic Medium" w:hAnsi="Yu Gothic Medium"/>
          <w:szCs w:val="24"/>
        </w:rPr>
        <w:t xml:space="preserve">: het </w:t>
      </w:r>
      <w:proofErr w:type="spellStart"/>
      <w:r w:rsidRPr="00AF50AA">
        <w:rPr>
          <w:rFonts w:ascii="Yu Gothic Medium" w:eastAsia="Yu Gothic Medium" w:hAnsi="Yu Gothic Medium"/>
          <w:szCs w:val="24"/>
        </w:rPr>
        <w:t>herstellen</w:t>
      </w:r>
      <w:proofErr w:type="spellEnd"/>
      <w:r w:rsidRPr="00AF50AA">
        <w:rPr>
          <w:rFonts w:ascii="Yu Gothic Medium" w:eastAsia="Yu Gothic Medium" w:hAnsi="Yu Gothic Medium"/>
          <w:szCs w:val="24"/>
        </w:rPr>
        <w:t xml:space="preserve"> van het </w:t>
      </w:r>
      <w:proofErr w:type="spellStart"/>
      <w:r w:rsidRPr="00AF50AA">
        <w:rPr>
          <w:rFonts w:ascii="Yu Gothic Medium" w:eastAsia="Yu Gothic Medium" w:hAnsi="Yu Gothic Medium"/>
          <w:szCs w:val="24"/>
        </w:rPr>
        <w:t>familiealtaar</w:t>
      </w:r>
      <w:proofErr w:type="spellEnd"/>
      <w:r w:rsidRPr="00AF50AA">
        <w:rPr>
          <w:rFonts w:ascii="Yu Gothic Medium" w:eastAsia="Yu Gothic Medium" w:hAnsi="Yu Gothic Medium"/>
          <w:szCs w:val="24"/>
        </w:rPr>
        <w:t xml:space="preserve"> (</w:t>
      </w:r>
      <w:proofErr w:type="spellStart"/>
      <w:r w:rsidRPr="00AF50AA">
        <w:rPr>
          <w:rFonts w:ascii="Yu Gothic Medium" w:eastAsia="Yu Gothic Medium" w:hAnsi="Yu Gothic Medium"/>
          <w:szCs w:val="24"/>
        </w:rPr>
        <w:t>Maleachi</w:t>
      </w:r>
      <w:proofErr w:type="spellEnd"/>
      <w:r w:rsidRPr="00AF50AA">
        <w:rPr>
          <w:rFonts w:ascii="Yu Gothic Medium" w:eastAsia="Yu Gothic Medium" w:hAnsi="Yu Gothic Medium"/>
          <w:szCs w:val="24"/>
        </w:rPr>
        <w:t xml:space="preserve"> 4:5-6).</w:t>
      </w:r>
    </w:p>
    <w:p w14:paraId="6A392175" w14:textId="381303F4" w:rsidR="00F13159" w:rsidRPr="00AF50AA" w:rsidRDefault="00725DA0" w:rsidP="00725DA0">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Via de familie zal de eredienst worden hersteld in de kerk, gemeenschappen en naties. Wie zal dit werk verrichten? Jij en ik zijn de Elia die de samenleving vandaag nodig heeft.</w:t>
      </w:r>
    </w:p>
    <w:p w14:paraId="40FC7358" w14:textId="062C851C" w:rsidR="0021464B" w:rsidRPr="00AF50AA" w:rsidRDefault="006C30E0" w:rsidP="0021464B">
      <w:pPr>
        <w:pStyle w:val="Prrafodelista"/>
        <w:numPr>
          <w:ilvl w:val="0"/>
          <w:numId w:val="1"/>
        </w:numPr>
        <w:rPr>
          <w:rFonts w:ascii="Yu Gothic Medium" w:eastAsia="Yu Gothic Medium" w:hAnsi="Yu Gothic Medium"/>
          <w:b/>
          <w:bCs/>
          <w:szCs w:val="24"/>
          <w:lang w:val="nl-NL"/>
        </w:rPr>
      </w:pPr>
      <w:r w:rsidRPr="00AF50AA">
        <w:rPr>
          <w:rFonts w:ascii="Yu Gothic Medium" w:eastAsia="Yu Gothic Medium" w:hAnsi="Yu Gothic Medium"/>
          <w:b/>
          <w:bCs/>
          <w:szCs w:val="24"/>
          <w:lang w:val="nl-NL"/>
        </w:rPr>
        <w:lastRenderedPageBreak/>
        <w:t>JESAJA: DE MESSIAANSE PROFEET</w:t>
      </w:r>
      <w:r w:rsidR="00B71CEC" w:rsidRPr="00AF50AA">
        <w:rPr>
          <w:rFonts w:ascii="Yu Gothic Medium" w:eastAsia="Yu Gothic Medium" w:hAnsi="Yu Gothic Medium"/>
          <w:b/>
          <w:bCs/>
          <w:szCs w:val="24"/>
          <w:lang w:val="nl-NL"/>
        </w:rPr>
        <w:t xml:space="preserve"> –</w:t>
      </w:r>
      <w:r w:rsidRPr="00AF50AA">
        <w:rPr>
          <w:rFonts w:ascii="Yu Gothic Medium" w:eastAsia="Yu Gothic Medium" w:hAnsi="Yu Gothic Medium"/>
          <w:b/>
          <w:bCs/>
          <w:szCs w:val="24"/>
          <w:lang w:val="nl-NL"/>
        </w:rPr>
        <w:t xml:space="preserve"> </w:t>
      </w:r>
      <w:r w:rsidR="00B71CEC" w:rsidRPr="00AF50AA">
        <w:rPr>
          <w:rFonts w:ascii="Yu Gothic Medium" w:eastAsia="Yu Gothic Medium" w:hAnsi="Yu Gothic Medium"/>
          <w:b/>
          <w:bCs/>
          <w:szCs w:val="24"/>
          <w:lang w:val="nl-NL"/>
        </w:rPr>
        <w:t>dinsdag</w:t>
      </w:r>
      <w:r w:rsidR="00B71CEC" w:rsidRPr="00AF50AA">
        <w:rPr>
          <w:rFonts w:ascii="Yu Gothic Medium" w:eastAsia="Yu Gothic Medium" w:hAnsi="Yu Gothic Medium"/>
          <w:b/>
          <w:bCs/>
          <w:szCs w:val="24"/>
          <w:lang w:val="nl-NL"/>
        </w:rPr>
        <w:br/>
      </w:r>
      <w:r w:rsidR="00FD33E9" w:rsidRPr="00AF50AA">
        <w:rPr>
          <w:rFonts w:ascii="Yu Gothic Medium" w:eastAsia="Yu Gothic Medium" w:hAnsi="Yu Gothic Medium"/>
          <w:b/>
          <w:bCs/>
          <w:i/>
          <w:iCs/>
          <w:color w:val="074F6A" w:themeColor="accent4" w:themeShade="80"/>
          <w:szCs w:val="24"/>
          <w:lang w:val="nl-NL"/>
        </w:rPr>
        <w:t>“Wij allen, als schapen, zijn afgedwaald, ieder van ons is zijn eigen weg ingegaan; en de Heer heeft hem de ongerechtigheid van ons allen opgelegd.”</w:t>
      </w:r>
      <w:r w:rsidR="00FD33E9" w:rsidRPr="00AF50AA">
        <w:rPr>
          <w:rFonts w:ascii="Yu Gothic Medium" w:eastAsia="Yu Gothic Medium" w:hAnsi="Yu Gothic Medium"/>
          <w:b/>
          <w:bCs/>
          <w:color w:val="074F6A" w:themeColor="accent4" w:themeShade="80"/>
          <w:szCs w:val="24"/>
          <w:lang w:val="nl-NL"/>
        </w:rPr>
        <w:t xml:space="preserve"> </w:t>
      </w:r>
      <w:r w:rsidR="00FD33E9" w:rsidRPr="00AF50AA">
        <w:rPr>
          <w:rFonts w:ascii="Yu Gothic Medium" w:eastAsia="Yu Gothic Medium" w:hAnsi="Yu Gothic Medium"/>
          <w:b/>
          <w:bCs/>
          <w:szCs w:val="24"/>
          <w:lang w:val="nl-NL"/>
        </w:rPr>
        <w:t>(Jesaja 53:6)</w:t>
      </w:r>
    </w:p>
    <w:p w14:paraId="37F43046" w14:textId="575D1117" w:rsidR="00937963" w:rsidRPr="00AF50AA" w:rsidRDefault="00E60EA8" w:rsidP="00535D7F">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Jesaja werd geroepen om het volk te vragen hun zonde te erkennen en Gods vergeving te aanvaarden (Jesaja 1:18).</w:t>
      </w:r>
    </w:p>
    <w:p w14:paraId="60D1A930" w14:textId="263C43A0" w:rsidR="00937963" w:rsidRPr="00AF50AA" w:rsidRDefault="00BC5236" w:rsidP="00535D7F">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Toen koning Uzia stierf, kreeg Jesaja een indrukwekkend visioen dat hij zich tijdens zijn bediening zou herinneren: God was in zijn heilige tempel en, terwijl de deurposten trilden, beefde het hart van de profeet door zijn eigen onwaardigheid (Jesaja 6:1-5).</w:t>
      </w:r>
    </w:p>
    <w:p w14:paraId="4C120927" w14:textId="1EAD02FF" w:rsidR="00937963" w:rsidRPr="00AF50AA" w:rsidRDefault="0047723B" w:rsidP="00535D7F">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Nadat hij vergeven was, kon hij zonder angst Gods boodschap verkondigen: "Hier ben ik, zend mij" (Jesaja 6:6-8).</w:t>
      </w:r>
    </w:p>
    <w:p w14:paraId="206EBF7A" w14:textId="4A4D4CFD" w:rsidR="00937963" w:rsidRPr="00AF50AA" w:rsidRDefault="0047723B" w:rsidP="00535D7F">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Zijn lange bediening omvatte niet alleen de roeping tot bekering, maar hij verkondigde vooral het werk van Jezus, de Messias.</w:t>
      </w:r>
    </w:p>
    <w:p w14:paraId="6F0D5476" w14:textId="08A8C754" w:rsidR="00937963" w:rsidRPr="00AF50AA" w:rsidRDefault="007417AD" w:rsidP="00535D7F">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Niet verrassend wordt het boek Jesaja "het proto-evangelie" genoemd (dat wil zeggen, het Evangelie vóór het Evangelie).</w:t>
      </w:r>
    </w:p>
    <w:p w14:paraId="157D545C" w14:textId="4942FFB5" w:rsidR="001E2428" w:rsidRPr="00AF50AA" w:rsidRDefault="00807CEF"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b/>
          <w:bCs/>
          <w:szCs w:val="24"/>
          <w:lang w:val="nl-NL"/>
        </w:rPr>
        <w:t>Hoofdstuk 53 van Jesaja bevat een gedetailleerde uitleg van het verlossingsplan dat Jezus uitvoerde</w:t>
      </w:r>
      <w:r w:rsidR="001E2428" w:rsidRPr="00AF50AA">
        <w:rPr>
          <w:rFonts w:ascii="Yu Gothic Medium" w:eastAsia="Yu Gothic Medium" w:hAnsi="Yu Gothic Medium"/>
          <w:b/>
          <w:bCs/>
          <w:szCs w:val="24"/>
          <w:lang w:val="nl-NL"/>
        </w:rPr>
        <w:t>:</w:t>
      </w:r>
    </w:p>
    <w:p w14:paraId="1209FD5F" w14:textId="03C42709" w:rsidR="00ED0812" w:rsidRPr="00AF50AA" w:rsidRDefault="00071BC4"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Zijn aantrekkingskracht was niet fysiek, maar spiritueel </w:t>
      </w:r>
      <w:r w:rsidR="00ED0812" w:rsidRPr="00AF50AA">
        <w:rPr>
          <w:rFonts w:ascii="Yu Gothic Medium" w:eastAsia="Yu Gothic Medium" w:hAnsi="Yu Gothic Medium"/>
          <w:szCs w:val="24"/>
          <w:lang w:val="nl-NL"/>
        </w:rPr>
        <w:t>(v. 2)</w:t>
      </w:r>
    </w:p>
    <w:p w14:paraId="2449F085" w14:textId="53A7AD57" w:rsidR="00ED0812" w:rsidRPr="00AF50AA" w:rsidRDefault="006A4B4A"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Hij werd veracht, gebroken en afgewezen </w:t>
      </w:r>
      <w:r w:rsidR="00ED0812" w:rsidRPr="00AF50AA">
        <w:rPr>
          <w:rFonts w:ascii="Yu Gothic Medium" w:eastAsia="Yu Gothic Medium" w:hAnsi="Yu Gothic Medium"/>
          <w:szCs w:val="24"/>
          <w:lang w:val="nl-NL"/>
        </w:rPr>
        <w:t>(v. 3)</w:t>
      </w:r>
    </w:p>
    <w:p w14:paraId="439CD67A" w14:textId="56ADD0B5" w:rsidR="00ED0812" w:rsidRPr="00AF50AA" w:rsidRDefault="00DD2E78"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Hoewel </w:t>
      </w:r>
      <w:r w:rsidR="00366EA2" w:rsidRPr="00AF50AA">
        <w:rPr>
          <w:rFonts w:ascii="Yu Gothic Medium" w:eastAsia="Yu Gothic Medium" w:hAnsi="Yu Gothic Medium"/>
          <w:szCs w:val="24"/>
          <w:lang w:val="nl-NL"/>
        </w:rPr>
        <w:t>H</w:t>
      </w:r>
      <w:r w:rsidRPr="00AF50AA">
        <w:rPr>
          <w:rFonts w:ascii="Yu Gothic Medium" w:eastAsia="Yu Gothic Medium" w:hAnsi="Yu Gothic Medium"/>
          <w:szCs w:val="24"/>
          <w:lang w:val="nl-NL"/>
        </w:rPr>
        <w:t xml:space="preserve">ij menigten genas, accepteerden zij </w:t>
      </w:r>
      <w:r w:rsidR="00366EA2" w:rsidRPr="00AF50AA">
        <w:rPr>
          <w:rFonts w:ascii="Yu Gothic Medium" w:eastAsia="Yu Gothic Medium" w:hAnsi="Yu Gothic Medium"/>
          <w:szCs w:val="24"/>
          <w:lang w:val="nl-NL"/>
        </w:rPr>
        <w:t>H</w:t>
      </w:r>
      <w:r w:rsidRPr="00AF50AA">
        <w:rPr>
          <w:rFonts w:ascii="Yu Gothic Medium" w:eastAsia="Yu Gothic Medium" w:hAnsi="Yu Gothic Medium"/>
          <w:szCs w:val="24"/>
          <w:lang w:val="nl-NL"/>
        </w:rPr>
        <w:t xml:space="preserve">em niet </w:t>
      </w:r>
      <w:r w:rsidR="00ED0812" w:rsidRPr="00AF50AA">
        <w:rPr>
          <w:rFonts w:ascii="Yu Gothic Medium" w:eastAsia="Yu Gothic Medium" w:hAnsi="Yu Gothic Medium"/>
          <w:szCs w:val="24"/>
          <w:lang w:val="nl-NL"/>
        </w:rPr>
        <w:t>(v. 4)</w:t>
      </w:r>
    </w:p>
    <w:p w14:paraId="72DCD255" w14:textId="7F2E3A00" w:rsidR="00ED0812" w:rsidRPr="00AF50AA" w:rsidRDefault="00207DB8"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Door Zijn dood aan het kruis schenkt Hij ons redding </w:t>
      </w:r>
      <w:r w:rsidR="00ED0812" w:rsidRPr="00AF50AA">
        <w:rPr>
          <w:rFonts w:ascii="Yu Gothic Medium" w:eastAsia="Yu Gothic Medium" w:hAnsi="Yu Gothic Medium"/>
          <w:szCs w:val="24"/>
          <w:lang w:val="nl-NL"/>
        </w:rPr>
        <w:t>(v. 5)</w:t>
      </w:r>
    </w:p>
    <w:p w14:paraId="1C7DFE78" w14:textId="51002C0A" w:rsidR="00ED0812" w:rsidRPr="00AF50AA" w:rsidRDefault="00427A2F"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God legde al onze zonden op Hem </w:t>
      </w:r>
      <w:r w:rsidR="00ED0812" w:rsidRPr="00AF50AA">
        <w:rPr>
          <w:rFonts w:ascii="Yu Gothic Medium" w:eastAsia="Yu Gothic Medium" w:hAnsi="Yu Gothic Medium"/>
          <w:szCs w:val="24"/>
          <w:lang w:val="nl-NL"/>
        </w:rPr>
        <w:t>(v. 6)</w:t>
      </w:r>
    </w:p>
    <w:p w14:paraId="2897F12D" w14:textId="63066EFA" w:rsidR="00ED0812" w:rsidRPr="00AF50AA" w:rsidRDefault="00731D9C"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Hij verdedigde Zich niet tegenover Zijn aanklagers </w:t>
      </w:r>
      <w:r w:rsidR="00ED0812" w:rsidRPr="00AF50AA">
        <w:rPr>
          <w:rFonts w:ascii="Yu Gothic Medium" w:eastAsia="Yu Gothic Medium" w:hAnsi="Yu Gothic Medium"/>
          <w:szCs w:val="24"/>
          <w:lang w:val="nl-NL"/>
        </w:rPr>
        <w:t>(v. 7)</w:t>
      </w:r>
    </w:p>
    <w:p w14:paraId="680C0BEF" w14:textId="10E46078" w:rsidR="00ED0812" w:rsidRPr="00AF50AA" w:rsidRDefault="00987957"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Hij werd berecht en ter dood veroordeeld </w:t>
      </w:r>
      <w:r w:rsidR="00ED0812" w:rsidRPr="00AF50AA">
        <w:rPr>
          <w:rFonts w:ascii="Yu Gothic Medium" w:eastAsia="Yu Gothic Medium" w:hAnsi="Yu Gothic Medium"/>
          <w:szCs w:val="24"/>
          <w:lang w:val="nl-NL"/>
        </w:rPr>
        <w:t>(v. 8)</w:t>
      </w:r>
    </w:p>
    <w:p w14:paraId="3132BFB2" w14:textId="5E5B2766" w:rsidR="00ED0812" w:rsidRPr="00AF50AA" w:rsidRDefault="00401AE0"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Hij werd begraven met de rijken </w:t>
      </w:r>
      <w:r w:rsidR="00ED0812" w:rsidRPr="00AF50AA">
        <w:rPr>
          <w:rFonts w:ascii="Yu Gothic Medium" w:eastAsia="Yu Gothic Medium" w:hAnsi="Yu Gothic Medium"/>
          <w:szCs w:val="24"/>
          <w:lang w:val="nl-NL"/>
        </w:rPr>
        <w:t>(v. 9a)</w:t>
      </w:r>
    </w:p>
    <w:p w14:paraId="02F0CA69" w14:textId="7A688B2D" w:rsidR="00ED0812" w:rsidRPr="00AF50AA" w:rsidRDefault="00903C18"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Hij heeft nooit gezondigd </w:t>
      </w:r>
      <w:r w:rsidR="00ED0812" w:rsidRPr="00AF50AA">
        <w:rPr>
          <w:rFonts w:ascii="Yu Gothic Medium" w:eastAsia="Yu Gothic Medium" w:hAnsi="Yu Gothic Medium"/>
          <w:szCs w:val="24"/>
          <w:lang w:val="nl-NL"/>
        </w:rPr>
        <w:t>(v. 9b)</w:t>
      </w:r>
    </w:p>
    <w:p w14:paraId="79797788" w14:textId="4B2F21DA" w:rsidR="00ED0812" w:rsidRPr="00AF50AA" w:rsidRDefault="00E33D09"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Hij stond weer op na zijn verzoenende dood </w:t>
      </w:r>
      <w:r w:rsidR="00ED0812" w:rsidRPr="00AF50AA">
        <w:rPr>
          <w:rFonts w:ascii="Yu Gothic Medium" w:eastAsia="Yu Gothic Medium" w:hAnsi="Yu Gothic Medium"/>
          <w:szCs w:val="24"/>
          <w:lang w:val="nl-NL"/>
        </w:rPr>
        <w:t>(v. 10)</w:t>
      </w:r>
    </w:p>
    <w:p w14:paraId="43EBA5FA" w14:textId="201F36CB" w:rsidR="00ED0812" w:rsidRPr="00AF50AA" w:rsidRDefault="003F43B1"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Op een dag zal Hij samenleven met degenen die Hij heeft verlost </w:t>
      </w:r>
      <w:r w:rsidR="00ED0812" w:rsidRPr="00AF50AA">
        <w:rPr>
          <w:rFonts w:ascii="Yu Gothic Medium" w:eastAsia="Yu Gothic Medium" w:hAnsi="Yu Gothic Medium"/>
          <w:szCs w:val="24"/>
          <w:lang w:val="nl-NL"/>
        </w:rPr>
        <w:t>(v. 11)</w:t>
      </w:r>
    </w:p>
    <w:p w14:paraId="2BE5F6D3" w14:textId="34B6B83A" w:rsidR="00ED0812" w:rsidRPr="00AF50AA" w:rsidRDefault="006E1FBE" w:rsidP="00ED0812">
      <w:pPr>
        <w:pStyle w:val="Prrafodelista"/>
        <w:numPr>
          <w:ilvl w:val="2"/>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Ondertussen pleit Hij voor ons </w:t>
      </w:r>
      <w:r w:rsidR="00ED0812" w:rsidRPr="00AF50AA">
        <w:rPr>
          <w:rFonts w:ascii="Yu Gothic Medium" w:eastAsia="Yu Gothic Medium" w:hAnsi="Yu Gothic Medium"/>
          <w:szCs w:val="24"/>
          <w:lang w:val="nl-NL"/>
        </w:rPr>
        <w:t>(v. 12)</w:t>
      </w:r>
    </w:p>
    <w:p w14:paraId="2FE1CFE9" w14:textId="2E9D5660" w:rsidR="0021464B" w:rsidRPr="00AF50AA" w:rsidRDefault="00851608" w:rsidP="00DC6604">
      <w:pPr>
        <w:rPr>
          <w:rFonts w:ascii="Yu Gothic Medium" w:eastAsia="Yu Gothic Medium" w:hAnsi="Yu Gothic Medium"/>
          <w:szCs w:val="24"/>
          <w:lang w:val="nl-NL"/>
        </w:rPr>
      </w:pPr>
      <w:r w:rsidRPr="00AF50AA">
        <w:rPr>
          <w:rFonts w:ascii="Yu Gothic Medium" w:eastAsia="Yu Gothic Medium" w:hAnsi="Yu Gothic Medium"/>
          <w:b/>
          <w:bCs/>
          <w:szCs w:val="24"/>
          <w:lang w:val="nl-NL"/>
        </w:rPr>
        <w:lastRenderedPageBreak/>
        <w:t>DANIEL: DE PROFEET VAN DE TOEKOMST</w:t>
      </w:r>
      <w:r w:rsidR="001C6666" w:rsidRPr="00AF50AA">
        <w:rPr>
          <w:rFonts w:ascii="Yu Gothic Medium" w:eastAsia="Yu Gothic Medium" w:hAnsi="Yu Gothic Medium"/>
          <w:b/>
          <w:bCs/>
          <w:szCs w:val="24"/>
          <w:lang w:val="nl-NL"/>
        </w:rPr>
        <w:t>- woensdag</w:t>
      </w:r>
      <w:r w:rsidRPr="00AF50AA">
        <w:rPr>
          <w:rFonts w:ascii="Yu Gothic Medium" w:eastAsia="Yu Gothic Medium" w:hAnsi="Yu Gothic Medium"/>
          <w:b/>
          <w:bCs/>
          <w:szCs w:val="24"/>
          <w:lang w:val="nl-NL"/>
        </w:rPr>
        <w:br/>
      </w:r>
      <w:r w:rsidR="00351B7A" w:rsidRPr="00AF50AA">
        <w:rPr>
          <w:rFonts w:ascii="Yu Gothic Medium" w:eastAsia="Yu Gothic Medium" w:hAnsi="Yu Gothic Medium"/>
          <w:b/>
          <w:bCs/>
          <w:i/>
          <w:iCs/>
          <w:color w:val="074F6A" w:themeColor="accent4" w:themeShade="80"/>
          <w:szCs w:val="24"/>
          <w:lang w:val="nl-NL"/>
        </w:rPr>
        <w:t>“Maar er is een God in de hemel Die verborgenheden openbaart. Hij heeft koning Nebukadnezar laten weten wat er in later tijd gebeuren zal.”</w:t>
      </w:r>
      <w:r w:rsidR="00351B7A" w:rsidRPr="00AF50AA">
        <w:rPr>
          <w:rFonts w:ascii="Yu Gothic Medium" w:eastAsia="Yu Gothic Medium" w:hAnsi="Yu Gothic Medium"/>
          <w:b/>
          <w:bCs/>
          <w:color w:val="074F6A" w:themeColor="accent4" w:themeShade="80"/>
          <w:szCs w:val="24"/>
          <w:lang w:val="nl-NL"/>
        </w:rPr>
        <w:t xml:space="preserve"> </w:t>
      </w:r>
      <w:r w:rsidR="00351B7A" w:rsidRPr="00AF50AA">
        <w:rPr>
          <w:rFonts w:ascii="Yu Gothic Medium" w:eastAsia="Yu Gothic Medium" w:hAnsi="Yu Gothic Medium"/>
          <w:b/>
          <w:bCs/>
          <w:szCs w:val="24"/>
          <w:lang w:val="nl-NL"/>
        </w:rPr>
        <w:t>(Daniel 2:28a)</w:t>
      </w:r>
    </w:p>
    <w:p w14:paraId="4AF1D0D7" w14:textId="55B6F3EC" w:rsidR="00ED0812" w:rsidRPr="00AF50AA" w:rsidRDefault="00EA6787" w:rsidP="004D788D">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Vanaf het begin stond Daniël bekend om zijn trouw. Hij was trouw in zijn eten (Dan. 1:8); hij was trouw in het geven van eer aan God (Dan. 2:27-30); hij was trouw in het voorspellen van kwaad voor Nebukadnezar (Dan. 4:19); hij was trouw in het veroordelen van Belsazzars zonde (Dan. 5:22-23); hij was trouw in zijn gebedsleven (Dan. 6:10).</w:t>
      </w:r>
    </w:p>
    <w:p w14:paraId="056CCFBB" w14:textId="455BEB4D" w:rsidR="00E076B0" w:rsidRPr="00AF50AA" w:rsidRDefault="00FA7DC9" w:rsidP="004D788D">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Naast de boodschap die hij met zijn eigen leven uitdroeg, was hij geroepen om de opkomst en ondergang van de grote wereldrijken aan te kondigen: Babylon, Perzië, Griekenland, Rome en Europa </w:t>
      </w:r>
      <w:r w:rsidR="00E076B0" w:rsidRPr="00AF50AA">
        <w:rPr>
          <w:rFonts w:ascii="Yu Gothic Medium" w:eastAsia="Yu Gothic Medium" w:hAnsi="Yu Gothic Medium"/>
          <w:szCs w:val="24"/>
          <w:lang w:val="nl-NL"/>
        </w:rPr>
        <w:t>(D</w:t>
      </w:r>
      <w:r w:rsidRPr="00AF50AA">
        <w:rPr>
          <w:rFonts w:ascii="Yu Gothic Medium" w:eastAsia="Yu Gothic Medium" w:hAnsi="Yu Gothic Medium"/>
          <w:szCs w:val="24"/>
          <w:lang w:val="nl-NL"/>
        </w:rPr>
        <w:t>a</w:t>
      </w:r>
      <w:r w:rsidR="00E076B0" w:rsidRPr="00AF50AA">
        <w:rPr>
          <w:rFonts w:ascii="Yu Gothic Medium" w:eastAsia="Yu Gothic Medium" w:hAnsi="Yu Gothic Medium"/>
          <w:szCs w:val="24"/>
          <w:lang w:val="nl-NL"/>
        </w:rPr>
        <w:t>n. 2, 7-12).</w:t>
      </w:r>
    </w:p>
    <w:p w14:paraId="6F2B5066" w14:textId="28F3E441" w:rsidR="00E076B0" w:rsidRPr="00AF50AA" w:rsidRDefault="00334E2F" w:rsidP="004D788D">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Verweven met de profetieën over deze rijken kondigde Daniël het Oordeel aan (Dan. 7:9-10) en het exacte tijdstip van de eerste komst van Jezus (Dan. 9:24-27).</w:t>
      </w:r>
    </w:p>
    <w:p w14:paraId="39F6BF33" w14:textId="0ED5CACC" w:rsidR="00E076B0" w:rsidRPr="00AF50AA" w:rsidRDefault="004D788D" w:rsidP="004D788D">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Zijn profetieën helpen ons vandaag de dag de vervulling te verkondigen van het deel dat nog vervuld moet worden: de komst van het Koninkrijk Gods </w:t>
      </w:r>
      <w:r w:rsidR="00E076B0" w:rsidRPr="00AF50AA">
        <w:rPr>
          <w:rFonts w:ascii="Yu Gothic Medium" w:eastAsia="Yu Gothic Medium" w:hAnsi="Yu Gothic Medium"/>
          <w:szCs w:val="24"/>
          <w:lang w:val="nl-NL"/>
        </w:rPr>
        <w:t>(Dan. 2:44; 7:27).</w:t>
      </w:r>
    </w:p>
    <w:p w14:paraId="56E0DE1A" w14:textId="2523C948" w:rsidR="00395C43" w:rsidRPr="00AF50AA" w:rsidRDefault="007507BB" w:rsidP="00035205">
      <w:pPr>
        <w:pStyle w:val="Prrafodelista"/>
        <w:numPr>
          <w:ilvl w:val="0"/>
          <w:numId w:val="1"/>
        </w:numPr>
        <w:rPr>
          <w:rFonts w:ascii="Yu Gothic Medium" w:eastAsia="Yu Gothic Medium" w:hAnsi="Yu Gothic Medium"/>
          <w:b/>
          <w:bCs/>
          <w:szCs w:val="24"/>
          <w:lang w:val="nl-NL"/>
        </w:rPr>
      </w:pPr>
      <w:r w:rsidRPr="00AF50AA">
        <w:rPr>
          <w:rFonts w:ascii="Yu Gothic Medium" w:eastAsia="Yu Gothic Medium" w:hAnsi="Yu Gothic Medium"/>
          <w:b/>
          <w:bCs/>
          <w:szCs w:val="24"/>
          <w:lang w:val="nl-NL"/>
        </w:rPr>
        <w:t xml:space="preserve">JOHANNES DE DOPER: DE PROFEET DIE DE WEG BEREIDDE — </w:t>
      </w:r>
      <w:r w:rsidR="0009374B" w:rsidRPr="00AF50AA">
        <w:rPr>
          <w:rFonts w:ascii="Yu Gothic Medium" w:eastAsia="Yu Gothic Medium" w:hAnsi="Yu Gothic Medium"/>
          <w:b/>
          <w:bCs/>
          <w:szCs w:val="24"/>
          <w:lang w:val="nl-NL"/>
        </w:rPr>
        <w:t>donderdag</w:t>
      </w:r>
      <w:r w:rsidRPr="00AF50AA">
        <w:rPr>
          <w:rFonts w:ascii="Yu Gothic Medium" w:eastAsia="Yu Gothic Medium" w:hAnsi="Yu Gothic Medium"/>
          <w:b/>
          <w:bCs/>
          <w:szCs w:val="24"/>
          <w:lang w:val="nl-NL"/>
        </w:rPr>
        <w:br/>
      </w:r>
      <w:r w:rsidR="00E5055A" w:rsidRPr="00AF50AA">
        <w:rPr>
          <w:rFonts w:ascii="Yu Gothic Medium" w:eastAsia="Yu Gothic Medium" w:hAnsi="Yu Gothic Medium"/>
          <w:b/>
          <w:bCs/>
          <w:i/>
          <w:iCs/>
          <w:color w:val="074F6A" w:themeColor="accent4" w:themeShade="80"/>
          <w:szCs w:val="24"/>
          <w:lang w:val="nl-NL"/>
        </w:rPr>
        <w:t>“Hij zei: Ik ben de stem van iemand die roept in de woestijn: Maak de weg van de Heere recht, zoals Jesaja, de profeet, gesproken heeft.”</w:t>
      </w:r>
      <w:r w:rsidR="00E5055A" w:rsidRPr="00AF50AA">
        <w:rPr>
          <w:rFonts w:ascii="Yu Gothic Medium" w:eastAsia="Yu Gothic Medium" w:hAnsi="Yu Gothic Medium"/>
          <w:b/>
          <w:bCs/>
          <w:color w:val="074F6A" w:themeColor="accent4" w:themeShade="80"/>
          <w:szCs w:val="24"/>
          <w:lang w:val="nl-NL"/>
        </w:rPr>
        <w:t xml:space="preserve"> </w:t>
      </w:r>
      <w:r w:rsidR="00E5055A" w:rsidRPr="00AF50AA">
        <w:rPr>
          <w:rFonts w:ascii="Yu Gothic Medium" w:eastAsia="Yu Gothic Medium" w:hAnsi="Yu Gothic Medium"/>
          <w:b/>
          <w:bCs/>
          <w:szCs w:val="24"/>
          <w:lang w:val="nl-NL"/>
        </w:rPr>
        <w:t>(Johannes 1:23)</w:t>
      </w:r>
    </w:p>
    <w:p w14:paraId="36F16F7C" w14:textId="6889758C" w:rsidR="00247465" w:rsidRPr="00AF50AA" w:rsidRDefault="00AB3D7F" w:rsidP="00247465">
      <w:pPr>
        <w:pStyle w:val="Prrafodelista"/>
        <w:numPr>
          <w:ilvl w:val="1"/>
          <w:numId w:val="1"/>
        </w:numPr>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Net als andere profeten—zoals Samuel of Jeremia—werd Johannes apart gezet voordat hij geboren werd. Hij werd geroepen om het werk van Elia te verrichten, als voorloper van de Messias (Lukas 1:13-17).                                     </w:t>
      </w:r>
    </w:p>
    <w:p w14:paraId="5C4D5285" w14:textId="199ED8A9" w:rsidR="00247465" w:rsidRPr="00AF50AA" w:rsidRDefault="00681D5F" w:rsidP="002405DE">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Zijn sobere levenswijze en zijn overtuiging waarmee hij opriep tot het belijden van zonden en met klem aanspoorde tot bekering, brachten velen ertoe zich te laten dopen (Markus 1:4-6). Zijn bediening markeerde een keerpunt in Israël waartegen de duivel slechts zwak verzet kon bieden, wat uiteindelijk leidde tot de dood van de profeet (Lukas 9:9).</w:t>
      </w:r>
    </w:p>
    <w:p w14:paraId="728EFB0A" w14:textId="203D4877" w:rsidR="00247465" w:rsidRPr="00AF50AA" w:rsidRDefault="001137AB" w:rsidP="002405DE">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Het werk van Johannes (dat ook het werk van Elia is) is nu ons werk. Wij zijn geroepen om ons voor te bereiden op de komst van Jezus door aan allen het evangelie van bekering en redding te verkondigen door de verzoenende dood van Jezus.</w:t>
      </w:r>
    </w:p>
    <w:p w14:paraId="491FF78B" w14:textId="4FF7BAF8" w:rsidR="00247465" w:rsidRPr="00AF50AA" w:rsidRDefault="002405DE" w:rsidP="002405DE">
      <w:pPr>
        <w:pStyle w:val="Prrafodelista"/>
        <w:numPr>
          <w:ilvl w:val="1"/>
          <w:numId w:val="1"/>
        </w:numPr>
        <w:jc w:val="both"/>
        <w:rPr>
          <w:rFonts w:ascii="Yu Gothic Medium" w:eastAsia="Yu Gothic Medium" w:hAnsi="Yu Gothic Medium"/>
          <w:szCs w:val="24"/>
          <w:lang w:val="nl-NL"/>
        </w:rPr>
      </w:pPr>
      <w:r w:rsidRPr="00AF50AA">
        <w:rPr>
          <w:rFonts w:ascii="Yu Gothic Medium" w:eastAsia="Yu Gothic Medium" w:hAnsi="Yu Gothic Medium"/>
          <w:szCs w:val="24"/>
          <w:lang w:val="nl-NL"/>
        </w:rPr>
        <w:t xml:space="preserve">Het gaat niet over rozen. Het vraagt </w:t>
      </w:r>
      <w:r w:rsidRPr="00AF50AA">
        <w:rPr>
          <w:rFonts w:ascii="Arial" w:eastAsia="Yu Gothic Medium" w:hAnsi="Arial" w:cs="Arial"/>
          <w:szCs w:val="24"/>
          <w:lang w:val="nl-NL"/>
        </w:rPr>
        <w:t>​​</w:t>
      </w:r>
      <w:r w:rsidRPr="00AF50AA">
        <w:rPr>
          <w:rFonts w:ascii="Yu Gothic Medium" w:eastAsia="Yu Gothic Medium" w:hAnsi="Yu Gothic Medium"/>
          <w:szCs w:val="24"/>
          <w:lang w:val="nl-NL"/>
        </w:rPr>
        <w:t>om trouw, overtuiging en toewijding. Zekerheid is niet gegarandeerd, maar eeuwig leven wel (voor ons en voor hen die de boodschap vandaag aannemen).</w:t>
      </w:r>
    </w:p>
    <w:p w14:paraId="19BD3F21" w14:textId="27133C2F" w:rsidR="00247465" w:rsidRPr="00AF50AA" w:rsidRDefault="00CA5D4E" w:rsidP="00247465">
      <w:pPr>
        <w:rPr>
          <w:rFonts w:ascii="Yu Gothic Medium" w:eastAsia="Yu Gothic Medium" w:hAnsi="Yu Gothic Medium"/>
          <w:b/>
          <w:bCs/>
          <w:szCs w:val="24"/>
          <w:lang w:val="nl-NL"/>
        </w:rPr>
      </w:pPr>
      <w:r w:rsidRPr="00AF50AA">
        <w:rPr>
          <w:rFonts w:ascii="Yu Gothic Medium" w:eastAsia="Yu Gothic Medium" w:hAnsi="Yu Gothic Medium"/>
          <w:b/>
          <w:bCs/>
          <w:szCs w:val="24"/>
          <w:lang w:val="nl-NL"/>
        </w:rPr>
        <w:t xml:space="preserve">APPENDIX: DE PROFETISCHE ROEP VAN ELLEN G. WHITE </w:t>
      </w:r>
    </w:p>
    <w:p w14:paraId="1E5BB681" w14:textId="51E566CB" w:rsidR="00247465" w:rsidRPr="00AF50AA" w:rsidRDefault="00095BC4" w:rsidP="00247465">
      <w:pPr>
        <w:rPr>
          <w:rFonts w:ascii="Yu Gothic Medium" w:eastAsia="Yu Gothic Medium" w:hAnsi="Yu Gothic Medium"/>
          <w:szCs w:val="24"/>
          <w:lang w:val="nl-NL"/>
        </w:rPr>
      </w:pPr>
      <w:r w:rsidRPr="00AF50AA">
        <w:rPr>
          <w:rFonts w:ascii="Yu Gothic Medium" w:eastAsia="Yu Gothic Medium" w:hAnsi="Yu Gothic Medium"/>
          <w:szCs w:val="24"/>
          <w:lang w:val="nl-NL"/>
        </w:rPr>
        <w:t>Ellen Gould Harmon kreeg haar eerste visioen in december 1844, toen ze 17 jaar oud was.</w:t>
      </w:r>
      <w:r w:rsidR="00247465" w:rsidRPr="00AF50AA">
        <w:rPr>
          <w:rFonts w:ascii="Yu Gothic Medium" w:eastAsia="Yu Gothic Medium" w:hAnsi="Yu Gothic Medium"/>
          <w:szCs w:val="24"/>
          <w:lang w:val="nl-NL"/>
        </w:rPr>
        <w:t>.</w:t>
      </w:r>
    </w:p>
    <w:p w14:paraId="1D8872E1" w14:textId="2EF8FED2" w:rsidR="00247465" w:rsidRPr="00AF50AA" w:rsidRDefault="00B900BE" w:rsidP="00247465">
      <w:pPr>
        <w:rPr>
          <w:rFonts w:ascii="Yu Gothic Medium" w:eastAsia="Yu Gothic Medium" w:hAnsi="Yu Gothic Medium"/>
          <w:szCs w:val="24"/>
          <w:lang w:val="nl-NL"/>
        </w:rPr>
      </w:pPr>
      <w:r w:rsidRPr="00AF50AA">
        <w:rPr>
          <w:rFonts w:ascii="Yu Gothic Medium" w:eastAsia="Yu Gothic Medium" w:hAnsi="Yu Gothic Medium"/>
          <w:szCs w:val="24"/>
          <w:lang w:val="nl-NL"/>
        </w:rPr>
        <w:t>William Miller had de profetie van Daniël 8:14 geïnterpreteerd als</w:t>
      </w:r>
      <w:r w:rsidR="00D64C3A" w:rsidRPr="00AF50AA">
        <w:rPr>
          <w:rFonts w:ascii="Yu Gothic Medium" w:eastAsia="Yu Gothic Medium" w:hAnsi="Yu Gothic Medium"/>
          <w:szCs w:val="24"/>
          <w:lang w:val="nl-NL"/>
        </w:rPr>
        <w:t xml:space="preserve"> zijnde</w:t>
      </w:r>
      <w:r w:rsidRPr="00AF50AA">
        <w:rPr>
          <w:rFonts w:ascii="Yu Gothic Medium" w:eastAsia="Yu Gothic Medium" w:hAnsi="Yu Gothic Medium"/>
          <w:szCs w:val="24"/>
          <w:lang w:val="nl-NL"/>
        </w:rPr>
        <w:t xml:space="preserve"> de aankondiging van de terugkeer van Jezus in 1843. Later werd de datum 22 oktober 1844 vastgesteld. Maar Jezus kwam niet.</w:t>
      </w:r>
      <w:r w:rsidR="00247465" w:rsidRPr="00AF50AA">
        <w:rPr>
          <w:rFonts w:ascii="Yu Gothic Medium" w:eastAsia="Yu Gothic Medium" w:hAnsi="Yu Gothic Medium"/>
          <w:szCs w:val="24"/>
          <w:lang w:val="nl-NL"/>
        </w:rPr>
        <w:t>.</w:t>
      </w:r>
    </w:p>
    <w:p w14:paraId="24632CA2" w14:textId="25C1D409" w:rsidR="00247465" w:rsidRPr="00AF50AA" w:rsidRDefault="002534D1" w:rsidP="00247465">
      <w:pPr>
        <w:rPr>
          <w:rFonts w:ascii="Yu Gothic Medium" w:eastAsia="Yu Gothic Medium" w:hAnsi="Yu Gothic Medium"/>
          <w:szCs w:val="24"/>
        </w:rPr>
      </w:pPr>
      <w:r w:rsidRPr="00AF50AA">
        <w:rPr>
          <w:rFonts w:ascii="Yu Gothic Medium" w:eastAsia="Yu Gothic Medium" w:hAnsi="Yu Gothic Medium"/>
          <w:szCs w:val="24"/>
          <w:lang w:val="nl-NL"/>
        </w:rPr>
        <w:t xml:space="preserve">In die context werd Ellen een pad getoond dat van deze aarde naar het hemelse Jeruzalem leidde, en de adventisten trokken naar de Heilige Stad, geleid door Jezus. Als hun ogen op Jezus gericht bleven, gingen ze verder langs het pad. </w:t>
      </w:r>
      <w:r w:rsidRPr="00AF50AA">
        <w:rPr>
          <w:rFonts w:ascii="Yu Gothic Medium" w:eastAsia="Yu Gothic Medium" w:hAnsi="Yu Gothic Medium"/>
          <w:szCs w:val="24"/>
        </w:rPr>
        <w:t xml:space="preserve">Als ze </w:t>
      </w:r>
      <w:proofErr w:type="spellStart"/>
      <w:r w:rsidRPr="00AF50AA">
        <w:rPr>
          <w:rFonts w:ascii="Yu Gothic Medium" w:eastAsia="Yu Gothic Medium" w:hAnsi="Yu Gothic Medium"/>
          <w:szCs w:val="24"/>
        </w:rPr>
        <w:t>wegkeken</w:t>
      </w:r>
      <w:proofErr w:type="spellEnd"/>
      <w:r w:rsidRPr="00AF50AA">
        <w:rPr>
          <w:rFonts w:ascii="Yu Gothic Medium" w:eastAsia="Yu Gothic Medium" w:hAnsi="Yu Gothic Medium"/>
          <w:szCs w:val="24"/>
        </w:rPr>
        <w:t xml:space="preserve">, </w:t>
      </w:r>
      <w:proofErr w:type="spellStart"/>
      <w:r w:rsidRPr="00AF50AA">
        <w:rPr>
          <w:rFonts w:ascii="Yu Gothic Medium" w:eastAsia="Yu Gothic Medium" w:hAnsi="Yu Gothic Medium"/>
          <w:szCs w:val="24"/>
        </w:rPr>
        <w:t>vielen</w:t>
      </w:r>
      <w:proofErr w:type="spellEnd"/>
      <w:r w:rsidRPr="00AF50AA">
        <w:rPr>
          <w:rFonts w:ascii="Yu Gothic Medium" w:eastAsia="Yu Gothic Medium" w:hAnsi="Yu Gothic Medium"/>
          <w:szCs w:val="24"/>
        </w:rPr>
        <w:t xml:space="preserve"> ze </w:t>
      </w:r>
      <w:proofErr w:type="spellStart"/>
      <w:r w:rsidRPr="00AF50AA">
        <w:rPr>
          <w:rFonts w:ascii="Yu Gothic Medium" w:eastAsia="Yu Gothic Medium" w:hAnsi="Yu Gothic Medium"/>
          <w:szCs w:val="24"/>
        </w:rPr>
        <w:t>eraf</w:t>
      </w:r>
      <w:proofErr w:type="spellEnd"/>
      <w:r w:rsidRPr="00AF50AA">
        <w:rPr>
          <w:rFonts w:ascii="Yu Gothic Medium" w:eastAsia="Yu Gothic Medium" w:hAnsi="Yu Gothic Medium"/>
          <w:szCs w:val="24"/>
        </w:rPr>
        <w:t>.</w:t>
      </w:r>
    </w:p>
    <w:p w14:paraId="3A32D48B" w14:textId="0B79D084" w:rsidR="00247465" w:rsidRPr="00AF50AA" w:rsidRDefault="0009326E" w:rsidP="00247465">
      <w:pPr>
        <w:rPr>
          <w:rFonts w:ascii="Yu Gothic Medium" w:eastAsia="Yu Gothic Medium" w:hAnsi="Yu Gothic Medium"/>
          <w:szCs w:val="24"/>
          <w:lang w:val="nl-NL"/>
        </w:rPr>
      </w:pPr>
      <w:r w:rsidRPr="00AF50AA">
        <w:rPr>
          <w:rFonts w:ascii="Yu Gothic Medium" w:eastAsia="Yu Gothic Medium" w:hAnsi="Yu Gothic Medium"/>
          <w:szCs w:val="24"/>
          <w:lang w:val="nl-NL"/>
        </w:rPr>
        <w:t>Met dit visioen verzekerde God de gelovigen dat ze op het juiste pad waren. Hoewel aanvankelijk weinigen Ellen geloofden, werd ze uiteindelijk als profeet geaccepteerd. Haar boodschappen moedigden en leidden het adventistische volk vanaf het begin, en dat doen ze tot op de dag van vandaag.</w:t>
      </w:r>
    </w:p>
    <w:p w14:paraId="01422044" w14:textId="510562B1" w:rsidR="007B491A" w:rsidRPr="00AF50AA" w:rsidRDefault="00DF019D" w:rsidP="00494697">
      <w:pPr>
        <w:pBdr>
          <w:top w:val="single" w:sz="4" w:space="1" w:color="auto"/>
          <w:left w:val="single" w:sz="4" w:space="4" w:color="auto"/>
          <w:bottom w:val="single" w:sz="4" w:space="1" w:color="auto"/>
          <w:right w:val="single" w:sz="4" w:space="4" w:color="auto"/>
        </w:pBdr>
        <w:jc w:val="both"/>
        <w:rPr>
          <w:rFonts w:ascii="Yu Gothic Medium" w:eastAsia="Yu Gothic Medium" w:hAnsi="Yu Gothic Medium"/>
          <w:szCs w:val="24"/>
          <w:lang w:val="nl-NL"/>
        </w:rPr>
      </w:pPr>
      <w:r w:rsidRPr="00AF50AA">
        <w:rPr>
          <w:rFonts w:ascii="Yu Gothic Medium" w:eastAsia="Yu Gothic Medium" w:hAnsi="Yu Gothic Medium"/>
          <w:color w:val="80340D" w:themeColor="accent2" w:themeShade="80"/>
          <w:szCs w:val="24"/>
          <w:lang w:val="nl-NL"/>
        </w:rPr>
        <w:t xml:space="preserve">"Voor Gods kerk op aarde in deze tijd – de behoeders van Zijn wijngaard – zijn vooral de boodschappen van advies en bemoediging van betekenis, gegeven door de profeten die Zijn eeuwig plan met de mensheid hadden bekendgemaakt. In de leer van de profeten worden Zijn liefde voor de verloren mensheid en Zijn plan voor hun redding duidelijk geopenbaard. […] En nu is Gods boodschap aan Zijn kerk—aan hen, die Zijn wijngaard bewonen als trouwe landlieden—niet anders dan die van de profeet van weleer: “Op die dag zal er een wijngaard zijn van bruisende wijn; zing ervan in beurtzang! Ik, de HEERE, bescherm hem, elk ogenblik bevochtig Ik hem. Opdat de vijand hem niet kan beschadigen, bescherm Ik hem nacht en dag." </w:t>
      </w:r>
      <w:r w:rsidRPr="00AF50AA">
        <w:rPr>
          <w:rFonts w:ascii="Yu Gothic Medium" w:eastAsia="Yu Gothic Medium" w:hAnsi="Yu Gothic Medium"/>
          <w:szCs w:val="24"/>
          <w:lang w:val="nl-NL"/>
        </w:rPr>
        <w:t>(Jesaja 27:2-3)”</w:t>
      </w:r>
      <w:r w:rsidR="00494697" w:rsidRPr="00AF50AA">
        <w:rPr>
          <w:rFonts w:ascii="Yu Gothic Medium" w:eastAsia="Yu Gothic Medium" w:hAnsi="Yu Gothic Medium"/>
          <w:szCs w:val="24"/>
          <w:lang w:val="nl-NL"/>
        </w:rPr>
        <w:t xml:space="preserve"> </w:t>
      </w:r>
      <w:r w:rsidR="00494697" w:rsidRPr="00AF50AA">
        <w:rPr>
          <w:rFonts w:ascii="Yu Gothic Medium" w:eastAsia="Yu Gothic Medium" w:hAnsi="Yu Gothic Medium"/>
          <w:b/>
          <w:bCs/>
          <w:szCs w:val="24"/>
          <w:lang w:val="nl-NL"/>
        </w:rPr>
        <w:t>Ellen G. White (Profeten en Koningen, pag. 12,13)</w:t>
      </w:r>
    </w:p>
    <w:sectPr w:rsidR="007B491A" w:rsidRPr="00AF50AA" w:rsidSect="001E4AA8">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31169" w14:textId="77777777" w:rsidR="002817C6" w:rsidRDefault="002817C6" w:rsidP="00974068">
      <w:pPr>
        <w:spacing w:after="0" w:line="240" w:lineRule="auto"/>
      </w:pPr>
      <w:r>
        <w:separator/>
      </w:r>
    </w:p>
  </w:endnote>
  <w:endnote w:type="continuationSeparator" w:id="0">
    <w:p w14:paraId="57E9BE98" w14:textId="77777777" w:rsidR="002817C6" w:rsidRDefault="002817C6" w:rsidP="00974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Medium">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89486"/>
      <w:docPartObj>
        <w:docPartGallery w:val="Page Numbers (Bottom of Page)"/>
        <w:docPartUnique/>
      </w:docPartObj>
    </w:sdtPr>
    <w:sdtContent>
      <w:sdt>
        <w:sdtPr>
          <w:id w:val="-1769616900"/>
          <w:docPartObj>
            <w:docPartGallery w:val="Page Numbers (Top of Page)"/>
            <w:docPartUnique/>
          </w:docPartObj>
        </w:sdtPr>
        <w:sdtContent>
          <w:p w14:paraId="116EF7D4" w14:textId="6AC0D268" w:rsidR="00AF50AA" w:rsidRDefault="00AF50AA">
            <w:pPr>
              <w:pStyle w:val="Piedepgina"/>
              <w:jc w:val="right"/>
            </w:pPr>
            <w:r>
              <w:rPr>
                <w:lang w:val="nl-NL"/>
              </w:rPr>
              <w:t xml:space="preserve">Pagina </w:t>
            </w:r>
            <w:r>
              <w:rPr>
                <w:b/>
                <w:bCs/>
                <w:szCs w:val="24"/>
              </w:rPr>
              <w:fldChar w:fldCharType="begin"/>
            </w:r>
            <w:r>
              <w:rPr>
                <w:b/>
                <w:bCs/>
              </w:rPr>
              <w:instrText>PAGE</w:instrText>
            </w:r>
            <w:r>
              <w:rPr>
                <w:b/>
                <w:bCs/>
                <w:szCs w:val="24"/>
              </w:rPr>
              <w:fldChar w:fldCharType="separate"/>
            </w:r>
            <w:r>
              <w:rPr>
                <w:b/>
                <w:bCs/>
                <w:lang w:val="nl-NL"/>
              </w:rPr>
              <w:t>2</w:t>
            </w:r>
            <w:r>
              <w:rPr>
                <w:b/>
                <w:bCs/>
                <w:szCs w:val="24"/>
              </w:rPr>
              <w:fldChar w:fldCharType="end"/>
            </w:r>
            <w:r>
              <w:rPr>
                <w:lang w:val="nl-NL"/>
              </w:rPr>
              <w:t xml:space="preserve"> van </w:t>
            </w:r>
            <w:r>
              <w:rPr>
                <w:b/>
                <w:bCs/>
                <w:szCs w:val="24"/>
              </w:rPr>
              <w:fldChar w:fldCharType="begin"/>
            </w:r>
            <w:r>
              <w:rPr>
                <w:b/>
                <w:bCs/>
              </w:rPr>
              <w:instrText>NUMPAGES</w:instrText>
            </w:r>
            <w:r>
              <w:rPr>
                <w:b/>
                <w:bCs/>
                <w:szCs w:val="24"/>
              </w:rPr>
              <w:fldChar w:fldCharType="separate"/>
            </w:r>
            <w:r>
              <w:rPr>
                <w:b/>
                <w:bCs/>
                <w:lang w:val="nl-NL"/>
              </w:rPr>
              <w:t>2</w:t>
            </w:r>
            <w:r>
              <w:rPr>
                <w:b/>
                <w:bCs/>
                <w:szCs w:val="24"/>
              </w:rPr>
              <w:fldChar w:fldCharType="end"/>
            </w:r>
          </w:p>
        </w:sdtContent>
      </w:sdt>
    </w:sdtContent>
  </w:sdt>
  <w:p w14:paraId="68083BBB" w14:textId="77777777" w:rsidR="00AF50AA" w:rsidRDefault="00AF50A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A16F8" w14:textId="77777777" w:rsidR="002817C6" w:rsidRDefault="002817C6" w:rsidP="00974068">
      <w:pPr>
        <w:spacing w:after="0" w:line="240" w:lineRule="auto"/>
      </w:pPr>
      <w:r>
        <w:separator/>
      </w:r>
    </w:p>
  </w:footnote>
  <w:footnote w:type="continuationSeparator" w:id="0">
    <w:p w14:paraId="0AE0DA16" w14:textId="77777777" w:rsidR="002817C6" w:rsidRDefault="002817C6" w:rsidP="00974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0C57" w14:textId="6F5A1E74" w:rsidR="005635AC" w:rsidRDefault="000B39ED">
    <w:pPr>
      <w:pStyle w:val="Encabezado"/>
      <w:rPr>
        <w:b/>
        <w:bCs/>
        <w:sz w:val="28"/>
        <w:szCs w:val="24"/>
        <w:lang w:val="nl-NL"/>
      </w:rPr>
    </w:pPr>
    <w:r w:rsidRPr="000B39ED">
      <w:rPr>
        <w:b/>
        <w:bCs/>
        <w:sz w:val="32"/>
        <w:szCs w:val="28"/>
        <w:lang w:val="nl-NL"/>
      </w:rPr>
      <w:t>DE ROEP VAN EEN PROFEET</w:t>
    </w:r>
    <w:r w:rsidRPr="000B39ED">
      <w:rPr>
        <w:b/>
        <w:bCs/>
        <w:sz w:val="32"/>
        <w:szCs w:val="28"/>
        <w:lang w:val="nl-NL"/>
      </w:rPr>
      <w:tab/>
    </w:r>
    <w:r>
      <w:rPr>
        <w:b/>
        <w:bCs/>
        <w:sz w:val="32"/>
        <w:szCs w:val="28"/>
        <w:lang w:val="nl-NL"/>
      </w:rPr>
      <w:tab/>
    </w:r>
    <w:r w:rsidR="00AB3261">
      <w:rPr>
        <w:b/>
        <w:bCs/>
        <w:sz w:val="32"/>
        <w:szCs w:val="28"/>
        <w:lang w:val="nl-NL"/>
      </w:rPr>
      <w:t xml:space="preserve">                             </w:t>
    </w:r>
    <w:r w:rsidRPr="000B39ED">
      <w:rPr>
        <w:b/>
        <w:bCs/>
        <w:sz w:val="32"/>
        <w:szCs w:val="28"/>
        <w:lang w:val="nl-NL"/>
      </w:rPr>
      <w:t>Les 2 voor 10 oktober 2026</w:t>
    </w:r>
    <w:r w:rsidR="00AB3261">
      <w:rPr>
        <w:b/>
        <w:bCs/>
        <w:sz w:val="32"/>
        <w:szCs w:val="28"/>
        <w:lang w:val="nl-NL"/>
      </w:rPr>
      <w:br/>
    </w:r>
    <w:r w:rsidR="00000000">
      <w:rPr>
        <w:b/>
        <w:bCs/>
        <w:sz w:val="32"/>
        <w:szCs w:val="28"/>
        <w:lang w:val="nl-NL"/>
      </w:rPr>
      <w:pict w14:anchorId="0D93E2B5">
        <v:rect id="_x0000_i1026" style="width:0;height:1.5pt" o:hralign="center" o:hrstd="t" o:hr="t" fillcolor="#a0a0a0" stroked="f"/>
      </w:pict>
    </w:r>
    <w:r w:rsidR="000D4451">
      <w:rPr>
        <w:b/>
        <w:bCs/>
        <w:sz w:val="32"/>
        <w:szCs w:val="28"/>
        <w:lang w:val="nl-NL"/>
      </w:rPr>
      <w:br/>
    </w:r>
    <w:r w:rsidR="000D4451" w:rsidRPr="005635AC">
      <w:rPr>
        <w:b/>
        <w:bCs/>
        <w:sz w:val="28"/>
        <w:szCs w:val="24"/>
        <w:u w:val="single"/>
        <w:lang w:val="nl-NL"/>
      </w:rPr>
      <w:t>Kerntekst</w:t>
    </w:r>
    <w:r w:rsidR="000D4451">
      <w:rPr>
        <w:b/>
        <w:bCs/>
        <w:sz w:val="28"/>
        <w:szCs w:val="24"/>
        <w:lang w:val="nl-NL"/>
      </w:rPr>
      <w:t xml:space="preserve">: </w:t>
    </w:r>
    <w:r w:rsidR="00F33765" w:rsidRPr="0071678F">
      <w:rPr>
        <w:b/>
        <w:bCs/>
        <w:color w:val="002060"/>
        <w:sz w:val="28"/>
        <w:szCs w:val="24"/>
        <w:lang w:val="nl-NL"/>
      </w:rPr>
      <w:t>“</w:t>
    </w:r>
    <w:r w:rsidR="00D71A13" w:rsidRPr="0071678F">
      <w:rPr>
        <w:b/>
        <w:bCs/>
        <w:color w:val="002060"/>
        <w:sz w:val="28"/>
        <w:szCs w:val="24"/>
        <w:lang w:val="nl-NL"/>
      </w:rPr>
      <w:t xml:space="preserve">Daarna hoorde ik de stem van de Heere. Hij zei: </w:t>
    </w:r>
    <w:r w:rsidR="00F33765" w:rsidRPr="0071678F">
      <w:rPr>
        <w:b/>
        <w:bCs/>
        <w:color w:val="002060"/>
        <w:sz w:val="28"/>
        <w:szCs w:val="24"/>
        <w:lang w:val="nl-NL"/>
      </w:rPr>
      <w:t>‘</w:t>
    </w:r>
    <w:r w:rsidR="00D71A13" w:rsidRPr="0071678F">
      <w:rPr>
        <w:b/>
        <w:bCs/>
        <w:color w:val="002060"/>
        <w:sz w:val="28"/>
        <w:szCs w:val="24"/>
        <w:lang w:val="nl-NL"/>
      </w:rPr>
      <w:t>Wie zal Ik zenden? Wie zal er voor Ons gaan?</w:t>
    </w:r>
    <w:r w:rsidR="007E19CD" w:rsidRPr="0071678F">
      <w:rPr>
        <w:b/>
        <w:bCs/>
        <w:color w:val="002060"/>
        <w:sz w:val="28"/>
        <w:szCs w:val="24"/>
        <w:lang w:val="nl-NL"/>
      </w:rPr>
      <w:t>’</w:t>
    </w:r>
    <w:r w:rsidR="00D71A13" w:rsidRPr="0071678F">
      <w:rPr>
        <w:b/>
        <w:bCs/>
        <w:color w:val="002060"/>
        <w:sz w:val="28"/>
        <w:szCs w:val="24"/>
        <w:lang w:val="nl-NL"/>
      </w:rPr>
      <w:t xml:space="preserve"> Toen zei ik: </w:t>
    </w:r>
    <w:r w:rsidR="007E19CD" w:rsidRPr="0071678F">
      <w:rPr>
        <w:b/>
        <w:bCs/>
        <w:color w:val="002060"/>
        <w:sz w:val="28"/>
        <w:szCs w:val="24"/>
        <w:lang w:val="nl-NL"/>
      </w:rPr>
      <w:t>‘</w:t>
    </w:r>
    <w:r w:rsidR="00D71A13" w:rsidRPr="0071678F">
      <w:rPr>
        <w:b/>
        <w:bCs/>
        <w:color w:val="002060"/>
        <w:sz w:val="28"/>
        <w:szCs w:val="24"/>
        <w:lang w:val="nl-NL"/>
      </w:rPr>
      <w:t>Zie, hier ben ik, zend mij.</w:t>
    </w:r>
    <w:r w:rsidR="007E19CD" w:rsidRPr="0071678F">
      <w:rPr>
        <w:b/>
        <w:bCs/>
        <w:color w:val="002060"/>
        <w:sz w:val="28"/>
        <w:szCs w:val="24"/>
        <w:lang w:val="nl-NL"/>
      </w:rPr>
      <w:t>’</w:t>
    </w:r>
    <w:r w:rsidR="00D71A13" w:rsidRPr="0071678F">
      <w:rPr>
        <w:b/>
        <w:bCs/>
        <w:color w:val="002060"/>
        <w:sz w:val="28"/>
        <w:szCs w:val="24"/>
        <w:lang w:val="nl-NL"/>
      </w:rPr>
      <w:t>”(</w:t>
    </w:r>
    <w:r w:rsidR="00D71A13" w:rsidRPr="00EC315B">
      <w:rPr>
        <w:b/>
        <w:bCs/>
        <w:lang w:val="nl-NL"/>
      </w:rPr>
      <w:t>Jesaja 6:8, HSV</w:t>
    </w:r>
    <w:r w:rsidR="00EC315B">
      <w:rPr>
        <w:b/>
        <w:bCs/>
        <w:sz w:val="28"/>
        <w:szCs w:val="24"/>
        <w:lang w:val="nl-NL"/>
      </w:rPr>
      <w:t>)</w:t>
    </w:r>
  </w:p>
  <w:p w14:paraId="173AF03E" w14:textId="6F4F499D" w:rsidR="00974068" w:rsidRPr="000D4451" w:rsidRDefault="00000000">
    <w:pPr>
      <w:pStyle w:val="Encabezado"/>
      <w:rPr>
        <w:b/>
        <w:bCs/>
        <w:sz w:val="28"/>
        <w:szCs w:val="24"/>
        <w:lang w:val="nl-NL"/>
      </w:rPr>
    </w:pPr>
    <w:r>
      <w:rPr>
        <w:b/>
        <w:bCs/>
        <w:sz w:val="32"/>
        <w:szCs w:val="28"/>
        <w:lang w:val="nl-NL"/>
      </w:rPr>
      <w:pict w14:anchorId="106C8ED6">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E72"/>
    <w:multiLevelType w:val="multilevel"/>
    <w:tmpl w:val="FCD87B64"/>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color w:val="501549" w:themeColor="accent5" w:themeShade="80"/>
        <w:sz w:val="28"/>
        <w:szCs w:val="28"/>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0326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04746"/>
    <w:rsid w:val="00011688"/>
    <w:rsid w:val="00035205"/>
    <w:rsid w:val="00071BC4"/>
    <w:rsid w:val="000918BB"/>
    <w:rsid w:val="0009326E"/>
    <w:rsid w:val="0009374B"/>
    <w:rsid w:val="00095BC4"/>
    <w:rsid w:val="000A7D6D"/>
    <w:rsid w:val="000B2AC6"/>
    <w:rsid w:val="000B39ED"/>
    <w:rsid w:val="000B440E"/>
    <w:rsid w:val="000D4451"/>
    <w:rsid w:val="0010228F"/>
    <w:rsid w:val="0011079F"/>
    <w:rsid w:val="001137AB"/>
    <w:rsid w:val="00132863"/>
    <w:rsid w:val="0016477C"/>
    <w:rsid w:val="00191EF0"/>
    <w:rsid w:val="001C5B8F"/>
    <w:rsid w:val="001C6666"/>
    <w:rsid w:val="001E2428"/>
    <w:rsid w:val="001E4AA8"/>
    <w:rsid w:val="002011F9"/>
    <w:rsid w:val="00207DB8"/>
    <w:rsid w:val="0021464B"/>
    <w:rsid w:val="002405DE"/>
    <w:rsid w:val="00247465"/>
    <w:rsid w:val="002534D1"/>
    <w:rsid w:val="002817C6"/>
    <w:rsid w:val="002F3DAF"/>
    <w:rsid w:val="003036B8"/>
    <w:rsid w:val="00334E2F"/>
    <w:rsid w:val="00351B7A"/>
    <w:rsid w:val="00366EA2"/>
    <w:rsid w:val="00387D82"/>
    <w:rsid w:val="00395C43"/>
    <w:rsid w:val="003D5E96"/>
    <w:rsid w:val="003E0F3D"/>
    <w:rsid w:val="003E5D67"/>
    <w:rsid w:val="003F43B1"/>
    <w:rsid w:val="00401AE0"/>
    <w:rsid w:val="00405F55"/>
    <w:rsid w:val="00426B4A"/>
    <w:rsid w:val="00427A1D"/>
    <w:rsid w:val="00427A2F"/>
    <w:rsid w:val="00430E1C"/>
    <w:rsid w:val="00436C54"/>
    <w:rsid w:val="004741BC"/>
    <w:rsid w:val="0047723B"/>
    <w:rsid w:val="00494697"/>
    <w:rsid w:val="004B25DC"/>
    <w:rsid w:val="004B29A7"/>
    <w:rsid w:val="004B3A9B"/>
    <w:rsid w:val="004D5CB2"/>
    <w:rsid w:val="004D788D"/>
    <w:rsid w:val="004F157C"/>
    <w:rsid w:val="00535D7F"/>
    <w:rsid w:val="00561261"/>
    <w:rsid w:val="005635AC"/>
    <w:rsid w:val="00567521"/>
    <w:rsid w:val="005829D6"/>
    <w:rsid w:val="00587CC4"/>
    <w:rsid w:val="005A1951"/>
    <w:rsid w:val="00631E4D"/>
    <w:rsid w:val="00681D5F"/>
    <w:rsid w:val="006A3AED"/>
    <w:rsid w:val="006A4B4A"/>
    <w:rsid w:val="006B286A"/>
    <w:rsid w:val="006C30E0"/>
    <w:rsid w:val="006C3E1B"/>
    <w:rsid w:val="006E1FBE"/>
    <w:rsid w:val="00711123"/>
    <w:rsid w:val="0071678F"/>
    <w:rsid w:val="00725DA0"/>
    <w:rsid w:val="00731D9C"/>
    <w:rsid w:val="007417AD"/>
    <w:rsid w:val="0074640E"/>
    <w:rsid w:val="007507BB"/>
    <w:rsid w:val="00761F93"/>
    <w:rsid w:val="007B22DC"/>
    <w:rsid w:val="007B491A"/>
    <w:rsid w:val="007E19CD"/>
    <w:rsid w:val="00807CEF"/>
    <w:rsid w:val="00814151"/>
    <w:rsid w:val="0081500A"/>
    <w:rsid w:val="00823A11"/>
    <w:rsid w:val="00851608"/>
    <w:rsid w:val="00896618"/>
    <w:rsid w:val="008D6089"/>
    <w:rsid w:val="00903C18"/>
    <w:rsid w:val="00937963"/>
    <w:rsid w:val="0096254D"/>
    <w:rsid w:val="00974068"/>
    <w:rsid w:val="00974419"/>
    <w:rsid w:val="00987957"/>
    <w:rsid w:val="00A13768"/>
    <w:rsid w:val="00A173EF"/>
    <w:rsid w:val="00A179EC"/>
    <w:rsid w:val="00A62A69"/>
    <w:rsid w:val="00A83515"/>
    <w:rsid w:val="00A91610"/>
    <w:rsid w:val="00A96013"/>
    <w:rsid w:val="00AB3261"/>
    <w:rsid w:val="00AB3D7F"/>
    <w:rsid w:val="00AB406A"/>
    <w:rsid w:val="00AF50AA"/>
    <w:rsid w:val="00B04034"/>
    <w:rsid w:val="00B71CEC"/>
    <w:rsid w:val="00B73E29"/>
    <w:rsid w:val="00B900BE"/>
    <w:rsid w:val="00BA3EAE"/>
    <w:rsid w:val="00BC5236"/>
    <w:rsid w:val="00BE28D9"/>
    <w:rsid w:val="00C21DE5"/>
    <w:rsid w:val="00C22FAD"/>
    <w:rsid w:val="00C45197"/>
    <w:rsid w:val="00C46A68"/>
    <w:rsid w:val="00C676FE"/>
    <w:rsid w:val="00C761A7"/>
    <w:rsid w:val="00C76E00"/>
    <w:rsid w:val="00CA3F75"/>
    <w:rsid w:val="00CA5D4E"/>
    <w:rsid w:val="00CD1EC6"/>
    <w:rsid w:val="00CE47D1"/>
    <w:rsid w:val="00CF3046"/>
    <w:rsid w:val="00CF6F85"/>
    <w:rsid w:val="00D221C5"/>
    <w:rsid w:val="00D31A8D"/>
    <w:rsid w:val="00D426AF"/>
    <w:rsid w:val="00D62D9A"/>
    <w:rsid w:val="00D64C3A"/>
    <w:rsid w:val="00D71A13"/>
    <w:rsid w:val="00D95223"/>
    <w:rsid w:val="00D95D36"/>
    <w:rsid w:val="00DC54DF"/>
    <w:rsid w:val="00DC6604"/>
    <w:rsid w:val="00DD2E78"/>
    <w:rsid w:val="00DF019D"/>
    <w:rsid w:val="00E076B0"/>
    <w:rsid w:val="00E33D09"/>
    <w:rsid w:val="00E5055A"/>
    <w:rsid w:val="00E511C6"/>
    <w:rsid w:val="00E51D0E"/>
    <w:rsid w:val="00E60EA8"/>
    <w:rsid w:val="00EA6787"/>
    <w:rsid w:val="00EC315B"/>
    <w:rsid w:val="00ED0812"/>
    <w:rsid w:val="00EE0F3B"/>
    <w:rsid w:val="00F07971"/>
    <w:rsid w:val="00F1301A"/>
    <w:rsid w:val="00F13159"/>
    <w:rsid w:val="00F21941"/>
    <w:rsid w:val="00F33765"/>
    <w:rsid w:val="00F53B5F"/>
    <w:rsid w:val="00F5403F"/>
    <w:rsid w:val="00F870C0"/>
    <w:rsid w:val="00FA7DC9"/>
    <w:rsid w:val="00FB6603"/>
    <w:rsid w:val="00FD33E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08D1B"/>
  <w15:chartTrackingRefBased/>
  <w15:docId w15:val="{2D3D2F15-18A3-421B-AB52-746FE048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214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4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46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46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46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46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46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46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46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21464B"/>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21464B"/>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21464B"/>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21464B"/>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21464B"/>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21464B"/>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21464B"/>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21464B"/>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21464B"/>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214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464B"/>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2146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464B"/>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21464B"/>
    <w:pPr>
      <w:spacing w:before="160"/>
      <w:jc w:val="center"/>
    </w:pPr>
    <w:rPr>
      <w:i/>
      <w:iCs/>
      <w:color w:val="404040" w:themeColor="text1" w:themeTint="BF"/>
    </w:rPr>
  </w:style>
  <w:style w:type="character" w:customStyle="1" w:styleId="CitaCar">
    <w:name w:val="Cita Car"/>
    <w:basedOn w:val="Fuentedeprrafopredeter"/>
    <w:link w:val="Cita"/>
    <w:uiPriority w:val="29"/>
    <w:rsid w:val="0021464B"/>
    <w:rPr>
      <w:i/>
      <w:iCs/>
      <w:color w:val="404040" w:themeColor="text1" w:themeTint="BF"/>
      <w:kern w:val="0"/>
      <w:sz w:val="24"/>
      <w14:ligatures w14:val="none"/>
    </w:rPr>
  </w:style>
  <w:style w:type="paragraph" w:styleId="Prrafodelista">
    <w:name w:val="List Paragraph"/>
    <w:basedOn w:val="Normal"/>
    <w:uiPriority w:val="34"/>
    <w:qFormat/>
    <w:rsid w:val="0021464B"/>
    <w:pPr>
      <w:ind w:left="720"/>
      <w:contextualSpacing/>
    </w:pPr>
  </w:style>
  <w:style w:type="character" w:styleId="nfasisintenso">
    <w:name w:val="Intense Emphasis"/>
    <w:basedOn w:val="Fuentedeprrafopredeter"/>
    <w:uiPriority w:val="21"/>
    <w:qFormat/>
    <w:rsid w:val="0021464B"/>
    <w:rPr>
      <w:i/>
      <w:iCs/>
      <w:color w:val="0F4761" w:themeColor="accent1" w:themeShade="BF"/>
    </w:rPr>
  </w:style>
  <w:style w:type="paragraph" w:styleId="Citadestacada">
    <w:name w:val="Intense Quote"/>
    <w:basedOn w:val="Normal"/>
    <w:next w:val="Normal"/>
    <w:link w:val="CitadestacadaCar"/>
    <w:uiPriority w:val="30"/>
    <w:qFormat/>
    <w:rsid w:val="0021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464B"/>
    <w:rPr>
      <w:i/>
      <w:iCs/>
      <w:color w:val="0F4761" w:themeColor="accent1" w:themeShade="BF"/>
      <w:kern w:val="0"/>
      <w:sz w:val="24"/>
      <w14:ligatures w14:val="none"/>
    </w:rPr>
  </w:style>
  <w:style w:type="character" w:styleId="Referenciaintensa">
    <w:name w:val="Intense Reference"/>
    <w:basedOn w:val="Fuentedeprrafopredeter"/>
    <w:uiPriority w:val="32"/>
    <w:qFormat/>
    <w:rsid w:val="0021464B"/>
    <w:rPr>
      <w:b/>
      <w:bCs/>
      <w:smallCaps/>
      <w:color w:val="0F4761" w:themeColor="accent1" w:themeShade="BF"/>
      <w:spacing w:val="5"/>
    </w:rPr>
  </w:style>
  <w:style w:type="paragraph" w:styleId="Encabezado">
    <w:name w:val="header"/>
    <w:basedOn w:val="Normal"/>
    <w:link w:val="EncabezadoCar"/>
    <w:uiPriority w:val="99"/>
    <w:unhideWhenUsed/>
    <w:rsid w:val="00974068"/>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974068"/>
    <w:rPr>
      <w:kern w:val="0"/>
      <w:sz w:val="24"/>
      <w14:ligatures w14:val="none"/>
    </w:rPr>
  </w:style>
  <w:style w:type="paragraph" w:styleId="Piedepgina">
    <w:name w:val="footer"/>
    <w:basedOn w:val="Normal"/>
    <w:link w:val="PiedepginaCar"/>
    <w:uiPriority w:val="99"/>
    <w:unhideWhenUsed/>
    <w:rsid w:val="00974068"/>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974068"/>
    <w:rPr>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1460</Words>
  <Characters>8035</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2026-10-08T22:21:00Z</cp:lastPrinted>
  <dcterms:created xsi:type="dcterms:W3CDTF">2026-10-09T06:41:00Z</dcterms:created>
  <dcterms:modified xsi:type="dcterms:W3CDTF">2026-10-09T06:41:00Z</dcterms:modified>
</cp:coreProperties>
</file>