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Origin of stewardship:</w:t>
      </w:r>
    </w:p>
    <w:p w14:paraId="14430A47" w14:textId="6B5DCAAC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The example of Jesus</w:t>
      </w:r>
    </w:p>
    <w:p w14:paraId="7CA12878" w14:textId="6ADD74FF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What is the relationship between God's grace and generosity? (2 Cor. 8:1-2)</w:t>
      </w:r>
    </w:p>
    <w:p w14:paraId="30942963" w14:textId="2F636377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God gave his grace to the churches of Macedonia, and they “</w:t>
      </w:r>
      <w:r w:rsidR="007745EE" w:rsidRPr="007745EE">
        <w:rPr>
          <w:sz w:val="22"/>
        </w:rPr>
        <w:t>welled up in rich generosity</w:t>
      </w:r>
      <w:r w:rsidRPr="00BE025B">
        <w:rPr>
          <w:sz w:val="22"/>
        </w:rPr>
        <w:t>” (2 Corinthians 8:2</w:t>
      </w:r>
      <w:r w:rsidR="007745EE">
        <w:rPr>
          <w:sz w:val="22"/>
        </w:rPr>
        <w:t xml:space="preserve"> </w:t>
      </w:r>
      <w:r w:rsidR="007745EE" w:rsidRPr="007745EE">
        <w:rPr>
          <w:sz w:val="18"/>
          <w:szCs w:val="18"/>
        </w:rPr>
        <w:t>NIV</w:t>
      </w:r>
      <w:r w:rsidRPr="00BE025B">
        <w:rPr>
          <w:sz w:val="22"/>
        </w:rPr>
        <w:t>). And this is the grace of Jesus for them, and for us: Though he was rich, he became poor (2 Corinthians 8:9); he left Heaven to live on Earth; he ceased to rule the universe to become a carpenter; he left a safe place to live in enemy territory; he exchanged his royal crown for a crown of thorns.</w:t>
      </w:r>
    </w:p>
    <w:p w14:paraId="7A2DBAC8" w14:textId="3E59C8A4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And He did it all out of love for us! (John 15:13; Ephesians 5:2; Galatians 2:20; 1 John 3:16).</w:t>
      </w:r>
    </w:p>
    <w:p w14:paraId="6AEDFD50" w14:textId="0C2E6823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The response to the grace received</w:t>
      </w:r>
    </w:p>
    <w:p w14:paraId="3F90B312" w14:textId="0E8070FF" w:rsidR="00265900" w:rsidRPr="00BE025B" w:rsidRDefault="00C07B97" w:rsidP="00C07B97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Observe the Macedonians' response to grace:</w:t>
      </w:r>
    </w:p>
    <w:p w14:paraId="77534CEB" w14:textId="77777777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They received the grace of Jesus (2 Cor. 8:9)</w:t>
      </w:r>
    </w:p>
    <w:p w14:paraId="7E34163D" w14:textId="51BABC92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They gave themselves to Jesus (2 Cor. 8:5)</w:t>
      </w:r>
    </w:p>
    <w:p w14:paraId="34118DCC" w14:textId="77777777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They begged for the privilege of helping others (2 Cor. 8:4)</w:t>
      </w:r>
    </w:p>
    <w:p w14:paraId="08FC6BB1" w14:textId="207989D4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In their poverty, they gave beyond their ability (2 Cor. 8:2-3)</w:t>
      </w:r>
    </w:p>
    <w:p w14:paraId="20F1EBBB" w14:textId="6F68AC14" w:rsidR="00C07B97" w:rsidRPr="00BE025B" w:rsidRDefault="00C07B97" w:rsidP="00C07B97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What does this teach us?</w:t>
      </w:r>
    </w:p>
    <w:p w14:paraId="53F8F35C" w14:textId="029368E9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Gratitude for God's grace (2 Corinthians 9:15). Jesus gave everything for us. Our gratitude is shown in the desire to give ourselves completely to Him.</w:t>
      </w:r>
    </w:p>
    <w:p w14:paraId="7071CB63" w14:textId="51BD04B6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Desire to share God's blessings (2 Cor. 9:11a). We give to others because we first received from God.</w:t>
      </w:r>
    </w:p>
    <w:p w14:paraId="1A75EBB2" w14:textId="5923D6A4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Sincere love (2 Corinthians 8:24). Generosity is evidence that love dwells in our hearts.</w:t>
      </w:r>
    </w:p>
    <w:p w14:paraId="471BD6C1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How to practice stewardship:</w:t>
      </w:r>
    </w:p>
    <w:p w14:paraId="120A8B26" w14:textId="4EC58FE7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Proper planning</w:t>
      </w:r>
    </w:p>
    <w:p w14:paraId="7CF8C9C7" w14:textId="6EF223F4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Paul's proposed plan was to collect a special offering from the churches of Macedonia and Achaia (the province where </w:t>
      </w:r>
      <w:r w:rsidR="00AB39A8">
        <w:rPr>
          <w:sz w:val="22"/>
        </w:rPr>
        <w:t>Corinth</w:t>
      </w:r>
      <w:r w:rsidRPr="00BE025B">
        <w:rPr>
          <w:sz w:val="22"/>
        </w:rPr>
        <w:t xml:space="preserve"> was located) to help the church in Jerusalem (Rom. 15:26).</w:t>
      </w:r>
    </w:p>
    <w:p w14:paraId="28801C4F" w14:textId="66E870F3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When the apostle proposed the plan in </w:t>
      </w:r>
      <w:r w:rsidR="00060F03">
        <w:rPr>
          <w:sz w:val="22"/>
        </w:rPr>
        <w:t>Corinth</w:t>
      </w:r>
      <w:r w:rsidRPr="00BE025B">
        <w:rPr>
          <w:sz w:val="22"/>
        </w:rPr>
        <w:t xml:space="preserve"> a year earlier, it was received enthusiastically, although no specific goals were set at that time (2 Cor. 9:1-2). However, each member resolved in his heart to donate a specific amount (2 Cor. 9:7a).</w:t>
      </w:r>
    </w:p>
    <w:p w14:paraId="03430341" w14:textId="26816CF8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When planning the offering, each family should evaluate itself and set realistic goals, in accordance with its financial condition.</w:t>
      </w:r>
    </w:p>
    <w:p w14:paraId="548CDBAC" w14:textId="2D13045E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Another point Paul includes in his plan is that they shouldn't wait to hand everything over at </w:t>
      </w:r>
      <w:proofErr w:type="gramStart"/>
      <w:r w:rsidRPr="00BE025B">
        <w:rPr>
          <w:sz w:val="22"/>
        </w:rPr>
        <w:t>once, but</w:t>
      </w:r>
      <w:proofErr w:type="gramEnd"/>
      <w:r w:rsidRPr="00BE025B">
        <w:rPr>
          <w:sz w:val="22"/>
        </w:rPr>
        <w:t xml:space="preserve"> rather set aside a little each week until they reach the proposed amount (1 Cor. 16:2). This way, when Paul arrives, the entire collection can be joyfully gathered (2 Cor. 9:3-5).</w:t>
      </w:r>
    </w:p>
    <w:p w14:paraId="3988ECE6" w14:textId="5321B264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A correct attitude</w:t>
      </w:r>
    </w:p>
    <w:p w14:paraId="73B0FCB0" w14:textId="3F3B99F9" w:rsidR="002078E2" w:rsidRPr="00BE025B" w:rsidRDefault="002078E2" w:rsidP="002078E2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To encourage the Colossians' generosity, Paul gives them the example of Macedonia. In those churches, the brothers had shown a proper and exemplary attitude in giving their offerings, for they gave…</w:t>
      </w:r>
    </w:p>
    <w:p w14:paraId="7E9C9DCF" w14:textId="77777777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with joy (2 Cor. 8:2a). They felt happy to be able to give</w:t>
      </w:r>
    </w:p>
    <w:p w14:paraId="721ED1F5" w14:textId="761AD061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with generosity (2 Cor. 8:2b). Their poverty was not an obstacle</w:t>
      </w:r>
    </w:p>
    <w:p w14:paraId="07CAFB71" w14:textId="3D18CEFF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with pleasure (2 Cor. 8:3). They did it willingly and spontaneously.</w:t>
      </w:r>
    </w:p>
    <w:p w14:paraId="1BBB6167" w14:textId="2100010B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as a privilege (2 Cor. 8:4). This act allowed them to show their love for God and the church</w:t>
      </w:r>
    </w:p>
    <w:p w14:paraId="4BBBC0E5" w14:textId="48843F56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as an act of consecration (2 Cor. 8:5). His surrender to God resulted in his surrender to others</w:t>
      </w:r>
    </w:p>
    <w:p w14:paraId="54F500F4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Stewardship results:</w:t>
      </w:r>
    </w:p>
    <w:p w14:paraId="388AF486" w14:textId="071531BC" w:rsidR="00395C43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The unity of the church</w:t>
      </w:r>
    </w:p>
    <w:p w14:paraId="0ADED731" w14:textId="5E77F668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The offering that was taken to Jerusalem had other positive effects (2 Cor. 9:12).</w:t>
      </w:r>
    </w:p>
    <w:p w14:paraId="18C6253D" w14:textId="1A833157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Jews and Gentiles were bound together by ties of help and gratitude (Rom. 15:26-27). In this way, the apostle's </w:t>
      </w:r>
      <w:proofErr w:type="gramStart"/>
      <w:r w:rsidRPr="00BE025B">
        <w:rPr>
          <w:sz w:val="22"/>
        </w:rPr>
        <w:t>ultimate goal</w:t>
      </w:r>
      <w:proofErr w:type="gramEnd"/>
      <w:r w:rsidRPr="00BE025B">
        <w:rPr>
          <w:sz w:val="22"/>
        </w:rPr>
        <w:t xml:space="preserve"> was achieved: unity in the church.</w:t>
      </w:r>
    </w:p>
    <w:p w14:paraId="53AE45DD" w14:textId="0F511778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Another positive effect is that the way the </w:t>
      </w:r>
      <w:proofErr w:type="gramStart"/>
      <w:r w:rsidRPr="00BE025B">
        <w:rPr>
          <w:sz w:val="22"/>
        </w:rPr>
        <w:t>offering</w:t>
      </w:r>
      <w:proofErr w:type="gramEnd"/>
      <w:r w:rsidRPr="00BE025B">
        <w:rPr>
          <w:sz w:val="22"/>
        </w:rPr>
        <w:t xml:space="preserve"> was handled has a special lesson for us today: everything must be done in an orderly </w:t>
      </w:r>
      <w:proofErr w:type="gramStart"/>
      <w:r w:rsidRPr="00BE025B">
        <w:rPr>
          <w:sz w:val="22"/>
        </w:rPr>
        <w:t>fashion, and</w:t>
      </w:r>
      <w:proofErr w:type="gramEnd"/>
      <w:r w:rsidRPr="00BE025B">
        <w:rPr>
          <w:sz w:val="22"/>
        </w:rPr>
        <w:t xml:space="preserve"> </w:t>
      </w:r>
      <w:proofErr w:type="gramStart"/>
      <w:r w:rsidRPr="00BE025B">
        <w:rPr>
          <w:sz w:val="22"/>
        </w:rPr>
        <w:t>following</w:t>
      </w:r>
      <w:proofErr w:type="gramEnd"/>
      <w:r w:rsidRPr="00BE025B">
        <w:rPr>
          <w:sz w:val="22"/>
        </w:rPr>
        <w:t xml:space="preserve"> the correct procedures.</w:t>
      </w:r>
    </w:p>
    <w:p w14:paraId="0D6A461F" w14:textId="4142760E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Paul appointed Titus to oversee the collection, and the churches appointed brothers to assist him in this task (2 Cor. 8:16-24). There was no other proper way to collect and send the </w:t>
      </w:r>
      <w:proofErr w:type="gramStart"/>
      <w:r w:rsidRPr="00BE025B">
        <w:rPr>
          <w:sz w:val="22"/>
        </w:rPr>
        <w:t>offering</w:t>
      </w:r>
      <w:proofErr w:type="gramEnd"/>
      <w:r w:rsidRPr="00BE025B">
        <w:rPr>
          <w:sz w:val="22"/>
        </w:rPr>
        <w:t xml:space="preserve"> to Jerusalem.</w:t>
      </w:r>
    </w:p>
    <w:sectPr w:rsidR="000521C4" w:rsidRPr="00BE025B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60F03"/>
    <w:rsid w:val="000B2AC6"/>
    <w:rsid w:val="000B440E"/>
    <w:rsid w:val="001E4AA8"/>
    <w:rsid w:val="001E52CB"/>
    <w:rsid w:val="002078E2"/>
    <w:rsid w:val="00265900"/>
    <w:rsid w:val="003036B8"/>
    <w:rsid w:val="00395C43"/>
    <w:rsid w:val="003D5E96"/>
    <w:rsid w:val="004D5CB2"/>
    <w:rsid w:val="004E0D48"/>
    <w:rsid w:val="004E38E6"/>
    <w:rsid w:val="006B286A"/>
    <w:rsid w:val="00704331"/>
    <w:rsid w:val="00711123"/>
    <w:rsid w:val="007745EE"/>
    <w:rsid w:val="00797624"/>
    <w:rsid w:val="008E43D9"/>
    <w:rsid w:val="00901401"/>
    <w:rsid w:val="009834F5"/>
    <w:rsid w:val="00AB39A8"/>
    <w:rsid w:val="00AB406A"/>
    <w:rsid w:val="00BA3EAE"/>
    <w:rsid w:val="00BE025B"/>
    <w:rsid w:val="00C07B97"/>
    <w:rsid w:val="00C22FAD"/>
    <w:rsid w:val="00C46A68"/>
    <w:rsid w:val="00CC33E6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6</cp:revision>
  <cp:lastPrinted>2026-08-17T08:44:00Z</cp:lastPrinted>
  <dcterms:created xsi:type="dcterms:W3CDTF">2026-08-17T08:28:00Z</dcterms:created>
  <dcterms:modified xsi:type="dcterms:W3CDTF">2026-08-17T08:51:00Z</dcterms:modified>
</cp:coreProperties>
</file>