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6290D879" w:rsidR="00807E22" w:rsidRPr="006A6483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A Ressurreição de Jesus</w:t>
      </w:r>
    </w:p>
    <w:p w14:paraId="68BB1A15" w14:textId="02F147AB" w:rsidR="00807E22" w:rsidRPr="006A6483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A ressurreição foi um evento histórico? (1 Coríntios 15:1-11)</w:t>
      </w:r>
    </w:p>
    <w:p w14:paraId="3E744160" w14:textId="1F4EC7BB" w:rsidR="00DE14B8" w:rsidRPr="006A6483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 xml:space="preserve">Antes de abordar as dúvidas que os coríntios tinham sobre a ressurreição, Paulo os lembra de como o evangelho funciona (1 Coríntios 15:1-2): Pregue =&gt; Receba =&gt; </w:t>
      </w:r>
      <w:r w:rsidR="006A6483">
        <w:rPr>
          <w:szCs w:val="24"/>
        </w:rPr>
        <w:t>Permaneça</w:t>
      </w:r>
      <w:r w:rsidRPr="006A6483">
        <w:rPr>
          <w:szCs w:val="24"/>
        </w:rPr>
        <w:t xml:space="preserve"> nele =&gt; A salvação é obtida.</w:t>
      </w:r>
    </w:p>
    <w:p w14:paraId="06B00D6D" w14:textId="5C24D934" w:rsidR="00DE14B8" w:rsidRPr="006A6483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E do que consiste o evangelho que é pregado? (1 Coríntios 15:3-4): Cristo morreu por nossos pecados =&gt; Cristo foi sepultado =&gt; Cristo ressuscitou no terceiro dia.</w:t>
      </w:r>
    </w:p>
    <w:p w14:paraId="76F2C34A" w14:textId="3F1995EC" w:rsidR="00DE14B8" w:rsidRPr="006A6483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E como sabemos que a ressurreição foi um evento histórico? Quem viu o Jesus ressuscitado? (1 Coríntios 15:5-8): Pedro e os doze =&gt; Mais de 500 irmãos =&gt; Tiago e os apóstolos =&gt; Paulo "o abortivo."</w:t>
      </w:r>
    </w:p>
    <w:p w14:paraId="3D74AABD" w14:textId="497B9F58" w:rsidR="00DE14B8" w:rsidRPr="006A6483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Paulo deixa claro que o evangelho é a obra de Deus feita "segundo as Escrituras." Ou seja, é um plano previsto antecipadamente, no qual a ressurreição desempenha um papel fundamental. Alguém tem dúvidas? Pergunte às testemunhas que ainda estavam vivas na época!</w:t>
      </w:r>
    </w:p>
    <w:p w14:paraId="6CE478BC" w14:textId="77777777" w:rsidR="00807E22" w:rsidRPr="006A6483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As consequências da ressurreição de Jesus</w:t>
      </w:r>
    </w:p>
    <w:p w14:paraId="462D5B90" w14:textId="3C684745" w:rsidR="00807E22" w:rsidRPr="006A6483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E se Cristo não tivesse ressuscitado? (1 Coríntios 15:12-19)</w:t>
      </w:r>
    </w:p>
    <w:p w14:paraId="7EEDE551" w14:textId="5472E0B3" w:rsidR="00DC5341" w:rsidRPr="006A6483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Negar a possibilidade da ressurreição gera uma inconsistência com a fé cristã, pois "se não há ressurreição dos mortos, Cristo também não ressuscit</w:t>
      </w:r>
      <w:r w:rsidR="006A6483">
        <w:rPr>
          <w:szCs w:val="24"/>
        </w:rPr>
        <w:t>ou</w:t>
      </w:r>
      <w:r w:rsidRPr="006A6483">
        <w:rPr>
          <w:szCs w:val="24"/>
        </w:rPr>
        <w:t>" (1 Coríntios 15:12-13). E se Jesus não ressuscitasse...</w:t>
      </w:r>
    </w:p>
    <w:p w14:paraId="16D63E81" w14:textId="77777777" w:rsidR="00DC5341" w:rsidRPr="006A6483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A pregação do evangelho é em vão (1 Coríntios 15:14a)</w:t>
      </w:r>
    </w:p>
    <w:p w14:paraId="34289648" w14:textId="77777777" w:rsidR="00DC5341" w:rsidRPr="006A6483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Nossa fé é vã [sem sentido] (1 Coríntios 15:14b) [inútil] (1 Coríntios 15:17a)</w:t>
      </w:r>
    </w:p>
    <w:p w14:paraId="141A2392" w14:textId="77777777" w:rsidR="00DC5341" w:rsidRPr="006A6483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Somos falsas testemunhas (1 Coríntios 15:15)</w:t>
      </w:r>
    </w:p>
    <w:p w14:paraId="49D36298" w14:textId="77777777" w:rsidR="00DC5341" w:rsidRPr="006A6483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Ainda estamos em nossos pecados (1 Coríntios 15:17b)</w:t>
      </w:r>
    </w:p>
    <w:p w14:paraId="48862288" w14:textId="4D7A30CB" w:rsidR="00DC5341" w:rsidRPr="006A6483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Aqueles que morreram não voltarão à vida (1 Coríntios 15:18)</w:t>
      </w:r>
    </w:p>
    <w:p w14:paraId="1FD736F7" w14:textId="46873BA2" w:rsidR="00DC5341" w:rsidRPr="006A6483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 xml:space="preserve">Sem a ressurreição, Jesus é apenas um homem justo morto sem motivo, mas incapaz de salvar. "Mas o certo é que Cristo ressuscitou" (1 Coríntios 15:20a </w:t>
      </w:r>
      <w:r w:rsidRPr="006A6483">
        <w:rPr>
          <w:sz w:val="20"/>
          <w:szCs w:val="20"/>
        </w:rPr>
        <w:t>NVI</w:t>
      </w:r>
      <w:r w:rsidRPr="006A6483">
        <w:rPr>
          <w:szCs w:val="24"/>
        </w:rPr>
        <w:t>). Temos um Salvador VIVO.</w:t>
      </w:r>
    </w:p>
    <w:p w14:paraId="70936172" w14:textId="4B5598B4" w:rsidR="00DC5341" w:rsidRPr="006A6483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Por essa razão, o evangelho faz sentido; também nossa fé; Somos testemunhas fiéis; nossos pecados são perdoados; e os mortos em Cristo viverão novamente.</w:t>
      </w:r>
    </w:p>
    <w:p w14:paraId="0CB43E5A" w14:textId="0782F278" w:rsidR="00807E22" w:rsidRPr="006A6483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O que garante a ressurreição? (1 Coríntios 15:20-34)</w:t>
      </w:r>
    </w:p>
    <w:p w14:paraId="2BAA7DC4" w14:textId="5B7988D8" w:rsidR="00E91612" w:rsidRPr="006A6483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O primeiro fato garantido pela ressurreição de Jesus é que aqueles de nós que aceitaram o plano de salvação — de Adão até o fim do mundo — se morrermos, viverão novamente (1 Coríntios 15:20-23).</w:t>
      </w:r>
    </w:p>
    <w:p w14:paraId="547D2BDA" w14:textId="4232ACA2" w:rsidR="00BC1D7C" w:rsidRPr="006A6483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O que acontecerá depois da nossa ressurreição? Ao derrotar a morte, Jesus terá vencido todos os seus inimigos (1 Coríntios 15:25-26). Jesus então submeterá tudo ao Pai, "para que Deus seja tudo em todos" (1 Coríntios 15:24, 28).</w:t>
      </w:r>
    </w:p>
    <w:p w14:paraId="3D8A7EC3" w14:textId="56230573" w:rsidR="00BC1D7C" w:rsidRPr="006A6483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Além dessas garantias futuras, Paul</w:t>
      </w:r>
      <w:r w:rsidR="006A6483">
        <w:rPr>
          <w:szCs w:val="24"/>
        </w:rPr>
        <w:t>o</w:t>
      </w:r>
      <w:r w:rsidRPr="006A6483">
        <w:rPr>
          <w:szCs w:val="24"/>
        </w:rPr>
        <w:t xml:space="preserve"> nos dá duas garantias que afetam nossas vidas diárias:</w:t>
      </w:r>
    </w:p>
    <w:p w14:paraId="1F4F6859" w14:textId="257DE70D" w:rsidR="00BC1D7C" w:rsidRPr="006A6483" w:rsidRDefault="00BC1D7C" w:rsidP="00BC1D7C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O evangelho vale a pena pregar mesmo que envolva sofrimento ou perigo (1 Coríntios 15:30-32)</w:t>
      </w:r>
    </w:p>
    <w:p w14:paraId="7ED88109" w14:textId="6F1CA718" w:rsidR="00BC1D7C" w:rsidRPr="006A6483" w:rsidRDefault="00BC1D7C" w:rsidP="00BC1D7C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Vale a pena viver uma vida consistente com os princípios bíblicos (1 Coríntios 15:33-34)</w:t>
      </w:r>
    </w:p>
    <w:p w14:paraId="3DBCE945" w14:textId="4CFA0CAE" w:rsidR="00DF526F" w:rsidRPr="006A6483" w:rsidRDefault="00DF526F">
      <w:pPr>
        <w:rPr>
          <w:szCs w:val="24"/>
        </w:rPr>
      </w:pPr>
      <w:r w:rsidRPr="006A6483">
        <w:rPr>
          <w:szCs w:val="24"/>
        </w:rPr>
        <w:br w:type="page"/>
      </w:r>
    </w:p>
    <w:p w14:paraId="79C8CB39" w14:textId="77777777" w:rsidR="00807E22" w:rsidRPr="006A6483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lastRenderedPageBreak/>
        <w:t>Nossa Ressurreição</w:t>
      </w:r>
    </w:p>
    <w:p w14:paraId="75084CC5" w14:textId="62540FE9" w:rsidR="00807E22" w:rsidRPr="006A6483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Com qual corpo seremos ressuscitados? (1 Coríntios 15:35-49)</w:t>
      </w:r>
    </w:p>
    <w:p w14:paraId="6B744ED9" w14:textId="53B624B8" w:rsidR="00486A90" w:rsidRPr="006A6483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Paulo usa quatro analogias para explicar a diferença entre nosso corpo atual e o corpo ressuscitado:</w:t>
      </w:r>
    </w:p>
    <w:p w14:paraId="7E069832" w14:textId="18E7779B" w:rsidR="00486A90" w:rsidRPr="006A6483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Corpos vegetais (1 Coríntios 15:35-38): Uma semente é semeada; um cereal é colhido; Deus dá a cada vegetal o corpo que Ele quer</w:t>
      </w:r>
    </w:p>
    <w:p w14:paraId="7B9C5803" w14:textId="546C9BBC" w:rsidR="00486A90" w:rsidRPr="006A6483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Corpos físicos (1 Coríntios 15:39): Os corpos dos homens; corpos de animais; corpos de peixe; Corpo de pássaro</w:t>
      </w:r>
    </w:p>
    <w:p w14:paraId="0B59FE60" w14:textId="14A18B05" w:rsidR="00486A90" w:rsidRPr="006A6483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Corpos celestes (1 Coríntios 15:40-41): A glória do sol; a glória da lua; a glória das estrelas; Cada um, sua glória (brilhantismo)</w:t>
      </w:r>
    </w:p>
    <w:p w14:paraId="7123907C" w14:textId="32D9E008" w:rsidR="00486A90" w:rsidRPr="006A6483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Qual é a diferença entre o corpo atual e o corpo ressuscitado? (1 Coríntios 15:42-44)</w:t>
      </w:r>
    </w:p>
    <w:p w14:paraId="79F32EC7" w14:textId="4276BDFD" w:rsidR="00486A90" w:rsidRPr="006A6483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Corpo atual: Corrupto; desonrosa; fraca; Animal</w:t>
      </w:r>
    </w:p>
    <w:p w14:paraId="4A4A82B6" w14:textId="5B7698C9" w:rsidR="00486A90" w:rsidRPr="006A6483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6A6483">
        <w:rPr>
          <w:szCs w:val="24"/>
        </w:rPr>
        <w:t>Corpo Ressuscitado: Incorrupto; glorioso; poderoso; espiritual</w:t>
      </w:r>
    </w:p>
    <w:p w14:paraId="257B6538" w14:textId="60CCC97B" w:rsidR="00486A90" w:rsidRPr="006A6483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Adão tinha um corpo terreno, o segundo Adão [Jesus] um corpo celestial. Na ressurreição, nosso corpo será transformado na semelhança do corpo de Cristo, ou seja, incorruptível, glorioso, poderoso, espiritual, celestial (1 Coríntios 15:45-49).</w:t>
      </w:r>
    </w:p>
    <w:p w14:paraId="0559B442" w14:textId="4DF34A71" w:rsidR="00395C43" w:rsidRPr="006A6483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6A6483">
        <w:rPr>
          <w:b/>
          <w:bCs/>
          <w:szCs w:val="24"/>
        </w:rPr>
        <w:t>Quando seremos ressuscitados? (1 Coríntios 15:50-58)</w:t>
      </w:r>
    </w:p>
    <w:p w14:paraId="16D4DFA1" w14:textId="6DC513B9" w:rsidR="00DF526F" w:rsidRPr="006A6483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Antes de determinar o tempo da ressurreição e o que acontecerá com nossos corpos naquele momento, Paulo indica que "carne e sangue não podem herdar o reino de Deus" (1 Coríntios 15:50). Isso significa que não teremos um corpo físico após a ressurreição?</w:t>
      </w:r>
    </w:p>
    <w:p w14:paraId="29F61355" w14:textId="75C2C623" w:rsidR="00DF526F" w:rsidRPr="006A6483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A expressão "carne e sangue" é sempre usada como sinônimo de "pessoa" (Mateus 16:17; Gál. 1:16; Efésios 6:12; Heb. 2:14). Paulo está traçando um paralelo aqui: habitantes da terra = corrupção; habitantes do Céu = incorrupção. Aqui temos um corpo corrompido e, portanto, não podemos levá-lo ao Céu.</w:t>
      </w:r>
    </w:p>
    <w:p w14:paraId="5B9BED26" w14:textId="2242B644" w:rsidR="00DF526F" w:rsidRPr="006A6483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Na Segunda Vinda, o corpo que se corrompeu será transformado em um corpo incorruptível, assim como o corpo com o qual Jesus ressuscitou (1 Coríntios 15:51-55; Lucas 24:36-40).</w:t>
      </w:r>
    </w:p>
    <w:p w14:paraId="7C52B56D" w14:textId="02466B59" w:rsidR="00DF526F" w:rsidRPr="006A6483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6A6483">
        <w:rPr>
          <w:szCs w:val="24"/>
        </w:rPr>
        <w:t>Para aqueles que dormem em Jesus, a sensação será que apenas um instante se passou. Há um segundo eles sentiram o frio da morte, agora estão vendo Jesus chegando (1 Coríntios 15:52).</w:t>
      </w:r>
    </w:p>
    <w:sectPr w:rsidR="00DF526F" w:rsidRPr="006A6483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58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2"/>
    <w:rsid w:val="00004746"/>
    <w:rsid w:val="000B2AC6"/>
    <w:rsid w:val="000B440E"/>
    <w:rsid w:val="001125F5"/>
    <w:rsid w:val="001E4AA8"/>
    <w:rsid w:val="003036B8"/>
    <w:rsid w:val="00395C43"/>
    <w:rsid w:val="003D5E96"/>
    <w:rsid w:val="00486A90"/>
    <w:rsid w:val="004D5CB2"/>
    <w:rsid w:val="006A6483"/>
    <w:rsid w:val="006B286A"/>
    <w:rsid w:val="00711123"/>
    <w:rsid w:val="00807E22"/>
    <w:rsid w:val="008E2082"/>
    <w:rsid w:val="009F132D"/>
    <w:rsid w:val="00AB406A"/>
    <w:rsid w:val="00BA3EAE"/>
    <w:rsid w:val="00BC1D7C"/>
    <w:rsid w:val="00C22FAD"/>
    <w:rsid w:val="00C46A68"/>
    <w:rsid w:val="00CF71BD"/>
    <w:rsid w:val="00DC5341"/>
    <w:rsid w:val="00DE14B8"/>
    <w:rsid w:val="00DF526F"/>
    <w:rsid w:val="00E3702B"/>
    <w:rsid w:val="00E741EA"/>
    <w:rsid w:val="00E91612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6A64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2026-07-20T14:52:00Z</cp:lastPrinted>
  <dcterms:created xsi:type="dcterms:W3CDTF">2026-08-21T05:04:00Z</dcterms:created>
  <dcterms:modified xsi:type="dcterms:W3CDTF">2026-08-21T05:04:00Z</dcterms:modified>
</cp:coreProperties>
</file>