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6ECFD2" w14:textId="77777777" w:rsidR="00EF7921" w:rsidRPr="00EF7921" w:rsidRDefault="00EF7921" w:rsidP="00EF7921">
      <w:pPr>
        <w:pStyle w:val="Prrafodelista"/>
        <w:numPr>
          <w:ilvl w:val="0"/>
          <w:numId w:val="1"/>
        </w:numPr>
        <w:rPr>
          <w:b/>
          <w:bCs/>
          <w:sz w:val="22"/>
        </w:rPr>
      </w:pPr>
      <w:r w:rsidRPr="00EF7921">
        <w:rPr>
          <w:b/>
          <w:bCs/>
          <w:sz w:val="22"/>
        </w:rPr>
        <w:t>Batalla por la verdad:</w:t>
      </w:r>
    </w:p>
    <w:p w14:paraId="2D279E75" w14:textId="1A1506C5" w:rsidR="00EF7921" w:rsidRPr="00C62AB1" w:rsidRDefault="00EF7921" w:rsidP="00EF7921">
      <w:pPr>
        <w:pStyle w:val="Prrafodelista"/>
        <w:numPr>
          <w:ilvl w:val="1"/>
          <w:numId w:val="1"/>
        </w:numPr>
        <w:rPr>
          <w:b/>
          <w:bCs/>
          <w:sz w:val="22"/>
        </w:rPr>
      </w:pPr>
      <w:r w:rsidRPr="00EF7921">
        <w:rPr>
          <w:b/>
          <w:bCs/>
          <w:sz w:val="22"/>
        </w:rPr>
        <w:t>La verdad Vs. la mentira.</w:t>
      </w:r>
    </w:p>
    <w:p w14:paraId="33115C9B" w14:textId="421F9CEE" w:rsidR="003B5E91" w:rsidRPr="00C62AB1" w:rsidRDefault="003B5E91" w:rsidP="003B5E91">
      <w:pPr>
        <w:pStyle w:val="Prrafodelista"/>
        <w:numPr>
          <w:ilvl w:val="2"/>
          <w:numId w:val="1"/>
        </w:numPr>
        <w:rPr>
          <w:sz w:val="22"/>
        </w:rPr>
      </w:pPr>
      <w:r w:rsidRPr="00C62AB1">
        <w:rPr>
          <w:sz w:val="22"/>
        </w:rPr>
        <w:t>Jesús es la Verdad y, por lo tanto, padre de toda verdad (Jn. 14:6). Todo lo cierto, todo lo confiable, todo lo que es verdadero, procede de Él. Y su verdad produce vida en nosotros.</w:t>
      </w:r>
    </w:p>
    <w:p w14:paraId="718D81B1" w14:textId="03D7D348" w:rsidR="003B5E91" w:rsidRPr="00C62AB1" w:rsidRDefault="003B5E91" w:rsidP="003B5E91">
      <w:pPr>
        <w:pStyle w:val="Prrafodelista"/>
        <w:numPr>
          <w:ilvl w:val="2"/>
          <w:numId w:val="1"/>
        </w:numPr>
        <w:rPr>
          <w:sz w:val="22"/>
        </w:rPr>
      </w:pPr>
      <w:r w:rsidRPr="00C62AB1">
        <w:rPr>
          <w:sz w:val="22"/>
        </w:rPr>
        <w:t>Por el contrario, Satanás es el padre de la mentira (Jn. 8:44). Todo engaño, toda sutileza malintencionada, toda verdad adulterada, procede de él. Y sus mentiras producen muerte en nosotros.</w:t>
      </w:r>
    </w:p>
    <w:p w14:paraId="6B982E7C" w14:textId="7EA58252" w:rsidR="003B5E91" w:rsidRPr="00C62AB1" w:rsidRDefault="003B5E91" w:rsidP="003B5E91">
      <w:pPr>
        <w:pStyle w:val="Prrafodelista"/>
        <w:numPr>
          <w:ilvl w:val="2"/>
          <w:numId w:val="1"/>
        </w:numPr>
        <w:rPr>
          <w:sz w:val="22"/>
        </w:rPr>
      </w:pPr>
      <w:r w:rsidRPr="00C62AB1">
        <w:rPr>
          <w:sz w:val="22"/>
        </w:rPr>
        <w:t>En sus enfrentamientos con el enemigo, Jesús usó la Biblia como fuente de toda verdad: “Escrito está” (Mt. 4:4; 21:</w:t>
      </w:r>
      <w:r w:rsidR="00B225FB">
        <w:rPr>
          <w:sz w:val="22"/>
        </w:rPr>
        <w:t>1</w:t>
      </w:r>
      <w:r w:rsidRPr="00C62AB1">
        <w:rPr>
          <w:sz w:val="22"/>
        </w:rPr>
        <w:t>3).</w:t>
      </w:r>
    </w:p>
    <w:p w14:paraId="574C50DF" w14:textId="5475A1D4" w:rsidR="003B5E91" w:rsidRPr="00EF7921" w:rsidRDefault="003B5E91" w:rsidP="003B5E91">
      <w:pPr>
        <w:pStyle w:val="Prrafodelista"/>
        <w:numPr>
          <w:ilvl w:val="2"/>
          <w:numId w:val="1"/>
        </w:numPr>
        <w:rPr>
          <w:sz w:val="22"/>
        </w:rPr>
      </w:pPr>
      <w:r w:rsidRPr="00C62AB1">
        <w:rPr>
          <w:sz w:val="22"/>
        </w:rPr>
        <w:t>Por ello, el diablo se ha esforzado en destruir la Biblia, ya sea ocultándola o tergiversándola.</w:t>
      </w:r>
    </w:p>
    <w:p w14:paraId="63F6A8F2" w14:textId="3842F897" w:rsidR="00EF7921" w:rsidRPr="00C62AB1" w:rsidRDefault="00EF7921" w:rsidP="00EF7921">
      <w:pPr>
        <w:pStyle w:val="Prrafodelista"/>
        <w:numPr>
          <w:ilvl w:val="1"/>
          <w:numId w:val="1"/>
        </w:numPr>
        <w:rPr>
          <w:b/>
          <w:bCs/>
          <w:sz w:val="22"/>
        </w:rPr>
      </w:pPr>
      <w:r w:rsidRPr="00EF7921">
        <w:rPr>
          <w:b/>
          <w:bCs/>
          <w:sz w:val="22"/>
        </w:rPr>
        <w:t>La transigencia de la iglesia.</w:t>
      </w:r>
    </w:p>
    <w:p w14:paraId="00D882CB" w14:textId="3CA8ECF6" w:rsidR="00D60291" w:rsidRPr="00C62AB1" w:rsidRDefault="00D60291" w:rsidP="00D60291">
      <w:pPr>
        <w:pStyle w:val="Prrafodelista"/>
        <w:numPr>
          <w:ilvl w:val="2"/>
          <w:numId w:val="1"/>
        </w:numPr>
        <w:rPr>
          <w:sz w:val="22"/>
        </w:rPr>
      </w:pPr>
      <w:r w:rsidRPr="00C62AB1">
        <w:rPr>
          <w:sz w:val="22"/>
        </w:rPr>
        <w:t>Pablo expuso su preocupación por los problemas externos e internos que se deberían afrontar en el futuro (Hch. 20:29-30).</w:t>
      </w:r>
    </w:p>
    <w:p w14:paraId="43ABB46D" w14:textId="77777777" w:rsidR="00D60291" w:rsidRPr="00D60291" w:rsidRDefault="00D60291" w:rsidP="00D60291">
      <w:pPr>
        <w:pStyle w:val="Prrafodelista"/>
        <w:numPr>
          <w:ilvl w:val="3"/>
          <w:numId w:val="1"/>
        </w:numPr>
        <w:rPr>
          <w:sz w:val="22"/>
        </w:rPr>
      </w:pPr>
      <w:r w:rsidRPr="00D60291">
        <w:rPr>
          <w:sz w:val="22"/>
          <w:u w:val="single"/>
        </w:rPr>
        <w:t>Lobos rapaces</w:t>
      </w:r>
      <w:r w:rsidRPr="00D60291">
        <w:rPr>
          <w:sz w:val="22"/>
        </w:rPr>
        <w:t>. Desde el año 64 hasta el 311 (edicto de tolerancia de Serdica), la Iglesia sufrió la persecución feroz del imperio romano.</w:t>
      </w:r>
    </w:p>
    <w:p w14:paraId="335DD7AD" w14:textId="2D3586C6" w:rsidR="00D60291" w:rsidRPr="00C62AB1" w:rsidRDefault="00D60291" w:rsidP="00D60291">
      <w:pPr>
        <w:pStyle w:val="Prrafodelista"/>
        <w:numPr>
          <w:ilvl w:val="3"/>
          <w:numId w:val="1"/>
        </w:numPr>
        <w:rPr>
          <w:sz w:val="22"/>
        </w:rPr>
      </w:pPr>
      <w:r w:rsidRPr="00C62AB1">
        <w:rPr>
          <w:sz w:val="22"/>
          <w:u w:val="single"/>
        </w:rPr>
        <w:t>Hombres perversos</w:t>
      </w:r>
      <w:r w:rsidRPr="00C62AB1">
        <w:rPr>
          <w:sz w:val="22"/>
        </w:rPr>
        <w:t>. A partir del siglo IV, se introdujeron en la Iglesia hombres inconversos que mezclaron su paganismo con la verdad.</w:t>
      </w:r>
    </w:p>
    <w:p w14:paraId="6AD98880" w14:textId="3F22902C" w:rsidR="00D60291" w:rsidRPr="00C62AB1" w:rsidRDefault="00D60291" w:rsidP="00D60291">
      <w:pPr>
        <w:pStyle w:val="Prrafodelista"/>
        <w:numPr>
          <w:ilvl w:val="2"/>
          <w:numId w:val="1"/>
        </w:numPr>
        <w:rPr>
          <w:sz w:val="22"/>
        </w:rPr>
      </w:pPr>
      <w:r w:rsidRPr="00C62AB1">
        <w:rPr>
          <w:sz w:val="22"/>
        </w:rPr>
        <w:t>Satanás usó su estrategia “interna” para corromper la verdad e introducir la idolatría y la observancia del domingo dentro de la Iglesia.</w:t>
      </w:r>
    </w:p>
    <w:p w14:paraId="22ED342C" w14:textId="40FF2918" w:rsidR="00D60291" w:rsidRPr="00EF7921" w:rsidRDefault="00D60291" w:rsidP="00D60291">
      <w:pPr>
        <w:pStyle w:val="Prrafodelista"/>
        <w:numPr>
          <w:ilvl w:val="2"/>
          <w:numId w:val="1"/>
        </w:numPr>
        <w:rPr>
          <w:sz w:val="22"/>
        </w:rPr>
      </w:pPr>
      <w:r w:rsidRPr="00C62AB1">
        <w:rPr>
          <w:sz w:val="22"/>
        </w:rPr>
        <w:t>Como profetizó Pablo, estos errores fueron aceptados, y permanecerán hasta el fin entre los que no quieran conocer la verdad (2Ts. 2:7-12). La batalla final se basará en la transigencia con el día de reposo.</w:t>
      </w:r>
    </w:p>
    <w:p w14:paraId="08BC3FD5" w14:textId="77777777" w:rsidR="00EF7921" w:rsidRPr="00EF7921" w:rsidRDefault="00EF7921" w:rsidP="00EF7921">
      <w:pPr>
        <w:pStyle w:val="Prrafodelista"/>
        <w:numPr>
          <w:ilvl w:val="0"/>
          <w:numId w:val="1"/>
        </w:numPr>
        <w:rPr>
          <w:b/>
          <w:bCs/>
          <w:sz w:val="22"/>
        </w:rPr>
      </w:pPr>
      <w:r w:rsidRPr="00EF7921">
        <w:rPr>
          <w:b/>
          <w:bCs/>
          <w:sz w:val="22"/>
        </w:rPr>
        <w:t>Batalla por la Palabra de Dios:</w:t>
      </w:r>
    </w:p>
    <w:p w14:paraId="38E981C8" w14:textId="7C478834" w:rsidR="00EF7921" w:rsidRPr="00C62AB1" w:rsidRDefault="00EF7921" w:rsidP="00EF7921">
      <w:pPr>
        <w:pStyle w:val="Prrafodelista"/>
        <w:numPr>
          <w:ilvl w:val="1"/>
          <w:numId w:val="1"/>
        </w:numPr>
        <w:rPr>
          <w:b/>
          <w:bCs/>
          <w:sz w:val="22"/>
        </w:rPr>
      </w:pPr>
      <w:r w:rsidRPr="00EF7921">
        <w:rPr>
          <w:b/>
          <w:bCs/>
          <w:sz w:val="22"/>
        </w:rPr>
        <w:t>Seguridad en la Biblia.</w:t>
      </w:r>
    </w:p>
    <w:p w14:paraId="3A2373C0" w14:textId="493E81BA" w:rsidR="00F65767" w:rsidRPr="00C62AB1" w:rsidRDefault="00F65767" w:rsidP="00F65767">
      <w:pPr>
        <w:pStyle w:val="Prrafodelista"/>
        <w:numPr>
          <w:ilvl w:val="2"/>
          <w:numId w:val="1"/>
        </w:numPr>
        <w:rPr>
          <w:sz w:val="22"/>
        </w:rPr>
      </w:pPr>
      <w:r w:rsidRPr="00C62AB1">
        <w:rPr>
          <w:sz w:val="22"/>
        </w:rPr>
        <w:t>La Biblia es la revelación infalible de la voluntad de Dios. Presenta el plan celestial para la salvación de la humanidad.</w:t>
      </w:r>
    </w:p>
    <w:p w14:paraId="28669589" w14:textId="01BEB93A" w:rsidR="00F65767" w:rsidRPr="00C62AB1" w:rsidRDefault="00F65767" w:rsidP="00F65767">
      <w:pPr>
        <w:pStyle w:val="Prrafodelista"/>
        <w:numPr>
          <w:ilvl w:val="2"/>
          <w:numId w:val="1"/>
        </w:numPr>
        <w:rPr>
          <w:sz w:val="22"/>
        </w:rPr>
      </w:pPr>
      <w:r w:rsidRPr="00C62AB1">
        <w:rPr>
          <w:sz w:val="22"/>
        </w:rPr>
        <w:t>Por lo tanto, nuestra seguridad se halla solo en la Biblia, y en cada uno de sus libros, capítulos y versículos (2Tim. 3:16).</w:t>
      </w:r>
    </w:p>
    <w:p w14:paraId="04E4BADE" w14:textId="7AF6CCAB" w:rsidR="00F65767" w:rsidRPr="00C62AB1" w:rsidRDefault="00F65767" w:rsidP="00F65767">
      <w:pPr>
        <w:pStyle w:val="Prrafodelista"/>
        <w:numPr>
          <w:ilvl w:val="2"/>
          <w:numId w:val="1"/>
        </w:numPr>
        <w:rPr>
          <w:sz w:val="22"/>
        </w:rPr>
      </w:pPr>
      <w:r w:rsidRPr="00C62AB1">
        <w:rPr>
          <w:sz w:val="22"/>
        </w:rPr>
        <w:t>En ella encontramos la estrategia del diablo; la Creación; el nacimiento, vida, muerte, resurrección e intercesión de Jesús; el perdón de los pecados; la Segunda Venida; la vida eterna en la Tierra Nueva…</w:t>
      </w:r>
    </w:p>
    <w:p w14:paraId="031324E5" w14:textId="7EEC418E" w:rsidR="00F65767" w:rsidRPr="00EF7921" w:rsidRDefault="00F65767" w:rsidP="00F65767">
      <w:pPr>
        <w:pStyle w:val="Prrafodelista"/>
        <w:numPr>
          <w:ilvl w:val="2"/>
          <w:numId w:val="1"/>
        </w:numPr>
        <w:rPr>
          <w:sz w:val="22"/>
        </w:rPr>
      </w:pPr>
      <w:r w:rsidRPr="00C62AB1">
        <w:rPr>
          <w:sz w:val="22"/>
        </w:rPr>
        <w:t>Si rechazamos parte de ella (por ejemplo, el relato de la Creación de Génesis 1 y 2), podemos llegar a rechazar cualquiera de las doctrinas que enseña. Y entonces… ¿qué seguridad podríamos tener para confiar en el resto de la Biblia?</w:t>
      </w:r>
    </w:p>
    <w:p w14:paraId="7124A05B" w14:textId="5F411A71" w:rsidR="00EF7921" w:rsidRPr="00C62AB1" w:rsidRDefault="00EF7921" w:rsidP="00EF7921">
      <w:pPr>
        <w:pStyle w:val="Prrafodelista"/>
        <w:numPr>
          <w:ilvl w:val="1"/>
          <w:numId w:val="1"/>
        </w:numPr>
        <w:rPr>
          <w:b/>
          <w:bCs/>
          <w:sz w:val="22"/>
        </w:rPr>
      </w:pPr>
      <w:r w:rsidRPr="00EF7921">
        <w:rPr>
          <w:b/>
          <w:bCs/>
          <w:sz w:val="22"/>
        </w:rPr>
        <w:t>El razonamiento humano.</w:t>
      </w:r>
    </w:p>
    <w:p w14:paraId="6284FED0" w14:textId="116E73B8" w:rsidR="007D7051" w:rsidRPr="00C62AB1" w:rsidRDefault="007D7051" w:rsidP="007D7051">
      <w:pPr>
        <w:pStyle w:val="Prrafodelista"/>
        <w:numPr>
          <w:ilvl w:val="2"/>
          <w:numId w:val="1"/>
        </w:numPr>
        <w:rPr>
          <w:sz w:val="22"/>
        </w:rPr>
      </w:pPr>
      <w:r w:rsidRPr="00C62AB1">
        <w:rPr>
          <w:sz w:val="22"/>
        </w:rPr>
        <w:t xml:space="preserve">Sin la ayuda del Espíritu Santo ningún ser humano está capacitado para interpretar correctamente la Biblia, porque “el que no tiene el Espíritu no acepta lo que procede del Espíritu de Dios, pues para él es locura. No puede entenderlo, porque hay que discernirlo espiritualmente” (1Co. 2:14 </w:t>
      </w:r>
      <w:r w:rsidRPr="00C62AB1">
        <w:rPr>
          <w:sz w:val="18"/>
          <w:szCs w:val="18"/>
        </w:rPr>
        <w:t>NVI</w:t>
      </w:r>
      <w:r w:rsidRPr="00C62AB1">
        <w:rPr>
          <w:sz w:val="22"/>
        </w:rPr>
        <w:t>; 2P. 1:20).</w:t>
      </w:r>
    </w:p>
    <w:p w14:paraId="182BA9F3" w14:textId="7837AC50" w:rsidR="007D7051" w:rsidRPr="00C62AB1" w:rsidRDefault="007D7051" w:rsidP="007D7051">
      <w:pPr>
        <w:pStyle w:val="Prrafodelista"/>
        <w:numPr>
          <w:ilvl w:val="2"/>
          <w:numId w:val="1"/>
        </w:numPr>
        <w:rPr>
          <w:sz w:val="22"/>
        </w:rPr>
      </w:pPr>
      <w:r w:rsidRPr="00C62AB1">
        <w:rPr>
          <w:sz w:val="22"/>
        </w:rPr>
        <w:t>Un ejemplo de razonamiento humano: el planteamiento de la alta crítica es la negación de los milagros y la imposibilidad de predecir el futuro. Bajo este planteamiento, ¿qué beneficio podemos sacar de la palabra de Dios si negamos su poder o su capacidad de conocer el futuro que nos espera?</w:t>
      </w:r>
    </w:p>
    <w:p w14:paraId="69B3E5D9" w14:textId="7A065ECD" w:rsidR="007D7051" w:rsidRPr="00EF7921" w:rsidRDefault="007D7051" w:rsidP="007D7051">
      <w:pPr>
        <w:pStyle w:val="Prrafodelista"/>
        <w:numPr>
          <w:ilvl w:val="2"/>
          <w:numId w:val="1"/>
        </w:numPr>
        <w:rPr>
          <w:sz w:val="22"/>
        </w:rPr>
      </w:pPr>
      <w:r w:rsidRPr="00C62AB1">
        <w:rPr>
          <w:sz w:val="22"/>
        </w:rPr>
        <w:t>Sin duda, el enemigo idea caminos que parecen derechos, pero su final es la muerte (Pr. 16:25).</w:t>
      </w:r>
    </w:p>
    <w:p w14:paraId="7F82DC5E" w14:textId="2528C6EF" w:rsidR="00395C43" w:rsidRPr="00C62AB1" w:rsidRDefault="00EF7921" w:rsidP="00EF7921">
      <w:pPr>
        <w:pStyle w:val="Prrafodelista"/>
        <w:numPr>
          <w:ilvl w:val="0"/>
          <w:numId w:val="1"/>
        </w:numPr>
        <w:rPr>
          <w:b/>
          <w:bCs/>
          <w:sz w:val="22"/>
        </w:rPr>
      </w:pPr>
      <w:r w:rsidRPr="00C62AB1">
        <w:rPr>
          <w:b/>
          <w:bCs/>
          <w:sz w:val="22"/>
        </w:rPr>
        <w:t>Batalla por la mente.</w:t>
      </w:r>
    </w:p>
    <w:p w14:paraId="7806C1E6" w14:textId="64AA6B76" w:rsidR="00934A54" w:rsidRPr="00C62AB1" w:rsidRDefault="00934A54" w:rsidP="00934A54">
      <w:pPr>
        <w:pStyle w:val="Prrafodelista"/>
        <w:numPr>
          <w:ilvl w:val="1"/>
          <w:numId w:val="1"/>
        </w:numPr>
        <w:rPr>
          <w:sz w:val="22"/>
        </w:rPr>
      </w:pPr>
      <w:r w:rsidRPr="00C62AB1">
        <w:rPr>
          <w:sz w:val="22"/>
        </w:rPr>
        <w:t>La falta de conocimiento por parte de los que se pierden no se debe a que no tienen capacidad de saber. Es porque no quieren saber. El diablo ha ocupado sus mentes con muchas cosas que les impiden pensar en lo verdaderamente importante: su salvación.</w:t>
      </w:r>
    </w:p>
    <w:p w14:paraId="58F6FEF7" w14:textId="50E6B4D3" w:rsidR="00934A54" w:rsidRPr="00C62AB1" w:rsidRDefault="00934A54" w:rsidP="00934A54">
      <w:pPr>
        <w:pStyle w:val="Prrafodelista"/>
        <w:numPr>
          <w:ilvl w:val="1"/>
          <w:numId w:val="1"/>
        </w:numPr>
        <w:rPr>
          <w:sz w:val="22"/>
        </w:rPr>
      </w:pPr>
      <w:r w:rsidRPr="00C62AB1">
        <w:rPr>
          <w:sz w:val="22"/>
        </w:rPr>
        <w:t>Pero nadie necesita permanecer en este estado. Cuando la mente está en tinieblas espirituales, hay una luz que puede y quiere brillar en ella: Jesús (Jn. 1:5).</w:t>
      </w:r>
    </w:p>
    <w:p w14:paraId="40E283D1" w14:textId="5365C304" w:rsidR="00934A54" w:rsidRPr="00C62AB1" w:rsidRDefault="00934A54" w:rsidP="00934A54">
      <w:pPr>
        <w:pStyle w:val="Prrafodelista"/>
        <w:numPr>
          <w:ilvl w:val="1"/>
          <w:numId w:val="1"/>
        </w:numPr>
        <w:rPr>
          <w:sz w:val="22"/>
        </w:rPr>
      </w:pPr>
      <w:r w:rsidRPr="00C62AB1">
        <w:rPr>
          <w:sz w:val="22"/>
        </w:rPr>
        <w:t>Los que aceptamos esta luz podemos deshacer la obra del enemigo, y hacer que la luz de Jesús brille a través de la oscuridad.</w:t>
      </w:r>
    </w:p>
    <w:sectPr w:rsidR="00934A54" w:rsidRPr="00C62AB1" w:rsidSect="008360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A32450"/>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00799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921"/>
    <w:rsid w:val="001E4AA8"/>
    <w:rsid w:val="003036B8"/>
    <w:rsid w:val="00395C43"/>
    <w:rsid w:val="003B5E91"/>
    <w:rsid w:val="004D5CB2"/>
    <w:rsid w:val="006B286A"/>
    <w:rsid w:val="007D7051"/>
    <w:rsid w:val="0083609B"/>
    <w:rsid w:val="00934A54"/>
    <w:rsid w:val="00B05256"/>
    <w:rsid w:val="00B225FB"/>
    <w:rsid w:val="00BA3EAE"/>
    <w:rsid w:val="00C46A68"/>
    <w:rsid w:val="00C62AB1"/>
    <w:rsid w:val="00D60291"/>
    <w:rsid w:val="00EF7921"/>
    <w:rsid w:val="00F6576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42970"/>
  <w15:chartTrackingRefBased/>
  <w15:docId w15:val="{4C42DFFD-1BAE-4BFE-8FAB-6468D2C83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EF792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EF792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EF7921"/>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EF7921"/>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EF7921"/>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EF7921"/>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EF7921"/>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EF7921"/>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EF7921"/>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EF7921"/>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EF7921"/>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EF7921"/>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EF7921"/>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EF7921"/>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EF7921"/>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EF7921"/>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EF7921"/>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EF7921"/>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EF792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F7921"/>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EF7921"/>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EF7921"/>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EF7921"/>
    <w:pPr>
      <w:spacing w:before="160"/>
      <w:jc w:val="center"/>
    </w:pPr>
    <w:rPr>
      <w:i/>
      <w:iCs/>
      <w:color w:val="404040" w:themeColor="text1" w:themeTint="BF"/>
    </w:rPr>
  </w:style>
  <w:style w:type="character" w:customStyle="1" w:styleId="CitaCar">
    <w:name w:val="Cita Car"/>
    <w:basedOn w:val="Fuentedeprrafopredeter"/>
    <w:link w:val="Cita"/>
    <w:uiPriority w:val="29"/>
    <w:rsid w:val="00EF7921"/>
    <w:rPr>
      <w:i/>
      <w:iCs/>
      <w:color w:val="404040" w:themeColor="text1" w:themeTint="BF"/>
      <w:kern w:val="0"/>
      <w:sz w:val="24"/>
      <w14:ligatures w14:val="none"/>
    </w:rPr>
  </w:style>
  <w:style w:type="paragraph" w:styleId="Prrafodelista">
    <w:name w:val="List Paragraph"/>
    <w:basedOn w:val="Normal"/>
    <w:uiPriority w:val="34"/>
    <w:qFormat/>
    <w:rsid w:val="00EF7921"/>
    <w:pPr>
      <w:ind w:left="720"/>
      <w:contextualSpacing/>
    </w:pPr>
  </w:style>
  <w:style w:type="character" w:styleId="nfasisintenso">
    <w:name w:val="Intense Emphasis"/>
    <w:basedOn w:val="Fuentedeprrafopredeter"/>
    <w:uiPriority w:val="21"/>
    <w:qFormat/>
    <w:rsid w:val="00EF7921"/>
    <w:rPr>
      <w:i/>
      <w:iCs/>
      <w:color w:val="0F4761" w:themeColor="accent1" w:themeShade="BF"/>
    </w:rPr>
  </w:style>
  <w:style w:type="paragraph" w:styleId="Citadestacada">
    <w:name w:val="Intense Quote"/>
    <w:basedOn w:val="Normal"/>
    <w:next w:val="Normal"/>
    <w:link w:val="CitadestacadaCar"/>
    <w:uiPriority w:val="30"/>
    <w:qFormat/>
    <w:rsid w:val="00EF792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EF7921"/>
    <w:rPr>
      <w:i/>
      <w:iCs/>
      <w:color w:val="0F4761" w:themeColor="accent1" w:themeShade="BF"/>
      <w:kern w:val="0"/>
      <w:sz w:val="24"/>
      <w14:ligatures w14:val="none"/>
    </w:rPr>
  </w:style>
  <w:style w:type="character" w:styleId="Referenciaintensa">
    <w:name w:val="Intense Reference"/>
    <w:basedOn w:val="Fuentedeprrafopredeter"/>
    <w:uiPriority w:val="32"/>
    <w:qFormat/>
    <w:rsid w:val="00EF792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528</Words>
  <Characters>2905</Characters>
  <Application>Microsoft Office Word</Application>
  <DocSecurity>0</DocSecurity>
  <Lines>24</Lines>
  <Paragraphs>6</Paragraphs>
  <ScaleCrop>false</ScaleCrop>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8</cp:revision>
  <dcterms:created xsi:type="dcterms:W3CDTF">2024-04-02T18:20:00Z</dcterms:created>
  <dcterms:modified xsi:type="dcterms:W3CDTF">2024-04-02T18:35:00Z</dcterms:modified>
</cp:coreProperties>
</file>