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FEF27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76267C03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3D707EEB" w14:textId="77777777" w:rsidR="00570141" w:rsidRDefault="005701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1FC1D2B7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Escuela Sabática </w:t>
      </w:r>
      <w:proofErr w:type="gramStart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-  </w:t>
      </w:r>
      <w:r w:rsidR="00AD520A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  <w:proofErr w:type="gramEnd"/>
      <w:r w:rsidR="00AD520A">
        <w:rPr>
          <w:rFonts w:asciiTheme="minorHAnsi" w:hAnsiTheme="minorHAnsi" w:cstheme="minorHAnsi"/>
          <w:b/>
          <w:sz w:val="28"/>
          <w:szCs w:val="28"/>
          <w:lang w:val="es-ES"/>
        </w:rPr>
        <w:t>°</w:t>
      </w: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 Trimestre 20</w:t>
      </w:r>
      <w:r w:rsidR="00AD520A">
        <w:rPr>
          <w:rFonts w:asciiTheme="minorHAnsi" w:hAnsiTheme="minorHAnsi" w:cstheme="minorHAnsi"/>
          <w:b/>
          <w:sz w:val="28"/>
          <w:szCs w:val="28"/>
          <w:lang w:val="es-ES"/>
        </w:rPr>
        <w:t>25</w:t>
      </w:r>
    </w:p>
    <w:p w14:paraId="69BD8C0C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AD520A">
        <w:rPr>
          <w:rFonts w:asciiTheme="minorHAnsi" w:hAnsiTheme="minorHAnsi" w:cstheme="minorHAnsi"/>
          <w:b/>
          <w:sz w:val="28"/>
          <w:szCs w:val="28"/>
          <w:lang w:val="es-ES"/>
        </w:rPr>
        <w:t>2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AD520A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AD520A">
        <w:rPr>
          <w:rFonts w:asciiTheme="minorHAnsi" w:hAnsiTheme="minorHAnsi" w:cstheme="minorHAnsi"/>
          <w:b/>
          <w:sz w:val="28"/>
          <w:szCs w:val="28"/>
          <w:lang w:val="es-ES"/>
        </w:rPr>
        <w:t>10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AD520A">
        <w:rPr>
          <w:rFonts w:asciiTheme="minorHAnsi" w:hAnsiTheme="minorHAnsi" w:cstheme="minorHAnsi"/>
          <w:b/>
          <w:sz w:val="28"/>
          <w:szCs w:val="28"/>
          <w:lang w:val="es-ES"/>
        </w:rPr>
        <w:t>octubre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AD520A">
        <w:rPr>
          <w:rFonts w:asciiTheme="minorHAnsi" w:hAnsiTheme="minorHAnsi" w:cstheme="minorHAnsi"/>
          <w:b/>
          <w:sz w:val="28"/>
          <w:szCs w:val="28"/>
          <w:lang w:val="es-ES"/>
        </w:rPr>
        <w:t>5</w:t>
      </w:r>
    </w:p>
    <w:p w14:paraId="27B292D6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AD520A">
        <w:rPr>
          <w:rFonts w:asciiTheme="minorHAnsi" w:hAnsiTheme="minorHAnsi" w:cstheme="minorHAnsi"/>
          <w:b/>
          <w:sz w:val="28"/>
          <w:szCs w:val="28"/>
          <w:lang w:val="es-ES"/>
        </w:rPr>
        <w:t>Sorprendidos per la Gracia</w:t>
      </w:r>
    </w:p>
    <w:p w14:paraId="08B7D37E" w14:textId="77777777" w:rsidR="004041DC" w:rsidRPr="004041DC" w:rsidRDefault="004041DC" w:rsidP="004041DC">
      <w:pPr>
        <w:pStyle w:val="Sinespaciado"/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Texto base:</w:t>
      </w:r>
      <w:r w:rsidRPr="004041DC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 </w:t>
      </w:r>
      <w:r w:rsidR="00AD520A">
        <w:rPr>
          <w:rFonts w:asciiTheme="minorHAnsi" w:hAnsiTheme="minorHAnsi" w:cstheme="minorHAnsi"/>
          <w:b/>
          <w:iCs/>
          <w:color w:val="FF0000"/>
          <w:sz w:val="28"/>
          <w:lang w:val="es-ES"/>
        </w:rPr>
        <w:t>Josué 2:1-21; 9; Nú</w:t>
      </w:r>
      <w:r w:rsidR="00AD520A" w:rsidRPr="00AD520A">
        <w:rPr>
          <w:rFonts w:asciiTheme="minorHAnsi" w:hAnsiTheme="minorHAnsi" w:cstheme="minorHAnsi"/>
          <w:b/>
          <w:iCs/>
          <w:color w:val="FF0000"/>
          <w:sz w:val="28"/>
          <w:lang w:val="es-ES"/>
        </w:rPr>
        <w:t>m</w:t>
      </w:r>
      <w:r w:rsidR="00AD520A">
        <w:rPr>
          <w:rFonts w:asciiTheme="minorHAnsi" w:hAnsiTheme="minorHAnsi" w:cstheme="minorHAnsi"/>
          <w:b/>
          <w:iCs/>
          <w:color w:val="FF0000"/>
          <w:sz w:val="28"/>
          <w:lang w:val="es-ES"/>
        </w:rPr>
        <w:t>. 14:1-12; Éx</w:t>
      </w:r>
      <w:r w:rsidR="00AD520A" w:rsidRPr="00AD520A">
        <w:rPr>
          <w:rFonts w:asciiTheme="minorHAnsi" w:hAnsiTheme="minorHAnsi" w:cstheme="minorHAnsi"/>
          <w:b/>
          <w:iCs/>
          <w:color w:val="FF0000"/>
          <w:sz w:val="28"/>
          <w:lang w:val="es-ES"/>
        </w:rPr>
        <w:t>odo 12:13</w:t>
      </w:r>
      <w:r w:rsidR="00AD520A">
        <w:rPr>
          <w:rFonts w:asciiTheme="minorHAnsi" w:hAnsiTheme="minorHAnsi" w:cstheme="minorHAnsi"/>
          <w:b/>
          <w:iCs/>
          <w:color w:val="FF0000"/>
          <w:sz w:val="28"/>
          <w:lang w:val="es-ES"/>
        </w:rPr>
        <w:t>; N</w:t>
      </w:r>
      <w:r w:rsidR="00AD520A" w:rsidRPr="00AD520A">
        <w:rPr>
          <w:rFonts w:asciiTheme="minorHAnsi" w:hAnsiTheme="minorHAnsi" w:cstheme="minorHAnsi"/>
          <w:b/>
          <w:iCs/>
          <w:color w:val="FF0000"/>
          <w:sz w:val="28"/>
          <w:lang w:val="es-ES"/>
        </w:rPr>
        <w:t>eh</w:t>
      </w:r>
      <w:r w:rsidR="00AD520A">
        <w:rPr>
          <w:rFonts w:asciiTheme="minorHAnsi" w:hAnsiTheme="minorHAnsi" w:cstheme="minorHAnsi"/>
          <w:b/>
          <w:iCs/>
          <w:color w:val="FF0000"/>
          <w:sz w:val="28"/>
          <w:lang w:val="es-ES"/>
        </w:rPr>
        <w:t>.</w:t>
      </w:r>
      <w:r w:rsidR="00AD520A" w:rsidRPr="00AD520A">
        <w:rPr>
          <w:rFonts w:asciiTheme="minorHAnsi" w:hAnsiTheme="minorHAnsi" w:cstheme="minorHAnsi"/>
          <w:b/>
          <w:iCs/>
          <w:color w:val="FF0000"/>
          <w:sz w:val="28"/>
          <w:lang w:val="es-ES"/>
        </w:rPr>
        <w:t xml:space="preserve"> 7:25 </w:t>
      </w:r>
      <w:r w:rsidR="00AD520A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>Hebr. 11:31</w:t>
      </w:r>
    </w:p>
    <w:p w14:paraId="0F3941A6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22982B9D" w14:textId="77777777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28"/>
          <w:szCs w:val="28"/>
          <w:lang w:val="es-ES"/>
        </w:rPr>
        <w:t>_</w:t>
      </w: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42CDE340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6F93F772" w14:textId="77777777" w:rsidR="00AD520A" w:rsidRPr="00AD520A" w:rsidRDefault="00AD520A" w:rsidP="00AD520A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AD520A">
        <w:rPr>
          <w:rFonts w:asciiTheme="minorHAnsi" w:hAnsiTheme="minorHAnsi" w:cstheme="minorHAnsi"/>
          <w:b/>
          <w:sz w:val="22"/>
          <w:lang w:val="es-ES"/>
        </w:rPr>
        <w:t xml:space="preserve">1. No solo guerras y conquistas, sino que Josué también nos </w:t>
      </w:r>
      <w:proofErr w:type="gramStart"/>
      <w:r w:rsidRPr="00AD520A">
        <w:rPr>
          <w:rFonts w:asciiTheme="minorHAnsi" w:hAnsiTheme="minorHAnsi" w:cstheme="minorHAnsi"/>
          <w:b/>
          <w:sz w:val="22"/>
          <w:lang w:val="es-ES"/>
        </w:rPr>
        <w:t>transmite  episodios</w:t>
      </w:r>
      <w:proofErr w:type="gramEnd"/>
      <w:r w:rsidRPr="00AD520A">
        <w:rPr>
          <w:rFonts w:asciiTheme="minorHAnsi" w:hAnsiTheme="minorHAnsi" w:cstheme="minorHAnsi"/>
          <w:b/>
          <w:sz w:val="22"/>
          <w:lang w:val="es-ES"/>
        </w:rPr>
        <w:t xml:space="preserve"> de hospitalidad y gracia.</w:t>
      </w:r>
    </w:p>
    <w:p w14:paraId="1A88D185" w14:textId="77777777" w:rsidR="00AD520A" w:rsidRPr="00AD520A" w:rsidRDefault="00AD520A" w:rsidP="00AD520A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AD520A">
        <w:rPr>
          <w:rFonts w:asciiTheme="minorHAnsi" w:hAnsiTheme="minorHAnsi" w:cstheme="minorHAnsi"/>
          <w:b/>
          <w:sz w:val="22"/>
          <w:lang w:val="es-ES"/>
        </w:rPr>
        <w:t>2. Tenemos historias de astucia y engaño que terminan con misericordia e inclusión.</w:t>
      </w:r>
    </w:p>
    <w:p w14:paraId="0DDA8D99" w14:textId="77777777" w:rsidR="009C4AA7" w:rsidRDefault="00AD520A" w:rsidP="00AD520A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AD520A">
        <w:rPr>
          <w:rFonts w:asciiTheme="minorHAnsi" w:hAnsiTheme="minorHAnsi" w:cstheme="minorHAnsi"/>
          <w:b/>
          <w:sz w:val="22"/>
          <w:lang w:val="es-ES"/>
        </w:rPr>
        <w:t xml:space="preserve">3. Dos historias que nos dan testimonio de modelos de fe y reconocimiento de la grandeza </w:t>
      </w:r>
      <w:r>
        <w:rPr>
          <w:rFonts w:asciiTheme="minorHAnsi" w:hAnsiTheme="minorHAnsi" w:cstheme="minorHAnsi"/>
          <w:b/>
          <w:sz w:val="22"/>
          <w:lang w:val="es-ES"/>
        </w:rPr>
        <w:t>y los planes del Dios de Israel</w:t>
      </w:r>
      <w:r w:rsidR="009C4AA7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1476D57D" w14:textId="77777777" w:rsidR="00570141" w:rsidRPr="00035A2F" w:rsidRDefault="00570141" w:rsidP="00AD520A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2DE8EB03" w14:textId="77777777" w:rsidR="005900F3" w:rsidRPr="00035A2F" w:rsidRDefault="005900F3" w:rsidP="00035A2F">
      <w:pPr>
        <w:pStyle w:val="Sinespaciado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5B8C9A52" w14:textId="77777777" w:rsidR="009C4AA7" w:rsidRPr="009C4AA7" w:rsidRDefault="009C4AA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lang w:val="es-ES"/>
        </w:rPr>
      </w:pPr>
      <w:r w:rsidRPr="009C4AA7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Objetivo Pastoral</w:t>
      </w:r>
      <w:r w:rsidRPr="009C4AA7">
        <w:rPr>
          <w:rFonts w:asciiTheme="minorHAnsi" w:hAnsiTheme="minorHAnsi" w:cstheme="minorHAnsi"/>
          <w:lang w:val="es-ES"/>
        </w:rPr>
        <w:t xml:space="preserve"> </w:t>
      </w:r>
    </w:p>
    <w:p w14:paraId="3C091986" w14:textId="77777777" w:rsidR="002B5D0C" w:rsidRDefault="00570141" w:rsidP="00570141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70141">
        <w:rPr>
          <w:rFonts w:asciiTheme="minorHAnsi" w:hAnsiTheme="minorHAnsi" w:cstheme="minorHAnsi"/>
          <w:b/>
          <w:sz w:val="22"/>
          <w:lang w:val="es-ES"/>
        </w:rPr>
        <w:t>1.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AD520A" w:rsidRPr="00AD520A">
        <w:rPr>
          <w:rFonts w:asciiTheme="minorHAnsi" w:hAnsiTheme="minorHAnsi" w:cstheme="minorHAnsi"/>
          <w:b/>
          <w:sz w:val="22"/>
          <w:lang w:val="es-ES"/>
        </w:rPr>
        <w:t>Aunque presenta historias de violencia humana, la Biblia en su conjunto ofrece un panor</w:t>
      </w:r>
      <w:r w:rsidR="00AD520A">
        <w:rPr>
          <w:rFonts w:asciiTheme="minorHAnsi" w:hAnsiTheme="minorHAnsi" w:cstheme="minorHAnsi"/>
          <w:b/>
          <w:sz w:val="22"/>
          <w:lang w:val="es-ES"/>
        </w:rPr>
        <w:t>ama general de gracia salvífica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44250C6F" w14:textId="77777777" w:rsidR="00570141" w:rsidRPr="00035A2F" w:rsidRDefault="00570141" w:rsidP="00570141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5C5AE799" w14:textId="77777777" w:rsidR="00FB4642" w:rsidRPr="00035A2F" w:rsidRDefault="00FB464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2673BA4A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40BE7D54" w14:textId="77777777" w:rsidR="00AD520A" w:rsidRDefault="00AD520A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AD520A">
        <w:rPr>
          <w:rFonts w:asciiTheme="minorHAnsi" w:hAnsiTheme="minorHAnsi" w:cstheme="minorHAnsi"/>
          <w:b/>
          <w:sz w:val="22"/>
          <w:lang w:val="es-ES"/>
        </w:rPr>
        <w:t>Comprender que, al final, el ejercicio de la gracia supera los efectos de la fuerza y la agresividad.</w:t>
      </w:r>
    </w:p>
    <w:p w14:paraId="66DACE30" w14:textId="77777777" w:rsidR="00570141" w:rsidRDefault="00570141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7324FCFF" w14:textId="77777777" w:rsidR="002B5D0C" w:rsidRPr="00035A2F" w:rsidRDefault="0071663C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</w:p>
    <w:p w14:paraId="6D0AC29D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50D8E42A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2BB60516" w14:textId="77777777" w:rsidR="00570141" w:rsidRPr="00570141" w:rsidRDefault="006D42EF" w:rsidP="00570141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570141" w:rsidRPr="00570141">
        <w:rPr>
          <w:rFonts w:asciiTheme="minorHAnsi" w:hAnsiTheme="minorHAnsi" w:cstheme="minorHAnsi"/>
          <w:b/>
          <w:sz w:val="22"/>
          <w:lang w:val="es-ES"/>
        </w:rPr>
        <w:t>¿Qué enseñanzas de gracia nos ofrecen las historias que se nos proponen esta semana? ¿Rahab y los gabaonitas?</w:t>
      </w:r>
    </w:p>
    <w:p w14:paraId="00EDF111" w14:textId="77777777" w:rsidR="00570141" w:rsidRPr="00570141" w:rsidRDefault="00570141" w:rsidP="00570141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70141">
        <w:rPr>
          <w:rFonts w:asciiTheme="minorHAnsi" w:hAnsiTheme="minorHAnsi" w:cstheme="minorHAnsi"/>
          <w:b/>
          <w:sz w:val="22"/>
          <w:lang w:val="es-ES"/>
        </w:rPr>
        <w:t xml:space="preserve">2. Rahab con los emisarios de los cananeos y los gabaonitas como pueblo mienten, ¿qué diferencia hay entre ambos? </w:t>
      </w:r>
    </w:p>
    <w:p w14:paraId="4345C502" w14:textId="77777777" w:rsidR="00570141" w:rsidRPr="00570141" w:rsidRDefault="00570141" w:rsidP="00570141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70141">
        <w:rPr>
          <w:rFonts w:asciiTheme="minorHAnsi" w:hAnsiTheme="minorHAnsi" w:cstheme="minorHAnsi"/>
          <w:b/>
          <w:sz w:val="22"/>
          <w:lang w:val="es-ES"/>
        </w:rPr>
        <w:t>3. ¿Cómo justificar el comportamiento de Rahab, mentirosa y prostituta, que es aceptada por la gracia de Dios?</w:t>
      </w:r>
    </w:p>
    <w:p w14:paraId="66A3C188" w14:textId="77777777" w:rsidR="00570141" w:rsidRPr="00570141" w:rsidRDefault="00570141" w:rsidP="00570141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70141">
        <w:rPr>
          <w:rFonts w:asciiTheme="minorHAnsi" w:hAnsiTheme="minorHAnsi" w:cstheme="minorHAnsi"/>
          <w:b/>
          <w:sz w:val="22"/>
          <w:lang w:val="es-ES"/>
        </w:rPr>
        <w:t>4. ¿Qué resultado final les reserva la gracia de Dios a Rahab y a los gabaonitas? ¿Por qué?</w:t>
      </w:r>
    </w:p>
    <w:p w14:paraId="3344619D" w14:textId="77777777" w:rsidR="00570141" w:rsidRPr="00570141" w:rsidRDefault="00570141" w:rsidP="00570141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70141">
        <w:rPr>
          <w:rFonts w:asciiTheme="minorHAnsi" w:hAnsiTheme="minorHAnsi" w:cstheme="minorHAnsi"/>
          <w:b/>
          <w:sz w:val="22"/>
          <w:lang w:val="es-ES"/>
        </w:rPr>
        <w:t>5. ¿Qué aprendemos sobre la fe de Rahab y de los gabaonitas?</w:t>
      </w:r>
    </w:p>
    <w:p w14:paraId="61618A64" w14:textId="77777777" w:rsidR="006D42EF" w:rsidRPr="00035A2F" w:rsidRDefault="00570141" w:rsidP="00570141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70141">
        <w:rPr>
          <w:rFonts w:asciiTheme="minorHAnsi" w:hAnsiTheme="minorHAnsi" w:cstheme="minorHAnsi"/>
          <w:b/>
          <w:sz w:val="22"/>
          <w:lang w:val="es-ES"/>
        </w:rPr>
        <w:t>6. ¿Qué enseñan estas dos historias en relac</w:t>
      </w:r>
      <w:r>
        <w:rPr>
          <w:rFonts w:asciiTheme="minorHAnsi" w:hAnsiTheme="minorHAnsi" w:cstheme="minorHAnsi"/>
          <w:b/>
          <w:sz w:val="22"/>
          <w:lang w:val="es-ES"/>
        </w:rPr>
        <w:t>ión con la misión de la Iglesia</w:t>
      </w:r>
      <w:r w:rsidR="00035A2F" w:rsidRPr="00035A2F">
        <w:rPr>
          <w:rFonts w:asciiTheme="minorHAnsi" w:hAnsiTheme="minorHAnsi" w:cstheme="minorHAnsi"/>
          <w:b/>
          <w:sz w:val="22"/>
          <w:lang w:val="es-ES"/>
        </w:rPr>
        <w:t>?</w:t>
      </w:r>
    </w:p>
    <w:p w14:paraId="76070DAB" w14:textId="77777777" w:rsidR="008D39A6" w:rsidRPr="006D42EF" w:rsidRDefault="008D39A6" w:rsidP="008D39A6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</w:p>
    <w:sectPr w:rsidR="008D39A6" w:rsidRPr="006D42EF" w:rsidSect="006D42EF">
      <w:headerReference w:type="default" r:id="rId7"/>
      <w:footerReference w:type="default" r:id="rId8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970A1" w14:textId="77777777" w:rsidR="00E82B8C" w:rsidRDefault="00E82B8C" w:rsidP="00C15CA5">
      <w:pPr>
        <w:spacing w:after="0" w:line="240" w:lineRule="auto"/>
      </w:pPr>
      <w:r>
        <w:separator/>
      </w:r>
    </w:p>
  </w:endnote>
  <w:endnote w:type="continuationSeparator" w:id="0">
    <w:p w14:paraId="671515AE" w14:textId="77777777" w:rsidR="00E82B8C" w:rsidRDefault="00E82B8C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73708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ABC1A" w14:textId="77777777" w:rsidR="00E82B8C" w:rsidRDefault="00E82B8C" w:rsidP="00C15CA5">
      <w:pPr>
        <w:spacing w:after="0" w:line="240" w:lineRule="auto"/>
      </w:pPr>
      <w:r>
        <w:separator/>
      </w:r>
    </w:p>
  </w:footnote>
  <w:footnote w:type="continuationSeparator" w:id="0">
    <w:p w14:paraId="0C299CDF" w14:textId="77777777" w:rsidR="00E82B8C" w:rsidRDefault="00E82B8C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5940A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07D8FE8F" wp14:editId="2AAA6A6C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86C5801"/>
    <w:multiLevelType w:val="hybridMultilevel"/>
    <w:tmpl w:val="34E6E8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444152169">
    <w:abstractNumId w:val="12"/>
  </w:num>
  <w:num w:numId="2" w16cid:durableId="118887632">
    <w:abstractNumId w:val="0"/>
  </w:num>
  <w:num w:numId="3" w16cid:durableId="1529026717">
    <w:abstractNumId w:val="1"/>
  </w:num>
  <w:num w:numId="4" w16cid:durableId="131755654">
    <w:abstractNumId w:val="2"/>
  </w:num>
  <w:num w:numId="5" w16cid:durableId="1582760399">
    <w:abstractNumId w:val="3"/>
  </w:num>
  <w:num w:numId="6" w16cid:durableId="1244295547">
    <w:abstractNumId w:val="14"/>
  </w:num>
  <w:num w:numId="7" w16cid:durableId="1686205465">
    <w:abstractNumId w:val="6"/>
  </w:num>
  <w:num w:numId="8" w16cid:durableId="2085294968">
    <w:abstractNumId w:val="11"/>
  </w:num>
  <w:num w:numId="9" w16cid:durableId="1184779673">
    <w:abstractNumId w:val="9"/>
  </w:num>
  <w:num w:numId="10" w16cid:durableId="1041789521">
    <w:abstractNumId w:val="13"/>
  </w:num>
  <w:num w:numId="11" w16cid:durableId="1114908737">
    <w:abstractNumId w:val="10"/>
  </w:num>
  <w:num w:numId="12" w16cid:durableId="559287901">
    <w:abstractNumId w:val="7"/>
  </w:num>
  <w:num w:numId="13" w16cid:durableId="2042852550">
    <w:abstractNumId w:val="5"/>
  </w:num>
  <w:num w:numId="14" w16cid:durableId="599334816">
    <w:abstractNumId w:val="8"/>
  </w:num>
  <w:num w:numId="15" w16cid:durableId="15437876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7D2E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0B64"/>
    <w:rsid w:val="00332C0D"/>
    <w:rsid w:val="00332D47"/>
    <w:rsid w:val="00336493"/>
    <w:rsid w:val="003453F6"/>
    <w:rsid w:val="00346862"/>
    <w:rsid w:val="00347D6C"/>
    <w:rsid w:val="00350483"/>
    <w:rsid w:val="003531DB"/>
    <w:rsid w:val="003536A4"/>
    <w:rsid w:val="0035373F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141"/>
    <w:rsid w:val="0057045C"/>
    <w:rsid w:val="005730D4"/>
    <w:rsid w:val="00577B72"/>
    <w:rsid w:val="0058609C"/>
    <w:rsid w:val="005862D7"/>
    <w:rsid w:val="005900F3"/>
    <w:rsid w:val="005961F6"/>
    <w:rsid w:val="005978DF"/>
    <w:rsid w:val="005B4CE2"/>
    <w:rsid w:val="005D4D51"/>
    <w:rsid w:val="005D4DBC"/>
    <w:rsid w:val="005D5036"/>
    <w:rsid w:val="005D5D08"/>
    <w:rsid w:val="005F106C"/>
    <w:rsid w:val="005F7D60"/>
    <w:rsid w:val="00602F52"/>
    <w:rsid w:val="0061103E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04C7"/>
    <w:rsid w:val="00682B1F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E7441"/>
    <w:rsid w:val="006F483A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61C7B"/>
    <w:rsid w:val="00774441"/>
    <w:rsid w:val="00775742"/>
    <w:rsid w:val="00775A8A"/>
    <w:rsid w:val="00777CF9"/>
    <w:rsid w:val="0078188A"/>
    <w:rsid w:val="00782C56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126E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868"/>
    <w:rsid w:val="00AA3C49"/>
    <w:rsid w:val="00AB0646"/>
    <w:rsid w:val="00AB2DD8"/>
    <w:rsid w:val="00AC4D38"/>
    <w:rsid w:val="00AD520A"/>
    <w:rsid w:val="00AE075A"/>
    <w:rsid w:val="00AE21EC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3E98"/>
    <w:rsid w:val="00D0494A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2B8C"/>
    <w:rsid w:val="00E83D0A"/>
    <w:rsid w:val="00E84E59"/>
    <w:rsid w:val="00E91B32"/>
    <w:rsid w:val="00E97012"/>
    <w:rsid w:val="00EA2C21"/>
    <w:rsid w:val="00EB439E"/>
    <w:rsid w:val="00EC32EE"/>
    <w:rsid w:val="00ED1079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09EC"/>
    <w:rsid w:val="00F66E80"/>
    <w:rsid w:val="00F711B4"/>
    <w:rsid w:val="00F72A8B"/>
    <w:rsid w:val="00F735CB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4EC616"/>
  <w15:docId w15:val="{A1F751AB-582D-4178-B7BC-A777E7C5B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1525</Characters>
  <Application>Microsoft Office Word</Application>
  <DocSecurity>0</DocSecurity>
  <Lines>12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2025-10-10T13:44:00Z</dcterms:created>
  <dcterms:modified xsi:type="dcterms:W3CDTF">2025-10-10T13:44:00Z</dcterms:modified>
</cp:coreProperties>
</file>