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B69E" w14:textId="77777777" w:rsidR="000A41D2" w:rsidRPr="000A41D2" w:rsidRDefault="000A41D2" w:rsidP="000A41D2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0A41D2">
        <w:rPr>
          <w:b/>
          <w:bCs/>
          <w:sz w:val="22"/>
        </w:rPr>
        <w:t>Luminares en el mundo:</w:t>
      </w:r>
    </w:p>
    <w:p w14:paraId="18DC8279" w14:textId="77777777" w:rsidR="000A41D2" w:rsidRPr="00FA0E19" w:rsidRDefault="000A41D2" w:rsidP="000A41D2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0A41D2">
        <w:rPr>
          <w:b/>
          <w:bCs/>
          <w:sz w:val="22"/>
        </w:rPr>
        <w:t>Un reflejo de Dios (Filipenses 2:12-13)</w:t>
      </w:r>
    </w:p>
    <w:p w14:paraId="047C8197" w14:textId="654DADCD" w:rsidR="00546829" w:rsidRPr="00FA0E19" w:rsidRDefault="00546829" w:rsidP="00546829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Tras desgranar magistralmente la humillación y exaltación de Jesús, Pablo añade la expresión “por tanto”. Es decir, dado que Jesús se humilló y fue exaltado para que “toda lengua confiese que Jesucristo es el Señor, para gloria de Dios Padre” (</w:t>
      </w:r>
      <w:proofErr w:type="spellStart"/>
      <w:r w:rsidRPr="00FA0E19">
        <w:rPr>
          <w:sz w:val="22"/>
        </w:rPr>
        <w:t>Flp</w:t>
      </w:r>
      <w:proofErr w:type="spellEnd"/>
      <w:r w:rsidRPr="00FA0E19">
        <w:rPr>
          <w:sz w:val="22"/>
        </w:rPr>
        <w:t>. 2:11), los creyentes filipenses (y, por extensión, todos nosotros) debemos hacer algo al respecto.</w:t>
      </w:r>
    </w:p>
    <w:p w14:paraId="475102A7" w14:textId="449188E3" w:rsidR="00546829" w:rsidRPr="00FA0E19" w:rsidRDefault="00546829" w:rsidP="00546829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Nuestra primera tarea es ocuparnos en nuestra salvación “con temor y temblor” (</w:t>
      </w:r>
      <w:proofErr w:type="spellStart"/>
      <w:r w:rsidRPr="00FA0E19">
        <w:rPr>
          <w:sz w:val="22"/>
        </w:rPr>
        <w:t>Flp</w:t>
      </w:r>
      <w:proofErr w:type="spellEnd"/>
      <w:r w:rsidRPr="00FA0E19">
        <w:rPr>
          <w:sz w:val="22"/>
        </w:rPr>
        <w:t>. 2:12). Si Dios es el que nos salva (Tito 2:11), ¿por qué debemos nosotros ocuparnos de ello?</w:t>
      </w:r>
    </w:p>
    <w:p w14:paraId="711BB3A3" w14:textId="7BEE94E2" w:rsidR="00546829" w:rsidRPr="000A41D2" w:rsidRDefault="00546829" w:rsidP="00546829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Temor y temblor son expresiones que se usan como sinónimo del servicio a Dios (Sal. 2:11). De ahí que Pablo recalque que es Dios el que produce en nosotros el deseo de hacer lo bueno, y nos da las fuerzas para hacerlo realidad (</w:t>
      </w:r>
      <w:proofErr w:type="spellStart"/>
      <w:r w:rsidRPr="00FA0E19">
        <w:rPr>
          <w:sz w:val="22"/>
        </w:rPr>
        <w:t>Flp</w:t>
      </w:r>
      <w:proofErr w:type="spellEnd"/>
      <w:r w:rsidRPr="00FA0E19">
        <w:rPr>
          <w:sz w:val="22"/>
        </w:rPr>
        <w:t>. 2:13).</w:t>
      </w:r>
    </w:p>
    <w:p w14:paraId="5E8622D6" w14:textId="77777777" w:rsidR="000A41D2" w:rsidRPr="00FA0E19" w:rsidRDefault="000A41D2" w:rsidP="000A41D2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0A41D2">
        <w:rPr>
          <w:b/>
          <w:bCs/>
          <w:sz w:val="22"/>
        </w:rPr>
        <w:t>Un resplandor en el mundo (Filipenses 2:14-16)</w:t>
      </w:r>
    </w:p>
    <w:p w14:paraId="05AC4C4C" w14:textId="1D02F52B" w:rsidR="00D34D2F" w:rsidRPr="00FA0E19" w:rsidRDefault="00D34D2F" w:rsidP="00D34D2F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Pablo propone tres aspectos que harán que los creyentes resplandezcamos en el mundo:</w:t>
      </w:r>
    </w:p>
    <w:p w14:paraId="60AEBA3A" w14:textId="27263AD6" w:rsidR="00D34D2F" w:rsidRPr="00D34D2F" w:rsidRDefault="00D34D2F" w:rsidP="00D34D2F">
      <w:pPr>
        <w:pStyle w:val="Prrafodelista"/>
        <w:numPr>
          <w:ilvl w:val="3"/>
          <w:numId w:val="1"/>
        </w:numPr>
        <w:rPr>
          <w:sz w:val="22"/>
        </w:rPr>
      </w:pPr>
      <w:r w:rsidRPr="00D34D2F">
        <w:rPr>
          <w:sz w:val="22"/>
        </w:rPr>
        <w:t>Mantener la unidad (</w:t>
      </w:r>
      <w:proofErr w:type="spellStart"/>
      <w:r w:rsidRPr="00D34D2F">
        <w:rPr>
          <w:sz w:val="22"/>
        </w:rPr>
        <w:t>Flp</w:t>
      </w:r>
      <w:proofErr w:type="spellEnd"/>
      <w:r w:rsidRPr="00D34D2F">
        <w:rPr>
          <w:sz w:val="22"/>
        </w:rPr>
        <w:t>. 2:14)</w:t>
      </w:r>
      <w:r w:rsidRPr="00FA0E19">
        <w:rPr>
          <w:sz w:val="22"/>
        </w:rPr>
        <w:t xml:space="preserve">: </w:t>
      </w:r>
      <w:r w:rsidRPr="00D34D2F">
        <w:rPr>
          <w:sz w:val="22"/>
        </w:rPr>
        <w:t>Al trabajar unidos, no debe haber chismes, críticas, rivalidades, ni discusiones entre nosotros</w:t>
      </w:r>
    </w:p>
    <w:p w14:paraId="537F62A0" w14:textId="2E379D05" w:rsidR="00D34D2F" w:rsidRPr="00D34D2F" w:rsidRDefault="00D34D2F" w:rsidP="00D34D2F">
      <w:pPr>
        <w:pStyle w:val="Prrafodelista"/>
        <w:numPr>
          <w:ilvl w:val="3"/>
          <w:numId w:val="1"/>
        </w:numPr>
        <w:rPr>
          <w:sz w:val="22"/>
        </w:rPr>
      </w:pPr>
      <w:r w:rsidRPr="00D34D2F">
        <w:rPr>
          <w:sz w:val="22"/>
        </w:rPr>
        <w:t>Comportarse intachablemente (</w:t>
      </w:r>
      <w:proofErr w:type="spellStart"/>
      <w:r w:rsidRPr="00D34D2F">
        <w:rPr>
          <w:sz w:val="22"/>
        </w:rPr>
        <w:t>Flp</w:t>
      </w:r>
      <w:proofErr w:type="spellEnd"/>
      <w:r w:rsidRPr="00D34D2F">
        <w:rPr>
          <w:sz w:val="22"/>
        </w:rPr>
        <w:t>. 2:15)</w:t>
      </w:r>
      <w:r w:rsidRPr="00FA0E19">
        <w:rPr>
          <w:sz w:val="22"/>
        </w:rPr>
        <w:t xml:space="preserve">: </w:t>
      </w:r>
      <w:r w:rsidRPr="00D34D2F">
        <w:rPr>
          <w:sz w:val="22"/>
        </w:rPr>
        <w:t>Obedecer con sencillez a nuestro Padre marca un gran contraste con la maldad y la disipación existente a nuestro alrededor</w:t>
      </w:r>
    </w:p>
    <w:p w14:paraId="0D688969" w14:textId="29626D02" w:rsidR="00D34D2F" w:rsidRPr="00FA0E19" w:rsidRDefault="00D34D2F" w:rsidP="00D34D2F">
      <w:pPr>
        <w:pStyle w:val="Prrafodelista"/>
        <w:numPr>
          <w:ilvl w:val="3"/>
          <w:numId w:val="1"/>
        </w:numPr>
        <w:rPr>
          <w:sz w:val="22"/>
        </w:rPr>
      </w:pPr>
      <w:r w:rsidRPr="00D34D2F">
        <w:rPr>
          <w:sz w:val="22"/>
        </w:rPr>
        <w:t>Ser fieles a la Palabra de Dios (</w:t>
      </w:r>
      <w:proofErr w:type="spellStart"/>
      <w:r w:rsidRPr="00D34D2F">
        <w:rPr>
          <w:sz w:val="22"/>
        </w:rPr>
        <w:t>Flp</w:t>
      </w:r>
      <w:proofErr w:type="spellEnd"/>
      <w:r w:rsidRPr="00D34D2F">
        <w:rPr>
          <w:sz w:val="22"/>
        </w:rPr>
        <w:t>. 2:16)</w:t>
      </w:r>
      <w:r w:rsidRPr="00FA0E19">
        <w:rPr>
          <w:sz w:val="22"/>
        </w:rPr>
        <w:t xml:space="preserve">: </w:t>
      </w:r>
      <w:r w:rsidRPr="00FA0E19">
        <w:rPr>
          <w:sz w:val="22"/>
        </w:rPr>
        <w:t>Nuestro proceder y nuestro pensar debe estar de acuerdo con lo que la Biblia enseña</w:t>
      </w:r>
    </w:p>
    <w:p w14:paraId="5C2EA7CA" w14:textId="3C1F9E52" w:rsidR="00D34D2F" w:rsidRPr="000A41D2" w:rsidRDefault="00D34D2F" w:rsidP="00D34D2F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Donde la oscuridad es mayor, la luz resplandece con más fuerza. En un mundo donde Dios es sistemáticamente rechazado, los cristianos debemos brillar con la luz de Cristo.</w:t>
      </w:r>
    </w:p>
    <w:p w14:paraId="5AF36580" w14:textId="77777777" w:rsidR="000A41D2" w:rsidRPr="00FA0E19" w:rsidRDefault="000A41D2" w:rsidP="000A41D2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0A41D2">
        <w:rPr>
          <w:b/>
          <w:bCs/>
          <w:sz w:val="22"/>
        </w:rPr>
        <w:t>Un sacrificio vivo (Filipenses 2:17-18)</w:t>
      </w:r>
    </w:p>
    <w:p w14:paraId="04B3171B" w14:textId="2CB59FC4" w:rsidR="0032451C" w:rsidRPr="00FA0E19" w:rsidRDefault="0032451C" w:rsidP="0032451C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Aunque Pablo esperaba ser liberado, existía la posibilidad de que fuera condenado. Esta posibilidad la presenta como ser “derramado en libación” (</w:t>
      </w:r>
      <w:proofErr w:type="spellStart"/>
      <w:r w:rsidRPr="00FA0E19">
        <w:rPr>
          <w:sz w:val="22"/>
        </w:rPr>
        <w:t>Flp</w:t>
      </w:r>
      <w:proofErr w:type="spellEnd"/>
      <w:r w:rsidRPr="00FA0E19">
        <w:rPr>
          <w:sz w:val="22"/>
        </w:rPr>
        <w:t>. 2:17).</w:t>
      </w:r>
    </w:p>
    <w:p w14:paraId="2288650D" w14:textId="56CFDFD0" w:rsidR="0032451C" w:rsidRPr="00FA0E19" w:rsidRDefault="0032451C" w:rsidP="0032451C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La libación consistía en derramar un líquido sobre el sacrificio que se ofrecía (</w:t>
      </w:r>
      <w:proofErr w:type="spellStart"/>
      <w:r w:rsidRPr="00FA0E19">
        <w:rPr>
          <w:sz w:val="22"/>
        </w:rPr>
        <w:t>Éx</w:t>
      </w:r>
      <w:proofErr w:type="spellEnd"/>
      <w:r w:rsidRPr="00FA0E19">
        <w:rPr>
          <w:sz w:val="22"/>
        </w:rPr>
        <w:t>. 29:39-40). En este caso, el sacrificio en cuestión eran los filipenses.</w:t>
      </w:r>
    </w:p>
    <w:p w14:paraId="404C025E" w14:textId="7FA158A4" w:rsidR="0032451C" w:rsidRPr="00FA0E19" w:rsidRDefault="0032451C" w:rsidP="0032451C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¿Iban a morir los filipenses? En absoluto. Su sacrificio consistía en el “servicio de vuestra fe”. Era un sacrificio vivo, un sacrificio que todos debemos ofrecerle a Dios (Ro. 12:1).</w:t>
      </w:r>
    </w:p>
    <w:p w14:paraId="5AB9738E" w14:textId="4BEEA2A0" w:rsidR="0032451C" w:rsidRPr="000A41D2" w:rsidRDefault="0032451C" w:rsidP="0032451C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A Pablo no le importaba morir porque su testimonio daría aún más fuerza a los creyentes que ya estaban siendo testigos fieles del Evangelio, hablando de él con valentía, y comportándose como dignos hijos de Dios.</w:t>
      </w:r>
    </w:p>
    <w:p w14:paraId="4689BFB5" w14:textId="661504CE" w:rsidR="000A41D2" w:rsidRPr="000A41D2" w:rsidRDefault="000A41D2" w:rsidP="000A41D2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0A41D2">
        <w:rPr>
          <w:b/>
          <w:bCs/>
          <w:sz w:val="22"/>
        </w:rPr>
        <w:t>Ejemplos de luz:</w:t>
      </w:r>
    </w:p>
    <w:p w14:paraId="2D8C6549" w14:textId="77777777" w:rsidR="000A41D2" w:rsidRPr="00FA0E19" w:rsidRDefault="000A41D2" w:rsidP="000A41D2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0A41D2">
        <w:rPr>
          <w:b/>
          <w:bCs/>
          <w:sz w:val="22"/>
        </w:rPr>
        <w:t>Timoteo (Filipenses 2:19-24)</w:t>
      </w:r>
    </w:p>
    <w:p w14:paraId="6D410129" w14:textId="19A4E88C" w:rsidR="00677989" w:rsidRPr="00FA0E19" w:rsidRDefault="00677989" w:rsidP="00677989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 xml:space="preserve">Timoteo fue un activo colaborador de Pablo, y coautor de seis epístolas (2Co., </w:t>
      </w:r>
      <w:proofErr w:type="spellStart"/>
      <w:r w:rsidRPr="00FA0E19">
        <w:rPr>
          <w:sz w:val="22"/>
        </w:rPr>
        <w:t>Flp</w:t>
      </w:r>
      <w:proofErr w:type="spellEnd"/>
      <w:r w:rsidRPr="00FA0E19">
        <w:rPr>
          <w:sz w:val="22"/>
        </w:rPr>
        <w:t xml:space="preserve">., Col., 1Ts., 2Ts., </w:t>
      </w:r>
      <w:proofErr w:type="spellStart"/>
      <w:r w:rsidRPr="00FA0E19">
        <w:rPr>
          <w:sz w:val="22"/>
        </w:rPr>
        <w:t>Flm</w:t>
      </w:r>
      <w:proofErr w:type="spellEnd"/>
      <w:r w:rsidRPr="00FA0E19">
        <w:rPr>
          <w:sz w:val="22"/>
        </w:rPr>
        <w:t>.) Fue Pablo mismo el que lo escogió como evangelista (</w:t>
      </w:r>
      <w:proofErr w:type="spellStart"/>
      <w:r w:rsidRPr="00FA0E19">
        <w:rPr>
          <w:sz w:val="22"/>
        </w:rPr>
        <w:t>Hch</w:t>
      </w:r>
      <w:proofErr w:type="spellEnd"/>
      <w:r w:rsidRPr="00FA0E19">
        <w:rPr>
          <w:sz w:val="22"/>
        </w:rPr>
        <w:t>. 16:1-3). ¿Qué vio Pablo de especial en este joven?</w:t>
      </w:r>
    </w:p>
    <w:p w14:paraId="2C6CB291" w14:textId="40B56417" w:rsidR="00677989" w:rsidRPr="00FA0E19" w:rsidRDefault="00677989" w:rsidP="00677989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En primer lugar, que todos “daban buen testimonio de él”. Su validez para el ministerio fue confirmada por la palabra profética (1Tim. 1:18). Al ser joven, Pablo lo veía como a un hijo (1Tim. 1:2; 4:12). Por su parte, Timoteo trataba a Pablo con el respeto y cariño que un hijo tiene hacia su padre (</w:t>
      </w:r>
      <w:proofErr w:type="spellStart"/>
      <w:r w:rsidRPr="00FA0E19">
        <w:rPr>
          <w:sz w:val="22"/>
        </w:rPr>
        <w:t>Flp</w:t>
      </w:r>
      <w:proofErr w:type="spellEnd"/>
      <w:r w:rsidRPr="00FA0E19">
        <w:rPr>
          <w:sz w:val="22"/>
        </w:rPr>
        <w:t>. 2:22).</w:t>
      </w:r>
    </w:p>
    <w:p w14:paraId="40E7C758" w14:textId="020B9EF3" w:rsidR="00677989" w:rsidRPr="000A41D2" w:rsidRDefault="00677989" w:rsidP="00677989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Pablo lo consideró un obrero tan eficaz como él mismo (1Co. 16:10). Le encomendó la supervisión de varias iglesias, como Corinto (1Co. 4:17); Filipos (</w:t>
      </w:r>
      <w:proofErr w:type="spellStart"/>
      <w:r w:rsidRPr="00FA0E19">
        <w:rPr>
          <w:sz w:val="22"/>
        </w:rPr>
        <w:t>Flp</w:t>
      </w:r>
      <w:proofErr w:type="spellEnd"/>
      <w:r w:rsidRPr="00FA0E19">
        <w:rPr>
          <w:sz w:val="22"/>
        </w:rPr>
        <w:t>. 2:19); y Tesalónica (1Ts. 3:2). También sufrió cárceles como Pablo (</w:t>
      </w:r>
      <w:proofErr w:type="spellStart"/>
      <w:r w:rsidRPr="00FA0E19">
        <w:rPr>
          <w:sz w:val="22"/>
        </w:rPr>
        <w:t>Heb</w:t>
      </w:r>
      <w:proofErr w:type="spellEnd"/>
      <w:r w:rsidRPr="00FA0E19">
        <w:rPr>
          <w:sz w:val="22"/>
        </w:rPr>
        <w:t>. 13:23).</w:t>
      </w:r>
    </w:p>
    <w:p w14:paraId="61F7581B" w14:textId="7E1675E3" w:rsidR="00395C43" w:rsidRPr="00FA0E19" w:rsidRDefault="000A41D2" w:rsidP="000A41D2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FA0E19">
        <w:rPr>
          <w:b/>
          <w:bCs/>
          <w:sz w:val="22"/>
        </w:rPr>
        <w:t>Epafrodito (Filipenses 2:25-30)</w:t>
      </w:r>
    </w:p>
    <w:p w14:paraId="500468C1" w14:textId="0C959642" w:rsidR="00A73639" w:rsidRPr="00FA0E19" w:rsidRDefault="00A73639" w:rsidP="00A73639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Cuando los filipenses supieron que Pablo estaba encarcelado en Roma, decidieron enviarle una ayuda para poder atender a sus necesidades (pagar el alquiler, comer, vestirse…) Epafrodito fue el encargado de llevar esta ayuda al apóstol (</w:t>
      </w:r>
      <w:proofErr w:type="spellStart"/>
      <w:r w:rsidRPr="00FA0E19">
        <w:rPr>
          <w:sz w:val="22"/>
        </w:rPr>
        <w:t>Flp</w:t>
      </w:r>
      <w:proofErr w:type="spellEnd"/>
      <w:r w:rsidRPr="00FA0E19">
        <w:rPr>
          <w:sz w:val="22"/>
        </w:rPr>
        <w:t>. 4:18; 2:25).</w:t>
      </w:r>
    </w:p>
    <w:p w14:paraId="470A2A92" w14:textId="12956811" w:rsidR="00A73639" w:rsidRPr="00FA0E19" w:rsidRDefault="00A73639" w:rsidP="00A73639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Epafrodito no se limitó a entregar la ayuda, sino que acompañó a Pablo, le ayudó en sus necesidades, y colaboró con él en la difusión del evangelio.</w:t>
      </w:r>
    </w:p>
    <w:p w14:paraId="4409A7B0" w14:textId="1A5EBC86" w:rsidR="00A73639" w:rsidRPr="00FA0E19" w:rsidRDefault="00A73639" w:rsidP="00A73639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En su celo por el evangelio expuso su propia vida, y cayó gravemente enfermo (</w:t>
      </w:r>
      <w:proofErr w:type="spellStart"/>
      <w:r w:rsidRPr="00FA0E19">
        <w:rPr>
          <w:sz w:val="22"/>
        </w:rPr>
        <w:t>Flp</w:t>
      </w:r>
      <w:proofErr w:type="spellEnd"/>
      <w:r w:rsidRPr="00FA0E19">
        <w:rPr>
          <w:sz w:val="22"/>
        </w:rPr>
        <w:t>. 2:27, 30). Cuando oyeron esto los filipenses, se preocuparon por él. Esta fue la principal razón por la que Pablo decidió enviarlo para entregarles la epístola (</w:t>
      </w:r>
      <w:proofErr w:type="spellStart"/>
      <w:r w:rsidRPr="00FA0E19">
        <w:rPr>
          <w:sz w:val="22"/>
        </w:rPr>
        <w:t>Flp</w:t>
      </w:r>
      <w:proofErr w:type="spellEnd"/>
      <w:r w:rsidRPr="00FA0E19">
        <w:rPr>
          <w:sz w:val="22"/>
        </w:rPr>
        <w:t>. 2:26, 28).</w:t>
      </w:r>
    </w:p>
    <w:p w14:paraId="373514B9" w14:textId="0F624C25" w:rsidR="00A73639" w:rsidRPr="00FA0E19" w:rsidRDefault="00A73639" w:rsidP="00A73639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Pablo pide que “honren a los que son como él” (</w:t>
      </w:r>
      <w:proofErr w:type="spellStart"/>
      <w:r w:rsidRPr="00FA0E19">
        <w:rPr>
          <w:sz w:val="22"/>
        </w:rPr>
        <w:t>Flp</w:t>
      </w:r>
      <w:proofErr w:type="spellEnd"/>
      <w:r w:rsidRPr="00FA0E19">
        <w:rPr>
          <w:sz w:val="22"/>
        </w:rPr>
        <w:t xml:space="preserve">. 2:29 </w:t>
      </w:r>
      <w:proofErr w:type="spellStart"/>
      <w:r w:rsidRPr="00FA0E19">
        <w:rPr>
          <w:sz w:val="22"/>
        </w:rPr>
        <w:t>NVI</w:t>
      </w:r>
      <w:proofErr w:type="spellEnd"/>
      <w:r w:rsidRPr="00FA0E19">
        <w:rPr>
          <w:sz w:val="22"/>
        </w:rPr>
        <w:t>). Epafrodito era, sin duda, un cristiano fiel.</w:t>
      </w:r>
    </w:p>
    <w:sectPr w:rsidR="00A73639" w:rsidRPr="00FA0E19" w:rsidSect="00FA0E19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F545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8780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D2"/>
    <w:rsid w:val="00004746"/>
    <w:rsid w:val="000A41D2"/>
    <w:rsid w:val="000B2AC6"/>
    <w:rsid w:val="000B440E"/>
    <w:rsid w:val="001E4AA8"/>
    <w:rsid w:val="00204CA0"/>
    <w:rsid w:val="003036B8"/>
    <w:rsid w:val="0032451C"/>
    <w:rsid w:val="00395C43"/>
    <w:rsid w:val="003D5E96"/>
    <w:rsid w:val="004D5CB2"/>
    <w:rsid w:val="00546829"/>
    <w:rsid w:val="00677989"/>
    <w:rsid w:val="006B286A"/>
    <w:rsid w:val="00711123"/>
    <w:rsid w:val="00A73639"/>
    <w:rsid w:val="00AB406A"/>
    <w:rsid w:val="00BA3EAE"/>
    <w:rsid w:val="00C22FAD"/>
    <w:rsid w:val="00C46A68"/>
    <w:rsid w:val="00D34D2F"/>
    <w:rsid w:val="00F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7B11"/>
  <w15:chartTrackingRefBased/>
  <w15:docId w15:val="{FEE63DDD-BA80-4D15-BC40-C98AC2CB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4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4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4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4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4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4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A41D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41D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41D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41D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41D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1D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41D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41D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41D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A4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41D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A4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41D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A4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41D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A41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41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4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41D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A41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602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7</cp:revision>
  <dcterms:created xsi:type="dcterms:W3CDTF">2026-01-05T11:10:00Z</dcterms:created>
  <dcterms:modified xsi:type="dcterms:W3CDTF">2026-01-05T11:14:00Z</dcterms:modified>
</cp:coreProperties>
</file>