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8FC6" w14:textId="77777777" w:rsidR="005B74BE" w:rsidRPr="005B74BE" w:rsidRDefault="005B74BE" w:rsidP="005B74BE">
      <w:pPr>
        <w:pStyle w:val="Prrafodelista"/>
        <w:numPr>
          <w:ilvl w:val="0"/>
          <w:numId w:val="1"/>
        </w:numPr>
        <w:rPr>
          <w:b/>
          <w:bCs/>
          <w:sz w:val="22"/>
          <w:lang w:val="en-US"/>
        </w:rPr>
      </w:pPr>
      <w:r w:rsidRPr="005B74BE">
        <w:rPr>
          <w:b/>
          <w:bCs/>
          <w:sz w:val="22"/>
          <w:lang w:val="ro-RO"/>
        </w:rPr>
        <w:t>Cine sunt cei doi martori</w:t>
      </w:r>
      <w:r w:rsidRPr="005B74BE">
        <w:rPr>
          <w:b/>
          <w:bCs/>
          <w:sz w:val="22"/>
        </w:rPr>
        <w:t>?</w:t>
      </w:r>
    </w:p>
    <w:p w14:paraId="36CF8968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proofErr w:type="spellStart"/>
      <w:r w:rsidRPr="005B74BE">
        <w:rPr>
          <w:bCs/>
          <w:sz w:val="22"/>
        </w:rPr>
        <w:t>Menționarea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celor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doi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măslini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și</w:t>
      </w:r>
      <w:proofErr w:type="spellEnd"/>
      <w:r w:rsidRPr="005B74BE">
        <w:rPr>
          <w:bCs/>
          <w:sz w:val="22"/>
        </w:rPr>
        <w:t xml:space="preserve"> a </w:t>
      </w:r>
      <w:proofErr w:type="spellStart"/>
      <w:r w:rsidRPr="005B74BE">
        <w:rPr>
          <w:bCs/>
          <w:sz w:val="22"/>
        </w:rPr>
        <w:t>celor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două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sfeșnice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Apoc</w:t>
      </w:r>
      <w:proofErr w:type="spellEnd"/>
      <w:r w:rsidRPr="005B74BE">
        <w:rPr>
          <w:bCs/>
          <w:sz w:val="22"/>
        </w:rPr>
        <w:t xml:space="preserve">. 11:4) </w:t>
      </w:r>
      <w:proofErr w:type="spellStart"/>
      <w:r w:rsidRPr="005B74BE">
        <w:rPr>
          <w:bCs/>
          <w:sz w:val="22"/>
        </w:rPr>
        <w:t>ne</w:t>
      </w:r>
      <w:proofErr w:type="spellEnd"/>
      <w:r w:rsidRPr="005B74BE">
        <w:rPr>
          <w:bCs/>
          <w:sz w:val="22"/>
        </w:rPr>
        <w:t xml:space="preserve"> duce </w:t>
      </w:r>
      <w:r w:rsidRPr="005B74BE">
        <w:rPr>
          <w:bCs/>
          <w:sz w:val="22"/>
          <w:lang w:val="ro-RO"/>
        </w:rPr>
        <w:t xml:space="preserve">cu gândul </w:t>
      </w:r>
      <w:r w:rsidRPr="005B74BE">
        <w:rPr>
          <w:bCs/>
          <w:sz w:val="22"/>
        </w:rPr>
        <w:t xml:space="preserve">la </w:t>
      </w:r>
      <w:proofErr w:type="spellStart"/>
      <w:r w:rsidRPr="005B74BE">
        <w:rPr>
          <w:bCs/>
          <w:sz w:val="22"/>
        </w:rPr>
        <w:t>viziunea</w:t>
      </w:r>
      <w:proofErr w:type="spellEnd"/>
      <w:r w:rsidRPr="005B74BE">
        <w:rPr>
          <w:bCs/>
          <w:sz w:val="22"/>
        </w:rPr>
        <w:t xml:space="preserve"> </w:t>
      </w:r>
      <w:r w:rsidRPr="005B74BE">
        <w:rPr>
          <w:bCs/>
          <w:sz w:val="22"/>
          <w:lang w:val="ro-RO"/>
        </w:rPr>
        <w:t>din</w:t>
      </w:r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Zaharia</w:t>
      </w:r>
      <w:proofErr w:type="spellEnd"/>
      <w:r w:rsidRPr="005B74BE">
        <w:rPr>
          <w:bCs/>
          <w:sz w:val="22"/>
        </w:rPr>
        <w:t xml:space="preserve"> 4.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ea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măslinii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produc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uleiul</w:t>
      </w:r>
      <w:proofErr w:type="spellEnd"/>
      <w:r w:rsidRPr="005B74BE">
        <w:rPr>
          <w:bCs/>
          <w:sz w:val="22"/>
        </w:rPr>
        <w:t xml:space="preserve"> care </w:t>
      </w:r>
      <w:proofErr w:type="spellStart"/>
      <w:r w:rsidRPr="005B74BE">
        <w:rPr>
          <w:bCs/>
          <w:sz w:val="22"/>
        </w:rPr>
        <w:t>hrănește</w:t>
      </w:r>
      <w:proofErr w:type="spellEnd"/>
      <w:r w:rsidRPr="005B74BE">
        <w:rPr>
          <w:bCs/>
          <w:sz w:val="22"/>
        </w:rPr>
        <w:t xml:space="preserve"> un </w:t>
      </w:r>
      <w:proofErr w:type="spellStart"/>
      <w:r w:rsidRPr="005B74BE">
        <w:rPr>
          <w:bCs/>
          <w:sz w:val="22"/>
        </w:rPr>
        <w:t>sfeșnic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cu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șapte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ramuri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Zaharia</w:t>
      </w:r>
      <w:proofErr w:type="spellEnd"/>
      <w:r w:rsidRPr="005B74BE">
        <w:rPr>
          <w:bCs/>
          <w:sz w:val="22"/>
        </w:rPr>
        <w:t xml:space="preserve"> 4:1-3, 12).</w:t>
      </w:r>
    </w:p>
    <w:p w14:paraId="52D71E24" w14:textId="77777777" w:rsidR="005B74BE" w:rsidRPr="005B74BE" w:rsidRDefault="005B74BE" w:rsidP="005B74BE">
      <w:pPr>
        <w:pStyle w:val="Prrafodelista"/>
        <w:numPr>
          <w:ilvl w:val="1"/>
          <w:numId w:val="1"/>
        </w:numPr>
        <w:rPr>
          <w:bCs/>
          <w:sz w:val="22"/>
          <w:lang w:val="en-US"/>
        </w:rPr>
      </w:pPr>
      <w:proofErr w:type="spellStart"/>
      <w:r w:rsidRPr="005B74BE">
        <w:rPr>
          <w:bCs/>
          <w:sz w:val="22"/>
        </w:rPr>
        <w:t>Măslinii</w:t>
      </w:r>
      <w:proofErr w:type="spellEnd"/>
      <w:r w:rsidRPr="005B74BE">
        <w:rPr>
          <w:bCs/>
          <w:sz w:val="22"/>
        </w:rPr>
        <w:t xml:space="preserve"> sunt „</w:t>
      </w:r>
      <w:proofErr w:type="spellStart"/>
      <w:r w:rsidRPr="005B74BE">
        <w:rPr>
          <w:bCs/>
          <w:sz w:val="22"/>
        </w:rPr>
        <w:t>cei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doi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unși</w:t>
      </w:r>
      <w:proofErr w:type="spellEnd"/>
      <w:r w:rsidRPr="005B74BE">
        <w:rPr>
          <w:bCs/>
          <w:sz w:val="22"/>
        </w:rPr>
        <w:t xml:space="preserve">” care, </w:t>
      </w:r>
      <w:proofErr w:type="spellStart"/>
      <w:r w:rsidRPr="005B74BE">
        <w:rPr>
          <w:bCs/>
          <w:sz w:val="22"/>
        </w:rPr>
        <w:t>împreună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cu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sfeșnicul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reprezintă</w:t>
      </w:r>
      <w:proofErr w:type="spellEnd"/>
      <w:r w:rsidRPr="005B74BE">
        <w:rPr>
          <w:bCs/>
          <w:sz w:val="22"/>
        </w:rPr>
        <w:t xml:space="preserve"> „</w:t>
      </w:r>
      <w:proofErr w:type="spellStart"/>
      <w:r w:rsidRPr="005B74BE">
        <w:rPr>
          <w:bCs/>
          <w:sz w:val="22"/>
        </w:rPr>
        <w:t>cuvântul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Domnului</w:t>
      </w:r>
      <w:proofErr w:type="spellEnd"/>
      <w:r w:rsidRPr="005B74BE">
        <w:rPr>
          <w:bCs/>
          <w:sz w:val="22"/>
        </w:rPr>
        <w:t>” (</w:t>
      </w:r>
      <w:proofErr w:type="spellStart"/>
      <w:r w:rsidRPr="005B74BE">
        <w:rPr>
          <w:bCs/>
          <w:sz w:val="22"/>
        </w:rPr>
        <w:t>Zah</w:t>
      </w:r>
      <w:proofErr w:type="spellEnd"/>
      <w:r w:rsidRPr="005B74BE">
        <w:rPr>
          <w:bCs/>
          <w:sz w:val="22"/>
        </w:rPr>
        <w:t xml:space="preserve">. 4:6, 14). </w:t>
      </w:r>
      <w:proofErr w:type="spellStart"/>
      <w:r w:rsidRPr="005B74BE">
        <w:rPr>
          <w:bCs/>
          <w:sz w:val="22"/>
        </w:rPr>
        <w:t>Adică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Vechiul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și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Noul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Testament</w:t>
      </w:r>
      <w:proofErr w:type="spellEnd"/>
      <w:r w:rsidRPr="005B74BE">
        <w:rPr>
          <w:bCs/>
          <w:sz w:val="22"/>
        </w:rPr>
        <w:t>.</w:t>
      </w:r>
    </w:p>
    <w:p w14:paraId="21AC303C" w14:textId="77777777" w:rsidR="005B74BE" w:rsidRPr="005B74BE" w:rsidRDefault="005B74BE" w:rsidP="005B74BE">
      <w:pPr>
        <w:pStyle w:val="Prrafodelista"/>
        <w:numPr>
          <w:ilvl w:val="1"/>
          <w:numId w:val="1"/>
        </w:numPr>
        <w:rPr>
          <w:bCs/>
          <w:sz w:val="22"/>
          <w:lang w:val="en-US"/>
        </w:rPr>
      </w:pPr>
      <w:r w:rsidRPr="005B74BE">
        <w:rPr>
          <w:bCs/>
          <w:sz w:val="22"/>
          <w:lang w:val="ro-RO"/>
        </w:rPr>
        <w:t>Folosindu-i pe Moise și Ilie drept simbol</w:t>
      </w:r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Apocalips</w:t>
      </w:r>
      <w:proofErr w:type="spellEnd"/>
      <w:r w:rsidRPr="005B74BE">
        <w:rPr>
          <w:bCs/>
          <w:sz w:val="22"/>
          <w:lang w:val="ro-RO"/>
        </w:rPr>
        <w:t>a</w:t>
      </w:r>
      <w:r w:rsidRPr="005B74BE">
        <w:rPr>
          <w:bCs/>
          <w:sz w:val="22"/>
        </w:rPr>
        <w:t xml:space="preserve"> 11 </w:t>
      </w:r>
      <w:r w:rsidRPr="005B74BE">
        <w:rPr>
          <w:bCs/>
          <w:sz w:val="22"/>
          <w:lang w:val="ro-RO"/>
        </w:rPr>
        <w:t>despre acețti doi martori că</w:t>
      </w:r>
      <w:r w:rsidRPr="005B74BE">
        <w:rPr>
          <w:bCs/>
          <w:sz w:val="22"/>
        </w:rPr>
        <w:t>:</w:t>
      </w:r>
    </w:p>
    <w:p w14:paraId="65C32983" w14:textId="77777777" w:rsidR="001D7C97" w:rsidRPr="005B74BE" w:rsidRDefault="005B74BE" w:rsidP="005B74BE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5B74BE">
        <w:rPr>
          <w:bCs/>
          <w:sz w:val="22"/>
          <w:u w:val="single"/>
          <w:lang w:val="ro-RO"/>
        </w:rPr>
        <w:t>Sunt îmbrăcați în saci</w:t>
      </w:r>
      <w:r w:rsidRPr="005B74BE">
        <w:rPr>
          <w:bCs/>
          <w:sz w:val="22"/>
          <w:lang w:val="ro-RO"/>
        </w:rPr>
        <w:t xml:space="preserve"> </w:t>
      </w:r>
      <w:r w:rsidRPr="00805168">
        <w:rPr>
          <w:bCs/>
          <w:sz w:val="22"/>
          <w:lang w:val="en-US"/>
        </w:rPr>
        <w:t xml:space="preserve">(3): </w:t>
      </w:r>
      <w:r w:rsidR="001D7C97" w:rsidRPr="005B74BE">
        <w:rPr>
          <w:bCs/>
          <w:sz w:val="22"/>
          <w:lang w:val="ro-RO"/>
        </w:rPr>
        <w:t>Biblia  afost protejată în vremuri tulburi</w:t>
      </w:r>
    </w:p>
    <w:p w14:paraId="0B1C7DE1" w14:textId="77777777" w:rsidR="001D7C97" w:rsidRPr="005B74BE" w:rsidRDefault="005B74BE" w:rsidP="005B74BE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5B74BE">
        <w:rPr>
          <w:bCs/>
          <w:sz w:val="22"/>
          <w:u w:val="single"/>
          <w:lang w:val="ro-RO"/>
        </w:rPr>
        <w:t>Stau în picioare înaintea lui Dumnezeu</w:t>
      </w:r>
      <w:r w:rsidRPr="00805168">
        <w:rPr>
          <w:bCs/>
          <w:sz w:val="22"/>
          <w:u w:val="single"/>
          <w:lang w:val="en-US"/>
        </w:rPr>
        <w:t>(</w:t>
      </w:r>
      <w:r w:rsidRPr="00805168">
        <w:rPr>
          <w:bCs/>
          <w:sz w:val="22"/>
          <w:lang w:val="en-US"/>
        </w:rPr>
        <w:t>4):</w:t>
      </w:r>
      <w:r w:rsidR="001D7C97" w:rsidRPr="005B74BE">
        <w:rPr>
          <w:bCs/>
          <w:sz w:val="22"/>
          <w:lang w:val="ro-RO"/>
        </w:rPr>
        <w:t>Dumnezeu nu a permis ca Cuvântul Său să dispară</w:t>
      </w:r>
    </w:p>
    <w:p w14:paraId="5F15DACE" w14:textId="77777777" w:rsidR="001D7C97" w:rsidRPr="00805168" w:rsidRDefault="005B74BE" w:rsidP="005B74BE">
      <w:pPr>
        <w:pStyle w:val="Prrafodelista"/>
        <w:numPr>
          <w:ilvl w:val="2"/>
          <w:numId w:val="1"/>
        </w:numPr>
        <w:rPr>
          <w:bCs/>
          <w:sz w:val="22"/>
        </w:rPr>
      </w:pPr>
      <w:r w:rsidRPr="005B74BE">
        <w:rPr>
          <w:bCs/>
          <w:sz w:val="22"/>
          <w:u w:val="single"/>
          <w:lang w:val="ro-RO"/>
        </w:rPr>
        <w:t>Vrăjmașii lor sunt mistuiți de un foc ce le iese din gură</w:t>
      </w:r>
      <w:r w:rsidRPr="005B74BE">
        <w:rPr>
          <w:bCs/>
          <w:sz w:val="22"/>
        </w:rPr>
        <w:t xml:space="preserve">(5): </w:t>
      </w:r>
      <w:r w:rsidR="001D7C97" w:rsidRPr="005B74BE">
        <w:rPr>
          <w:bCs/>
          <w:sz w:val="22"/>
          <w:lang w:val="ro-RO"/>
        </w:rPr>
        <w:t xml:space="preserve">Mesajul biblic își </w:t>
      </w:r>
      <w:r w:rsidR="001D7C97" w:rsidRPr="005B74BE">
        <w:rPr>
          <w:bCs/>
          <w:sz w:val="22"/>
        </w:rPr>
        <w:t>“</w:t>
      </w:r>
      <w:r w:rsidR="001D7C97" w:rsidRPr="005B74BE">
        <w:rPr>
          <w:bCs/>
          <w:sz w:val="22"/>
          <w:lang w:val="ro-RO"/>
        </w:rPr>
        <w:t>arde</w:t>
      </w:r>
      <w:r w:rsidR="001D7C97" w:rsidRPr="005B74BE">
        <w:rPr>
          <w:bCs/>
          <w:sz w:val="22"/>
        </w:rPr>
        <w:t xml:space="preserve">” </w:t>
      </w:r>
      <w:r w:rsidR="001D7C97" w:rsidRPr="005B74BE">
        <w:rPr>
          <w:bCs/>
          <w:sz w:val="22"/>
          <w:lang w:val="ro-RO"/>
        </w:rPr>
        <w:t>dușmanii</w:t>
      </w:r>
      <w:r w:rsidR="001D7C97" w:rsidRPr="005B74BE">
        <w:rPr>
          <w:bCs/>
          <w:sz w:val="22"/>
        </w:rPr>
        <w:t xml:space="preserve"> (</w:t>
      </w:r>
      <w:r w:rsidR="001D7C97" w:rsidRPr="005B74BE">
        <w:rPr>
          <w:bCs/>
          <w:sz w:val="22"/>
          <w:lang w:val="ro-RO"/>
        </w:rPr>
        <w:t>I</w:t>
      </w:r>
      <w:proofErr w:type="spellStart"/>
      <w:r w:rsidR="001D7C97" w:rsidRPr="005B74BE">
        <w:rPr>
          <w:bCs/>
          <w:sz w:val="22"/>
        </w:rPr>
        <w:t>er</w:t>
      </w:r>
      <w:proofErr w:type="spellEnd"/>
      <w:r w:rsidR="001D7C97" w:rsidRPr="005B74BE">
        <w:rPr>
          <w:bCs/>
          <w:sz w:val="22"/>
        </w:rPr>
        <w:t>. 5:14)</w:t>
      </w:r>
    </w:p>
    <w:p w14:paraId="64780845" w14:textId="77777777" w:rsidR="001D7C97" w:rsidRPr="005B74BE" w:rsidRDefault="005B74BE" w:rsidP="005B74BE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5B74BE">
        <w:rPr>
          <w:bCs/>
          <w:sz w:val="22"/>
          <w:u w:val="single"/>
          <w:lang w:val="ro-RO"/>
        </w:rPr>
        <w:t>Închid cerul ca să nu plouă</w:t>
      </w:r>
      <w:r w:rsidRPr="005B74BE">
        <w:rPr>
          <w:bCs/>
          <w:sz w:val="22"/>
          <w:lang w:val="ro-RO"/>
        </w:rPr>
        <w:t xml:space="preserve"> </w:t>
      </w:r>
      <w:r w:rsidRPr="005B74BE">
        <w:rPr>
          <w:bCs/>
          <w:sz w:val="22"/>
        </w:rPr>
        <w:t xml:space="preserve">(6a): </w:t>
      </w:r>
      <w:r w:rsidR="001D7C97" w:rsidRPr="005B74BE">
        <w:rPr>
          <w:bCs/>
          <w:sz w:val="22"/>
          <w:lang w:val="ro-RO"/>
        </w:rPr>
        <w:t>Cel ce</w:t>
      </w:r>
      <w:r w:rsidRPr="005B74BE">
        <w:rPr>
          <w:bCs/>
          <w:sz w:val="22"/>
          <w:lang w:val="ro-RO"/>
        </w:rPr>
        <w:t xml:space="preserve"> </w:t>
      </w:r>
      <w:r w:rsidR="001D7C97" w:rsidRPr="005B74BE">
        <w:rPr>
          <w:bCs/>
          <w:sz w:val="22"/>
          <w:lang w:val="ro-RO"/>
        </w:rPr>
        <w:t xml:space="preserve">respinge biblia este privat de ploaia Duhului Sfânt </w:t>
      </w:r>
      <w:r w:rsidR="001D7C97" w:rsidRPr="005B74BE">
        <w:rPr>
          <w:bCs/>
          <w:sz w:val="22"/>
        </w:rPr>
        <w:t>(</w:t>
      </w:r>
      <w:r w:rsidR="001D7C97" w:rsidRPr="005B74BE">
        <w:rPr>
          <w:bCs/>
          <w:sz w:val="22"/>
          <w:lang w:val="ro-RO"/>
        </w:rPr>
        <w:t>uleiul</w:t>
      </w:r>
      <w:r w:rsidR="001D7C97" w:rsidRPr="005B74BE">
        <w:rPr>
          <w:bCs/>
          <w:sz w:val="22"/>
        </w:rPr>
        <w:t>).</w:t>
      </w:r>
    </w:p>
    <w:p w14:paraId="6BE22D6F" w14:textId="77777777" w:rsidR="005B74BE" w:rsidRPr="005B74BE" w:rsidRDefault="005B74BE" w:rsidP="005B74BE">
      <w:pPr>
        <w:pStyle w:val="Prrafodelista"/>
        <w:numPr>
          <w:ilvl w:val="2"/>
          <w:numId w:val="1"/>
        </w:numPr>
        <w:rPr>
          <w:b/>
          <w:bCs/>
          <w:sz w:val="22"/>
          <w:lang w:val="en-US"/>
        </w:rPr>
      </w:pPr>
      <w:r w:rsidRPr="005B74BE">
        <w:rPr>
          <w:bCs/>
          <w:sz w:val="22"/>
          <w:u w:val="single"/>
          <w:lang w:val="ro-RO"/>
        </w:rPr>
        <w:t>Transformă apa în sânge și aduc plăgile</w:t>
      </w:r>
      <w:r w:rsidRPr="00805168">
        <w:rPr>
          <w:bCs/>
          <w:sz w:val="22"/>
          <w:lang w:val="en-US"/>
        </w:rPr>
        <w:t xml:space="preserve">(6b): </w:t>
      </w:r>
      <w:r w:rsidR="001D7C97" w:rsidRPr="005B74BE">
        <w:rPr>
          <w:bCs/>
          <w:sz w:val="22"/>
          <w:lang w:val="ro-RO"/>
        </w:rPr>
        <w:t>Doar cei care studiază Biblia au fost scutiți de plăgi</w:t>
      </w:r>
      <w:r w:rsidR="001D7C97" w:rsidRPr="00805168">
        <w:rPr>
          <w:bCs/>
          <w:sz w:val="22"/>
          <w:lang w:val="en-US"/>
        </w:rPr>
        <w:t xml:space="preserve"> </w:t>
      </w:r>
      <w:r w:rsidR="001D7C97" w:rsidRPr="005B74BE">
        <w:rPr>
          <w:bCs/>
          <w:sz w:val="22"/>
          <w:lang w:val="ro-RO"/>
        </w:rPr>
        <w:t>și de întunericul spiritual din Evul Mediu</w:t>
      </w:r>
    </w:p>
    <w:p w14:paraId="5EF5EA84" w14:textId="77777777" w:rsidR="005B74BE" w:rsidRPr="005B74BE" w:rsidRDefault="005B74BE" w:rsidP="005B74BE">
      <w:pPr>
        <w:pStyle w:val="Prrafodelista"/>
        <w:numPr>
          <w:ilvl w:val="0"/>
          <w:numId w:val="1"/>
        </w:numPr>
        <w:rPr>
          <w:b/>
          <w:bCs/>
          <w:sz w:val="22"/>
          <w:lang w:val="en-US"/>
        </w:rPr>
      </w:pPr>
      <w:r w:rsidRPr="005B74BE">
        <w:rPr>
          <w:b/>
          <w:bCs/>
          <w:sz w:val="22"/>
          <w:lang w:val="ro-RO"/>
        </w:rPr>
        <w:t>Cât timp au dat mărturie</w:t>
      </w:r>
      <w:r w:rsidRPr="00805168">
        <w:rPr>
          <w:b/>
          <w:bCs/>
          <w:sz w:val="22"/>
          <w:lang w:val="en-US"/>
        </w:rPr>
        <w:t>?</w:t>
      </w:r>
    </w:p>
    <w:p w14:paraId="1B32B913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proofErr w:type="spellStart"/>
      <w:r w:rsidRPr="005B74BE">
        <w:rPr>
          <w:bCs/>
          <w:sz w:val="22"/>
        </w:rPr>
        <w:t>Apocalipsa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capitolul</w:t>
      </w:r>
      <w:proofErr w:type="spellEnd"/>
      <w:r w:rsidRPr="005B74BE">
        <w:rPr>
          <w:bCs/>
          <w:sz w:val="22"/>
        </w:rPr>
        <w:t xml:space="preserve"> 11 </w:t>
      </w:r>
      <w:r w:rsidRPr="005B74BE">
        <w:rPr>
          <w:rFonts w:ascii="Arial" w:hAnsi="Arial"/>
          <w:bCs/>
          <w:sz w:val="22"/>
        </w:rPr>
        <w:t>​​</w:t>
      </w:r>
      <w:proofErr w:type="spellStart"/>
      <w:r w:rsidRPr="005B74BE">
        <w:rPr>
          <w:bCs/>
          <w:sz w:val="22"/>
        </w:rPr>
        <w:t>începe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cu</w:t>
      </w:r>
      <w:proofErr w:type="spellEnd"/>
      <w:r w:rsidRPr="005B74BE">
        <w:rPr>
          <w:bCs/>
          <w:sz w:val="22"/>
        </w:rPr>
        <w:t xml:space="preserve"> o </w:t>
      </w:r>
      <w:proofErr w:type="spellStart"/>
      <w:r w:rsidRPr="005B74BE">
        <w:rPr>
          <w:bCs/>
          <w:sz w:val="22"/>
        </w:rPr>
        <w:t>viziune</w:t>
      </w:r>
      <w:proofErr w:type="spellEnd"/>
      <w:r w:rsidRPr="005B74BE">
        <w:rPr>
          <w:bCs/>
          <w:sz w:val="22"/>
        </w:rPr>
        <w:t xml:space="preserve"> despre </w:t>
      </w:r>
      <w:proofErr w:type="spellStart"/>
      <w:r w:rsidRPr="005B74BE">
        <w:rPr>
          <w:bCs/>
          <w:sz w:val="22"/>
        </w:rPr>
        <w:t>Sanctuarul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Ceresc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și</w:t>
      </w:r>
      <w:proofErr w:type="spellEnd"/>
      <w:r w:rsidRPr="005B74BE">
        <w:rPr>
          <w:bCs/>
          <w:sz w:val="22"/>
        </w:rPr>
        <w:t xml:space="preserve"> despre </w:t>
      </w:r>
      <w:proofErr w:type="spellStart"/>
      <w:r w:rsidRPr="005B74BE">
        <w:rPr>
          <w:bCs/>
          <w:sz w:val="22"/>
        </w:rPr>
        <w:t>cei</w:t>
      </w:r>
      <w:proofErr w:type="spellEnd"/>
      <w:r w:rsidRPr="005B74BE">
        <w:rPr>
          <w:bCs/>
          <w:sz w:val="22"/>
        </w:rPr>
        <w:t xml:space="preserve"> care se </w:t>
      </w:r>
      <w:proofErr w:type="spellStart"/>
      <w:r w:rsidRPr="005B74BE">
        <w:rPr>
          <w:bCs/>
          <w:sz w:val="22"/>
        </w:rPr>
        <w:t>închină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înaintea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altarului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tămâierii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Apoc</w:t>
      </w:r>
      <w:proofErr w:type="spellEnd"/>
      <w:r w:rsidRPr="005B74BE">
        <w:rPr>
          <w:bCs/>
          <w:sz w:val="22"/>
        </w:rPr>
        <w:t>. 11:1).</w:t>
      </w:r>
    </w:p>
    <w:p w14:paraId="03F2CFB2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proofErr w:type="spellStart"/>
      <w:r w:rsidRPr="005B74BE">
        <w:rPr>
          <w:bCs/>
          <w:sz w:val="22"/>
        </w:rPr>
        <w:t>Curtea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Sanctuarului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Ceresc</w:t>
      </w:r>
      <w:proofErr w:type="spellEnd"/>
      <w:r w:rsidRPr="005B74BE">
        <w:rPr>
          <w:bCs/>
          <w:sz w:val="22"/>
        </w:rPr>
        <w:t xml:space="preserve"> este </w:t>
      </w:r>
      <w:proofErr w:type="spellStart"/>
      <w:r w:rsidRPr="005B74BE">
        <w:rPr>
          <w:bCs/>
          <w:sz w:val="22"/>
        </w:rPr>
        <w:t>Pământul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unde</w:t>
      </w:r>
      <w:proofErr w:type="spellEnd"/>
      <w:r w:rsidRPr="005B74BE">
        <w:rPr>
          <w:bCs/>
          <w:sz w:val="22"/>
        </w:rPr>
        <w:t xml:space="preserve"> „</w:t>
      </w:r>
      <w:proofErr w:type="spellStart"/>
      <w:r w:rsidRPr="005B74BE">
        <w:rPr>
          <w:bCs/>
          <w:sz w:val="22"/>
        </w:rPr>
        <w:t>neamurile</w:t>
      </w:r>
      <w:proofErr w:type="spellEnd"/>
      <w:r w:rsidRPr="005B74BE">
        <w:rPr>
          <w:bCs/>
          <w:sz w:val="22"/>
        </w:rPr>
        <w:t xml:space="preserve">” – </w:t>
      </w:r>
      <w:proofErr w:type="spellStart"/>
      <w:r w:rsidRPr="005B74BE">
        <w:rPr>
          <w:bCs/>
          <w:sz w:val="22"/>
        </w:rPr>
        <w:t>necredincioși</w:t>
      </w:r>
      <w:proofErr w:type="spellEnd"/>
      <w:r w:rsidRPr="005B74BE">
        <w:rPr>
          <w:bCs/>
          <w:sz w:val="22"/>
          <w:lang w:val="ro-RO"/>
        </w:rPr>
        <w:t>i</w:t>
      </w:r>
      <w:r w:rsidRPr="005B74BE">
        <w:rPr>
          <w:bCs/>
          <w:sz w:val="22"/>
        </w:rPr>
        <w:t xml:space="preserve"> – </w:t>
      </w:r>
      <w:proofErr w:type="spellStart"/>
      <w:r w:rsidRPr="005B74BE">
        <w:rPr>
          <w:bCs/>
          <w:sz w:val="22"/>
        </w:rPr>
        <w:t>călcă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picioare</w:t>
      </w:r>
      <w:proofErr w:type="spellEnd"/>
      <w:r w:rsidRPr="005B74BE">
        <w:rPr>
          <w:bCs/>
          <w:sz w:val="22"/>
        </w:rPr>
        <w:t xml:space="preserve"> „</w:t>
      </w:r>
      <w:proofErr w:type="spellStart"/>
      <w:r w:rsidRPr="005B74BE">
        <w:rPr>
          <w:bCs/>
          <w:sz w:val="22"/>
        </w:rPr>
        <w:t>cetatea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sfântă</w:t>
      </w:r>
      <w:proofErr w:type="spellEnd"/>
      <w:r w:rsidRPr="005B74BE">
        <w:rPr>
          <w:bCs/>
          <w:sz w:val="22"/>
        </w:rPr>
        <w:t xml:space="preserve">” – </w:t>
      </w:r>
      <w:proofErr w:type="spellStart"/>
      <w:r w:rsidRPr="005B74BE">
        <w:rPr>
          <w:bCs/>
          <w:sz w:val="22"/>
        </w:rPr>
        <w:t>poporul</w:t>
      </w:r>
      <w:proofErr w:type="spellEnd"/>
      <w:r w:rsidRPr="005B74BE">
        <w:rPr>
          <w:bCs/>
          <w:sz w:val="22"/>
        </w:rPr>
        <w:t xml:space="preserve"> lui </w:t>
      </w:r>
      <w:proofErr w:type="spellStart"/>
      <w:r w:rsidRPr="005B74BE">
        <w:rPr>
          <w:bCs/>
          <w:sz w:val="22"/>
        </w:rPr>
        <w:t>Dumnezeu</w:t>
      </w:r>
      <w:proofErr w:type="spellEnd"/>
      <w:r w:rsidRPr="005B74BE">
        <w:rPr>
          <w:bCs/>
          <w:sz w:val="22"/>
        </w:rPr>
        <w:t xml:space="preserve"> – </w:t>
      </w:r>
      <w:proofErr w:type="spellStart"/>
      <w:r w:rsidRPr="005B74BE">
        <w:rPr>
          <w:bCs/>
          <w:sz w:val="22"/>
        </w:rPr>
        <w:t>timp</w:t>
      </w:r>
      <w:proofErr w:type="spellEnd"/>
      <w:r w:rsidRPr="005B74BE">
        <w:rPr>
          <w:bCs/>
          <w:sz w:val="22"/>
        </w:rPr>
        <w:t xml:space="preserve"> de 42 de </w:t>
      </w:r>
      <w:proofErr w:type="spellStart"/>
      <w:r w:rsidRPr="005B74BE">
        <w:rPr>
          <w:bCs/>
          <w:sz w:val="22"/>
        </w:rPr>
        <w:t>luni</w:t>
      </w:r>
      <w:proofErr w:type="spellEnd"/>
      <w:r w:rsidRPr="005B74BE">
        <w:rPr>
          <w:bCs/>
          <w:sz w:val="22"/>
        </w:rPr>
        <w:t xml:space="preserve"> (v. 2).</w:t>
      </w:r>
    </w:p>
    <w:p w14:paraId="15167F36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acel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moment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Cuvântul</w:t>
      </w:r>
      <w:proofErr w:type="spellEnd"/>
      <w:r w:rsidRPr="005B74BE">
        <w:rPr>
          <w:bCs/>
          <w:sz w:val="22"/>
        </w:rPr>
        <w:t xml:space="preserve"> lui </w:t>
      </w:r>
      <w:proofErr w:type="spellStart"/>
      <w:r w:rsidRPr="005B74BE">
        <w:rPr>
          <w:bCs/>
          <w:sz w:val="22"/>
        </w:rPr>
        <w:t>Dumnezeu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avea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să</w:t>
      </w:r>
      <w:proofErr w:type="spellEnd"/>
      <w:r w:rsidRPr="005B74BE">
        <w:rPr>
          <w:bCs/>
          <w:sz w:val="22"/>
        </w:rPr>
        <w:t xml:space="preserve"> fie </w:t>
      </w:r>
      <w:proofErr w:type="spellStart"/>
      <w:r w:rsidRPr="005B74BE">
        <w:rPr>
          <w:bCs/>
          <w:sz w:val="22"/>
        </w:rPr>
        <w:t>îmbrăcat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„</w:t>
      </w:r>
      <w:proofErr w:type="spellStart"/>
      <w:r w:rsidRPr="005B74BE">
        <w:rPr>
          <w:bCs/>
          <w:sz w:val="22"/>
        </w:rPr>
        <w:t>pânză</w:t>
      </w:r>
      <w:proofErr w:type="spellEnd"/>
      <w:r w:rsidRPr="005B74BE">
        <w:rPr>
          <w:bCs/>
          <w:sz w:val="22"/>
        </w:rPr>
        <w:t xml:space="preserve"> de </w:t>
      </w:r>
      <w:proofErr w:type="spellStart"/>
      <w:r w:rsidRPr="005B74BE">
        <w:rPr>
          <w:bCs/>
          <w:sz w:val="22"/>
        </w:rPr>
        <w:t>sac</w:t>
      </w:r>
      <w:proofErr w:type="spellEnd"/>
      <w:r w:rsidRPr="005B74BE">
        <w:rPr>
          <w:bCs/>
          <w:sz w:val="22"/>
        </w:rPr>
        <w:t xml:space="preserve">” – mari </w:t>
      </w:r>
      <w:proofErr w:type="spellStart"/>
      <w:r w:rsidRPr="005B74BE">
        <w:rPr>
          <w:bCs/>
          <w:sz w:val="22"/>
        </w:rPr>
        <w:t>greutăți</w:t>
      </w:r>
      <w:proofErr w:type="spellEnd"/>
      <w:r w:rsidRPr="005B74BE">
        <w:rPr>
          <w:bCs/>
          <w:sz w:val="22"/>
        </w:rPr>
        <w:t xml:space="preserve"> – (v. 3) [42 de </w:t>
      </w:r>
      <w:proofErr w:type="spellStart"/>
      <w:r w:rsidRPr="005B74BE">
        <w:rPr>
          <w:bCs/>
          <w:sz w:val="22"/>
        </w:rPr>
        <w:t>luni</w:t>
      </w:r>
      <w:proofErr w:type="spellEnd"/>
      <w:r w:rsidRPr="005B74BE">
        <w:rPr>
          <w:bCs/>
          <w:sz w:val="22"/>
        </w:rPr>
        <w:t xml:space="preserve"> x 30 de </w:t>
      </w:r>
      <w:proofErr w:type="spellStart"/>
      <w:r w:rsidRPr="005B74BE">
        <w:rPr>
          <w:bCs/>
          <w:sz w:val="22"/>
        </w:rPr>
        <w:t>zile</w:t>
      </w:r>
      <w:proofErr w:type="spellEnd"/>
      <w:r w:rsidRPr="005B74BE">
        <w:rPr>
          <w:bCs/>
          <w:sz w:val="22"/>
        </w:rPr>
        <w:t xml:space="preserve"> = 1.260 de </w:t>
      </w:r>
      <w:proofErr w:type="spellStart"/>
      <w:r w:rsidRPr="005B74BE">
        <w:rPr>
          <w:bCs/>
          <w:sz w:val="22"/>
        </w:rPr>
        <w:t>zile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profeție</w:t>
      </w:r>
      <w:proofErr w:type="spellEnd"/>
      <w:r w:rsidRPr="005B74BE">
        <w:rPr>
          <w:bCs/>
          <w:sz w:val="22"/>
        </w:rPr>
        <w:t xml:space="preserve">, 1.260 de </w:t>
      </w:r>
      <w:proofErr w:type="spellStart"/>
      <w:r w:rsidRPr="005B74BE">
        <w:rPr>
          <w:bCs/>
          <w:sz w:val="22"/>
        </w:rPr>
        <w:t>ani</w:t>
      </w:r>
      <w:proofErr w:type="spellEnd"/>
      <w:r w:rsidRPr="005B74BE">
        <w:rPr>
          <w:bCs/>
          <w:sz w:val="22"/>
        </w:rPr>
        <w:t>)].</w:t>
      </w:r>
    </w:p>
    <w:p w14:paraId="1B1B0027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r w:rsidRPr="005B74BE">
        <w:rPr>
          <w:bCs/>
          <w:sz w:val="22"/>
        </w:rPr>
        <w:t xml:space="preserve">Din </w:t>
      </w:r>
      <w:proofErr w:type="spellStart"/>
      <w:r w:rsidRPr="005B74BE">
        <w:rPr>
          <w:bCs/>
          <w:sz w:val="22"/>
        </w:rPr>
        <w:t>anul</w:t>
      </w:r>
      <w:proofErr w:type="spellEnd"/>
      <w:r w:rsidRPr="005B74BE">
        <w:rPr>
          <w:bCs/>
          <w:sz w:val="22"/>
        </w:rPr>
        <w:t xml:space="preserve"> 538, </w:t>
      </w:r>
      <w:proofErr w:type="spellStart"/>
      <w:r w:rsidRPr="005B74BE">
        <w:rPr>
          <w:bCs/>
          <w:sz w:val="22"/>
        </w:rPr>
        <w:t>biserica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romană</w:t>
      </w:r>
      <w:proofErr w:type="spellEnd"/>
      <w:r w:rsidRPr="005B74BE">
        <w:rPr>
          <w:bCs/>
          <w:sz w:val="22"/>
        </w:rPr>
        <w:t xml:space="preserve"> a </w:t>
      </w:r>
      <w:proofErr w:type="spellStart"/>
      <w:r w:rsidRPr="005B74BE">
        <w:rPr>
          <w:bCs/>
          <w:sz w:val="22"/>
        </w:rPr>
        <w:t>început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să-și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impună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treptat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tradiția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asupra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Cuvântului</w:t>
      </w:r>
      <w:proofErr w:type="spellEnd"/>
      <w:r w:rsidRPr="005B74BE">
        <w:rPr>
          <w:bCs/>
          <w:sz w:val="22"/>
        </w:rPr>
        <w:t xml:space="preserve"> lui </w:t>
      </w:r>
      <w:proofErr w:type="spellStart"/>
      <w:r w:rsidRPr="005B74BE">
        <w:rPr>
          <w:bCs/>
          <w:sz w:val="22"/>
        </w:rPr>
        <w:t>Dumnezeu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ajungând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punctul</w:t>
      </w:r>
      <w:proofErr w:type="spellEnd"/>
      <w:r w:rsidRPr="005B74BE">
        <w:rPr>
          <w:bCs/>
          <w:sz w:val="22"/>
        </w:rPr>
        <w:t xml:space="preserve"> de a </w:t>
      </w:r>
      <w:proofErr w:type="spellStart"/>
      <w:r w:rsidRPr="005B74BE">
        <w:rPr>
          <w:bCs/>
          <w:sz w:val="22"/>
        </w:rPr>
        <w:t>interzice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citirea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Bibliei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și</w:t>
      </w:r>
      <w:proofErr w:type="spellEnd"/>
      <w:r w:rsidRPr="005B74BE">
        <w:rPr>
          <w:bCs/>
          <w:sz w:val="22"/>
        </w:rPr>
        <w:t xml:space="preserve"> a </w:t>
      </w:r>
      <w:proofErr w:type="spellStart"/>
      <w:r w:rsidRPr="005B74BE">
        <w:rPr>
          <w:bCs/>
          <w:sz w:val="22"/>
        </w:rPr>
        <w:t>condamna</w:t>
      </w:r>
      <w:proofErr w:type="spellEnd"/>
      <w:r w:rsidRPr="005B74BE">
        <w:rPr>
          <w:bCs/>
          <w:sz w:val="22"/>
        </w:rPr>
        <w:t xml:space="preserve"> la </w:t>
      </w:r>
      <w:proofErr w:type="spellStart"/>
      <w:r w:rsidRPr="005B74BE">
        <w:rPr>
          <w:bCs/>
          <w:sz w:val="22"/>
        </w:rPr>
        <w:t>moarte</w:t>
      </w:r>
      <w:proofErr w:type="spellEnd"/>
      <w:r w:rsidRPr="005B74BE">
        <w:rPr>
          <w:bCs/>
          <w:sz w:val="22"/>
        </w:rPr>
        <w:t xml:space="preserve"> pe </w:t>
      </w:r>
      <w:proofErr w:type="spellStart"/>
      <w:r w:rsidRPr="005B74BE">
        <w:rPr>
          <w:bCs/>
          <w:sz w:val="22"/>
        </w:rPr>
        <w:t>cei</w:t>
      </w:r>
      <w:proofErr w:type="spellEnd"/>
      <w:r w:rsidRPr="005B74BE">
        <w:rPr>
          <w:bCs/>
          <w:sz w:val="22"/>
        </w:rPr>
        <w:t xml:space="preserve"> care </w:t>
      </w:r>
      <w:proofErr w:type="spellStart"/>
      <w:r w:rsidRPr="005B74BE">
        <w:rPr>
          <w:bCs/>
          <w:sz w:val="22"/>
        </w:rPr>
        <w:t>au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avut</w:t>
      </w:r>
      <w:proofErr w:type="spellEnd"/>
      <w:r w:rsidRPr="005B74BE">
        <w:rPr>
          <w:bCs/>
          <w:sz w:val="22"/>
        </w:rPr>
        <w:t xml:space="preserve">-o, </w:t>
      </w:r>
      <w:proofErr w:type="spellStart"/>
      <w:r w:rsidRPr="005B74BE">
        <w:rPr>
          <w:bCs/>
          <w:sz w:val="22"/>
        </w:rPr>
        <w:t>au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citit</w:t>
      </w:r>
      <w:proofErr w:type="spellEnd"/>
      <w:r w:rsidRPr="005B74BE">
        <w:rPr>
          <w:bCs/>
          <w:sz w:val="22"/>
        </w:rPr>
        <w:t xml:space="preserve">-o </w:t>
      </w:r>
      <w:proofErr w:type="spellStart"/>
      <w:r w:rsidRPr="005B74BE">
        <w:rPr>
          <w:bCs/>
          <w:sz w:val="22"/>
        </w:rPr>
        <w:t>sau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au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trăit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conform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doctrinelor</w:t>
      </w:r>
      <w:proofErr w:type="spellEnd"/>
      <w:r w:rsidRPr="005B74BE">
        <w:rPr>
          <w:bCs/>
          <w:sz w:val="22"/>
        </w:rPr>
        <w:t xml:space="preserve"> </w:t>
      </w:r>
      <w:proofErr w:type="gramStart"/>
      <w:r w:rsidRPr="005B74BE">
        <w:rPr>
          <w:bCs/>
          <w:sz w:val="22"/>
        </w:rPr>
        <w:t>sale .</w:t>
      </w:r>
      <w:proofErr w:type="gramEnd"/>
    </w:p>
    <w:p w14:paraId="75E1A138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proofErr w:type="spellStart"/>
      <w:r w:rsidRPr="005B74BE">
        <w:rPr>
          <w:bCs/>
          <w:sz w:val="22"/>
        </w:rPr>
        <w:t>Aproape</w:t>
      </w:r>
      <w:proofErr w:type="spellEnd"/>
      <w:r w:rsidRPr="005B74BE">
        <w:rPr>
          <w:bCs/>
          <w:sz w:val="22"/>
        </w:rPr>
        <w:t xml:space="preserve"> de </w:t>
      </w:r>
      <w:proofErr w:type="spellStart"/>
      <w:r w:rsidRPr="005B74BE">
        <w:rPr>
          <w:bCs/>
          <w:sz w:val="22"/>
        </w:rPr>
        <w:t>sfârșitul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acestei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perioade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reformatorii</w:t>
      </w:r>
      <w:proofErr w:type="spellEnd"/>
      <w:r w:rsidRPr="005B74BE">
        <w:rPr>
          <w:bCs/>
          <w:sz w:val="22"/>
        </w:rPr>
        <w:t xml:space="preserve"> </w:t>
      </w:r>
      <w:r w:rsidRPr="005B74BE">
        <w:rPr>
          <w:bCs/>
          <w:sz w:val="22"/>
          <w:lang w:val="ro-RO"/>
        </w:rPr>
        <w:t xml:space="preserve">s-au bucurat de o ușurare provizorie a </w:t>
      </w:r>
      <w:proofErr w:type="spellStart"/>
      <w:r w:rsidRPr="005B74BE">
        <w:rPr>
          <w:bCs/>
          <w:sz w:val="22"/>
        </w:rPr>
        <w:t>acest</w:t>
      </w:r>
      <w:proofErr w:type="spellEnd"/>
      <w:r w:rsidRPr="005B74BE">
        <w:rPr>
          <w:bCs/>
          <w:sz w:val="22"/>
          <w:lang w:val="ro-RO"/>
        </w:rPr>
        <w:t>or</w:t>
      </w:r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persecuții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Matei</w:t>
      </w:r>
      <w:proofErr w:type="spellEnd"/>
      <w:r w:rsidRPr="005B74BE">
        <w:rPr>
          <w:bCs/>
          <w:sz w:val="22"/>
        </w:rPr>
        <w:t xml:space="preserve"> 24:22).</w:t>
      </w:r>
    </w:p>
    <w:p w14:paraId="6BF2E55D" w14:textId="77777777" w:rsidR="005B74BE" w:rsidRPr="005B74BE" w:rsidRDefault="005B74BE" w:rsidP="005B74BE">
      <w:pPr>
        <w:pStyle w:val="Prrafodelista"/>
        <w:numPr>
          <w:ilvl w:val="0"/>
          <w:numId w:val="1"/>
        </w:numPr>
        <w:rPr>
          <w:b/>
          <w:bCs/>
          <w:sz w:val="22"/>
          <w:lang w:val="en-US"/>
        </w:rPr>
      </w:pPr>
      <w:r w:rsidRPr="005B74BE">
        <w:rPr>
          <w:b/>
          <w:bCs/>
          <w:sz w:val="22"/>
          <w:lang w:val="ro-RO"/>
        </w:rPr>
        <w:t>Cum au murit</w:t>
      </w:r>
      <w:r w:rsidRPr="005B74BE">
        <w:rPr>
          <w:b/>
          <w:bCs/>
          <w:sz w:val="22"/>
        </w:rPr>
        <w:t>?</w:t>
      </w:r>
    </w:p>
    <w:p w14:paraId="60562315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proofErr w:type="gramStart"/>
      <w:r w:rsidRPr="005B74BE">
        <w:rPr>
          <w:bCs/>
          <w:sz w:val="22"/>
        </w:rPr>
        <w:t xml:space="preserve">Ce putere a </w:t>
      </w:r>
      <w:proofErr w:type="spellStart"/>
      <w:r w:rsidRPr="005B74BE">
        <w:rPr>
          <w:bCs/>
          <w:sz w:val="22"/>
        </w:rPr>
        <w:t>luat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naștere</w:t>
      </w:r>
      <w:proofErr w:type="spellEnd"/>
      <w:r w:rsidRPr="005B74BE">
        <w:rPr>
          <w:bCs/>
          <w:sz w:val="22"/>
        </w:rPr>
        <w:t xml:space="preserve"> la </w:t>
      </w:r>
      <w:proofErr w:type="spellStart"/>
      <w:r w:rsidRPr="005B74BE">
        <w:rPr>
          <w:bCs/>
          <w:sz w:val="22"/>
        </w:rPr>
        <w:t>sfârșitul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celor</w:t>
      </w:r>
      <w:proofErr w:type="spellEnd"/>
      <w:r w:rsidRPr="005B74BE">
        <w:rPr>
          <w:bCs/>
          <w:sz w:val="22"/>
        </w:rPr>
        <w:t xml:space="preserve"> 1.260 de </w:t>
      </w:r>
      <w:proofErr w:type="spellStart"/>
      <w:r w:rsidRPr="005B74BE">
        <w:rPr>
          <w:bCs/>
          <w:sz w:val="22"/>
        </w:rPr>
        <w:t>ani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adică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jurul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anului</w:t>
      </w:r>
      <w:proofErr w:type="spellEnd"/>
      <w:r w:rsidRPr="005B74BE">
        <w:rPr>
          <w:bCs/>
          <w:sz w:val="22"/>
        </w:rPr>
        <w:t xml:space="preserve"> 1798?</w:t>
      </w:r>
      <w:proofErr w:type="gramEnd"/>
    </w:p>
    <w:p w14:paraId="638CD809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proofErr w:type="spellStart"/>
      <w:r w:rsidRPr="005B74BE">
        <w:rPr>
          <w:bCs/>
          <w:sz w:val="22"/>
        </w:rPr>
        <w:t>Revoluția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Franceză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începută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1789, a </w:t>
      </w:r>
      <w:proofErr w:type="spellStart"/>
      <w:r w:rsidRPr="005B74BE">
        <w:rPr>
          <w:bCs/>
          <w:sz w:val="22"/>
        </w:rPr>
        <w:t>dat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naștere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așa-numitului</w:t>
      </w:r>
      <w:proofErr w:type="spellEnd"/>
      <w:r w:rsidRPr="005B74BE">
        <w:rPr>
          <w:bCs/>
          <w:sz w:val="22"/>
        </w:rPr>
        <w:t xml:space="preserve"> „</w:t>
      </w:r>
      <w:proofErr w:type="spellStart"/>
      <w:r w:rsidRPr="005B74BE">
        <w:rPr>
          <w:bCs/>
          <w:sz w:val="22"/>
        </w:rPr>
        <w:t>guvern</w:t>
      </w:r>
      <w:proofErr w:type="spellEnd"/>
      <w:r w:rsidRPr="005B74BE">
        <w:rPr>
          <w:bCs/>
          <w:sz w:val="22"/>
        </w:rPr>
        <w:t xml:space="preserve"> al </w:t>
      </w:r>
      <w:proofErr w:type="spellStart"/>
      <w:r w:rsidRPr="005B74BE">
        <w:rPr>
          <w:bCs/>
          <w:sz w:val="22"/>
        </w:rPr>
        <w:t>terorii</w:t>
      </w:r>
      <w:proofErr w:type="spellEnd"/>
      <w:r w:rsidRPr="005B74BE">
        <w:rPr>
          <w:bCs/>
          <w:sz w:val="22"/>
        </w:rPr>
        <w:t xml:space="preserve">” (1793-1794), </w:t>
      </w:r>
      <w:proofErr w:type="spellStart"/>
      <w:r w:rsidRPr="005B74BE">
        <w:rPr>
          <w:bCs/>
          <w:sz w:val="22"/>
        </w:rPr>
        <w:t>arătând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foarte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clar</w:t>
      </w:r>
      <w:proofErr w:type="spellEnd"/>
      <w:r w:rsidRPr="005B74BE">
        <w:rPr>
          <w:bCs/>
          <w:sz w:val="22"/>
        </w:rPr>
        <w:t xml:space="preserve"> cine se </w:t>
      </w:r>
      <w:proofErr w:type="spellStart"/>
      <w:r w:rsidRPr="005B74BE">
        <w:rPr>
          <w:bCs/>
          <w:sz w:val="22"/>
        </w:rPr>
        <w:t>află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spatele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acestui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guvern</w:t>
      </w:r>
      <w:proofErr w:type="spellEnd"/>
      <w:r w:rsidRPr="005B74BE">
        <w:rPr>
          <w:bCs/>
          <w:sz w:val="22"/>
        </w:rPr>
        <w:t xml:space="preserve">: </w:t>
      </w:r>
      <w:proofErr w:type="spellStart"/>
      <w:r w:rsidRPr="005B74BE">
        <w:rPr>
          <w:bCs/>
          <w:sz w:val="22"/>
        </w:rPr>
        <w:t>Satana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și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demonii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săi</w:t>
      </w:r>
      <w:proofErr w:type="spellEnd"/>
      <w:r w:rsidRPr="005B74BE">
        <w:rPr>
          <w:bCs/>
          <w:sz w:val="22"/>
        </w:rPr>
        <w:t xml:space="preserve">. </w:t>
      </w:r>
      <w:r w:rsidRPr="005B74BE">
        <w:rPr>
          <w:bCs/>
          <w:sz w:val="22"/>
          <w:lang w:val="ro-RO"/>
        </w:rPr>
        <w:t>La a</w:t>
      </w:r>
      <w:proofErr w:type="spellStart"/>
      <w:r w:rsidRPr="005B74BE">
        <w:rPr>
          <w:bCs/>
          <w:sz w:val="22"/>
        </w:rPr>
        <w:t>ceastă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guvernare</w:t>
      </w:r>
      <w:proofErr w:type="spellEnd"/>
      <w:r w:rsidRPr="005B74BE">
        <w:rPr>
          <w:bCs/>
          <w:sz w:val="22"/>
        </w:rPr>
        <w:t xml:space="preserve"> </w:t>
      </w:r>
      <w:r w:rsidRPr="005B74BE">
        <w:rPr>
          <w:bCs/>
          <w:sz w:val="22"/>
          <w:lang w:val="ro-RO"/>
        </w:rPr>
        <w:t xml:space="preserve">se face referire în </w:t>
      </w:r>
      <w:proofErr w:type="spellStart"/>
      <w:r w:rsidRPr="005B74BE">
        <w:rPr>
          <w:bCs/>
          <w:sz w:val="22"/>
        </w:rPr>
        <w:t>trei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moduri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Apoc</w:t>
      </w:r>
      <w:proofErr w:type="spellEnd"/>
      <w:r w:rsidRPr="005B74BE">
        <w:rPr>
          <w:bCs/>
          <w:sz w:val="22"/>
        </w:rPr>
        <w:t>. 11:8):</w:t>
      </w:r>
    </w:p>
    <w:p w14:paraId="2D48B154" w14:textId="77777777" w:rsidR="001D7C97" w:rsidRPr="00805168" w:rsidRDefault="001D7C97" w:rsidP="005B74BE">
      <w:pPr>
        <w:pStyle w:val="Prrafodelista"/>
        <w:numPr>
          <w:ilvl w:val="2"/>
          <w:numId w:val="1"/>
        </w:numPr>
        <w:rPr>
          <w:bCs/>
          <w:sz w:val="22"/>
        </w:rPr>
      </w:pPr>
      <w:r w:rsidRPr="005B74BE">
        <w:rPr>
          <w:bCs/>
          <w:iCs/>
          <w:sz w:val="22"/>
          <w:u w:val="single"/>
        </w:rPr>
        <w:t>Sodoma</w:t>
      </w:r>
      <w:r w:rsidRPr="005B74BE">
        <w:rPr>
          <w:bCs/>
          <w:i/>
          <w:iCs/>
          <w:sz w:val="22"/>
        </w:rPr>
        <w:t xml:space="preserve">: </w:t>
      </w:r>
      <w:r w:rsidRPr="005B74BE">
        <w:rPr>
          <w:bCs/>
          <w:sz w:val="22"/>
          <w:lang w:val="ro-RO"/>
        </w:rPr>
        <w:t>Revoluția a repreentat o perioadă de imoralitate.</w:t>
      </w:r>
    </w:p>
    <w:p w14:paraId="58C7B81C" w14:textId="77777777" w:rsidR="001D7C97" w:rsidRPr="00805168" w:rsidRDefault="001D7C97" w:rsidP="005B74BE">
      <w:pPr>
        <w:pStyle w:val="Prrafodelista"/>
        <w:numPr>
          <w:ilvl w:val="2"/>
          <w:numId w:val="1"/>
        </w:numPr>
        <w:rPr>
          <w:bCs/>
          <w:sz w:val="22"/>
        </w:rPr>
      </w:pPr>
      <w:proofErr w:type="spellStart"/>
      <w:r w:rsidRPr="005B74BE">
        <w:rPr>
          <w:bCs/>
          <w:iCs/>
          <w:sz w:val="22"/>
          <w:u w:val="single"/>
        </w:rPr>
        <w:t>Egipt</w:t>
      </w:r>
      <w:proofErr w:type="spellEnd"/>
      <w:r w:rsidRPr="005B74BE">
        <w:rPr>
          <w:bCs/>
          <w:iCs/>
          <w:sz w:val="22"/>
          <w:u w:val="single"/>
        </w:rPr>
        <w:t xml:space="preserve">: </w:t>
      </w:r>
      <w:r w:rsidRPr="005B74BE">
        <w:rPr>
          <w:bCs/>
          <w:iCs/>
          <w:sz w:val="22"/>
          <w:u w:val="single"/>
          <w:lang w:val="ro-RO"/>
        </w:rPr>
        <w:t xml:space="preserve">Guvern ateu </w:t>
      </w:r>
      <w:r w:rsidRPr="005B74BE">
        <w:rPr>
          <w:bCs/>
          <w:sz w:val="22"/>
        </w:rPr>
        <w:t>(</w:t>
      </w:r>
      <w:r w:rsidRPr="005B74BE">
        <w:rPr>
          <w:bCs/>
          <w:sz w:val="22"/>
          <w:lang w:val="ro-RO"/>
        </w:rPr>
        <w:t>E</w:t>
      </w:r>
      <w:r w:rsidRPr="005B74BE">
        <w:rPr>
          <w:bCs/>
          <w:sz w:val="22"/>
        </w:rPr>
        <w:t xml:space="preserve">x. 5:2), </w:t>
      </w:r>
      <w:r w:rsidRPr="005B74BE">
        <w:rPr>
          <w:bCs/>
          <w:sz w:val="22"/>
          <w:lang w:val="ro-RO"/>
        </w:rPr>
        <w:t xml:space="preserve">deși nu i-a deranjat să se închine </w:t>
      </w:r>
      <w:r w:rsidRPr="005B74BE">
        <w:rPr>
          <w:bCs/>
          <w:sz w:val="22"/>
        </w:rPr>
        <w:t>“</w:t>
      </w:r>
      <w:r w:rsidRPr="005B74BE">
        <w:rPr>
          <w:bCs/>
          <w:sz w:val="22"/>
          <w:lang w:val="ro-RO"/>
        </w:rPr>
        <w:t>zeiței rațiunii</w:t>
      </w:r>
      <w:r w:rsidRPr="005B74BE">
        <w:rPr>
          <w:bCs/>
          <w:sz w:val="22"/>
        </w:rPr>
        <w:t>”</w:t>
      </w:r>
    </w:p>
    <w:p w14:paraId="00EEE6CA" w14:textId="77777777" w:rsidR="005B74BE" w:rsidRPr="005B74BE" w:rsidRDefault="001D7C97" w:rsidP="005B74BE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5B74BE">
        <w:rPr>
          <w:bCs/>
          <w:iCs/>
          <w:sz w:val="22"/>
          <w:u w:val="single"/>
          <w:lang w:val="ro-RO"/>
        </w:rPr>
        <w:t>Unde Isus a fost crucificat</w:t>
      </w:r>
      <w:r w:rsidRPr="00805168">
        <w:rPr>
          <w:bCs/>
          <w:i/>
          <w:iCs/>
          <w:sz w:val="22"/>
          <w:lang w:val="en-US"/>
        </w:rPr>
        <w:t xml:space="preserve">: </w:t>
      </w:r>
      <w:r w:rsidRPr="005B74BE">
        <w:rPr>
          <w:bCs/>
          <w:sz w:val="22"/>
          <w:lang w:val="ro-RO"/>
        </w:rPr>
        <w:t>A fost respinsă jertfa lui Isus</w:t>
      </w:r>
    </w:p>
    <w:p w14:paraId="681873F9" w14:textId="77777777" w:rsidR="005B74BE" w:rsidRPr="00805168" w:rsidRDefault="005B74BE" w:rsidP="005B74B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B74BE">
        <w:rPr>
          <w:b/>
          <w:bCs/>
          <w:sz w:val="22"/>
          <w:lang w:val="ro-RO"/>
        </w:rPr>
        <w:t>Când au înviat și au urcat la cer</w:t>
      </w:r>
      <w:r w:rsidRPr="005B74BE">
        <w:rPr>
          <w:b/>
          <w:bCs/>
          <w:sz w:val="22"/>
        </w:rPr>
        <w:t>?</w:t>
      </w:r>
    </w:p>
    <w:p w14:paraId="0D261830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r w:rsidRPr="005B74BE">
        <w:rPr>
          <w:bCs/>
          <w:sz w:val="22"/>
        </w:rPr>
        <w:t xml:space="preserve">La 26 </w:t>
      </w:r>
      <w:proofErr w:type="spellStart"/>
      <w:r w:rsidRPr="005B74BE">
        <w:rPr>
          <w:bCs/>
          <w:sz w:val="22"/>
        </w:rPr>
        <w:t>noiembrie</w:t>
      </w:r>
      <w:proofErr w:type="spellEnd"/>
      <w:r w:rsidRPr="005B74BE">
        <w:rPr>
          <w:bCs/>
          <w:sz w:val="22"/>
        </w:rPr>
        <w:t xml:space="preserve"> 1793, </w:t>
      </w:r>
      <w:proofErr w:type="spellStart"/>
      <w:r w:rsidRPr="005B74BE">
        <w:rPr>
          <w:bCs/>
          <w:sz w:val="22"/>
        </w:rPr>
        <w:t>Parisul</w:t>
      </w:r>
      <w:proofErr w:type="spellEnd"/>
      <w:r w:rsidRPr="005B74BE">
        <w:rPr>
          <w:bCs/>
          <w:sz w:val="22"/>
        </w:rPr>
        <w:t xml:space="preserve"> a </w:t>
      </w:r>
      <w:proofErr w:type="spellStart"/>
      <w:r w:rsidRPr="005B74BE">
        <w:rPr>
          <w:bCs/>
          <w:sz w:val="22"/>
        </w:rPr>
        <w:t>emis</w:t>
      </w:r>
      <w:proofErr w:type="spellEnd"/>
      <w:r w:rsidRPr="005B74BE">
        <w:rPr>
          <w:bCs/>
          <w:sz w:val="22"/>
        </w:rPr>
        <w:t xml:space="preserve"> un </w:t>
      </w:r>
      <w:proofErr w:type="spellStart"/>
      <w:r w:rsidRPr="005B74BE">
        <w:rPr>
          <w:bCs/>
          <w:sz w:val="22"/>
        </w:rPr>
        <w:t>decret</w:t>
      </w:r>
      <w:proofErr w:type="spellEnd"/>
      <w:r w:rsidRPr="005B74BE">
        <w:rPr>
          <w:bCs/>
          <w:sz w:val="22"/>
        </w:rPr>
        <w:t xml:space="preserve"> de </w:t>
      </w:r>
      <w:proofErr w:type="spellStart"/>
      <w:r w:rsidRPr="005B74BE">
        <w:rPr>
          <w:bCs/>
          <w:sz w:val="22"/>
        </w:rPr>
        <w:t>desființare</w:t>
      </w:r>
      <w:proofErr w:type="spellEnd"/>
      <w:r w:rsidRPr="005B74BE">
        <w:rPr>
          <w:bCs/>
          <w:sz w:val="22"/>
        </w:rPr>
        <w:t xml:space="preserve"> a </w:t>
      </w:r>
      <w:proofErr w:type="spellStart"/>
      <w:r w:rsidRPr="005B74BE">
        <w:rPr>
          <w:bCs/>
          <w:sz w:val="22"/>
        </w:rPr>
        <w:t>religiei</w:t>
      </w:r>
      <w:proofErr w:type="spellEnd"/>
      <w:r w:rsidRPr="005B74BE">
        <w:rPr>
          <w:bCs/>
          <w:sz w:val="22"/>
        </w:rPr>
        <w:t xml:space="preserve">. </w:t>
      </w:r>
      <w:proofErr w:type="spellStart"/>
      <w:r w:rsidRPr="005B74BE">
        <w:rPr>
          <w:bCs/>
          <w:sz w:val="22"/>
        </w:rPr>
        <w:t>Acest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decret</w:t>
      </w:r>
      <w:proofErr w:type="spellEnd"/>
      <w:r w:rsidRPr="005B74BE">
        <w:rPr>
          <w:bCs/>
          <w:sz w:val="22"/>
        </w:rPr>
        <w:t xml:space="preserve"> a </w:t>
      </w:r>
      <w:proofErr w:type="spellStart"/>
      <w:r w:rsidRPr="005B74BE">
        <w:rPr>
          <w:bCs/>
          <w:sz w:val="22"/>
        </w:rPr>
        <w:t>fost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anulat</w:t>
      </w:r>
      <w:proofErr w:type="spellEnd"/>
      <w:r w:rsidRPr="005B74BE">
        <w:rPr>
          <w:bCs/>
          <w:sz w:val="22"/>
        </w:rPr>
        <w:t xml:space="preserve"> la 17 </w:t>
      </w:r>
      <w:proofErr w:type="spellStart"/>
      <w:r w:rsidRPr="005B74BE">
        <w:rPr>
          <w:bCs/>
          <w:sz w:val="22"/>
        </w:rPr>
        <w:t>iunie</w:t>
      </w:r>
      <w:proofErr w:type="spellEnd"/>
      <w:r w:rsidRPr="005B74BE">
        <w:rPr>
          <w:bCs/>
          <w:sz w:val="22"/>
        </w:rPr>
        <w:t xml:space="preserve"> 1797.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această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perioadă</w:t>
      </w:r>
      <w:proofErr w:type="spellEnd"/>
      <w:r w:rsidRPr="005B74BE">
        <w:rPr>
          <w:bCs/>
          <w:sz w:val="22"/>
        </w:rPr>
        <w:t xml:space="preserve"> de </w:t>
      </w:r>
      <w:proofErr w:type="spellStart"/>
      <w:r w:rsidRPr="005B74BE">
        <w:rPr>
          <w:bCs/>
          <w:sz w:val="22"/>
        </w:rPr>
        <w:t>trei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ani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și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jumătate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Franța</w:t>
      </w:r>
      <w:proofErr w:type="spellEnd"/>
      <w:r w:rsidRPr="005B74BE">
        <w:rPr>
          <w:bCs/>
          <w:sz w:val="22"/>
        </w:rPr>
        <w:t xml:space="preserve"> s-a </w:t>
      </w:r>
      <w:proofErr w:type="spellStart"/>
      <w:r w:rsidRPr="005B74BE">
        <w:rPr>
          <w:bCs/>
          <w:sz w:val="22"/>
        </w:rPr>
        <w:t>bucurat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că</w:t>
      </w:r>
      <w:proofErr w:type="spellEnd"/>
      <w:r w:rsidRPr="005B74BE">
        <w:rPr>
          <w:bCs/>
          <w:sz w:val="22"/>
        </w:rPr>
        <w:t xml:space="preserve"> a </w:t>
      </w:r>
      <w:proofErr w:type="spellStart"/>
      <w:r w:rsidRPr="005B74BE">
        <w:rPr>
          <w:bCs/>
          <w:sz w:val="22"/>
        </w:rPr>
        <w:t>fost</w:t>
      </w:r>
      <w:proofErr w:type="spellEnd"/>
      <w:r w:rsidRPr="005B74BE">
        <w:rPr>
          <w:bCs/>
          <w:sz w:val="22"/>
        </w:rPr>
        <w:t xml:space="preserve"> „</w:t>
      </w:r>
      <w:proofErr w:type="spellStart"/>
      <w:r w:rsidRPr="005B74BE">
        <w:rPr>
          <w:bCs/>
          <w:sz w:val="22"/>
        </w:rPr>
        <w:t>eliberată</w:t>
      </w:r>
      <w:proofErr w:type="spellEnd"/>
      <w:r w:rsidRPr="005B74BE">
        <w:rPr>
          <w:bCs/>
          <w:sz w:val="22"/>
        </w:rPr>
        <w:t xml:space="preserve">” de </w:t>
      </w:r>
      <w:proofErr w:type="spellStart"/>
      <w:r w:rsidRPr="005B74BE">
        <w:rPr>
          <w:bCs/>
          <w:sz w:val="22"/>
        </w:rPr>
        <w:t>tirania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religiei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și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că</w:t>
      </w:r>
      <w:proofErr w:type="spellEnd"/>
      <w:r w:rsidRPr="005B74BE">
        <w:rPr>
          <w:bCs/>
          <w:sz w:val="22"/>
        </w:rPr>
        <w:t xml:space="preserve"> a </w:t>
      </w:r>
      <w:proofErr w:type="spellStart"/>
      <w:r w:rsidRPr="005B74BE">
        <w:rPr>
          <w:bCs/>
          <w:sz w:val="22"/>
        </w:rPr>
        <w:t>redus</w:t>
      </w:r>
      <w:proofErr w:type="spellEnd"/>
      <w:r w:rsidRPr="005B74BE">
        <w:rPr>
          <w:bCs/>
          <w:sz w:val="22"/>
        </w:rPr>
        <w:t xml:space="preserve"> la </w:t>
      </w:r>
      <w:proofErr w:type="spellStart"/>
      <w:r w:rsidRPr="005B74BE">
        <w:rPr>
          <w:bCs/>
          <w:sz w:val="22"/>
        </w:rPr>
        <w:t>tăcere</w:t>
      </w:r>
      <w:proofErr w:type="spellEnd"/>
      <w:r w:rsidRPr="005B74BE">
        <w:rPr>
          <w:bCs/>
          <w:sz w:val="22"/>
        </w:rPr>
        <w:t xml:space="preserve"> vocea </w:t>
      </w:r>
      <w:proofErr w:type="spellStart"/>
      <w:r w:rsidRPr="005B74BE">
        <w:rPr>
          <w:bCs/>
          <w:sz w:val="22"/>
        </w:rPr>
        <w:t>Bibliei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Apoc</w:t>
      </w:r>
      <w:proofErr w:type="spellEnd"/>
      <w:r w:rsidRPr="005B74BE">
        <w:rPr>
          <w:bCs/>
          <w:sz w:val="22"/>
        </w:rPr>
        <w:t>. 11 :9-10).</w:t>
      </w:r>
    </w:p>
    <w:p w14:paraId="097AAAA1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r w:rsidRPr="00805168">
        <w:rPr>
          <w:bCs/>
          <w:sz w:val="22"/>
          <w:lang w:val="en-US"/>
        </w:rPr>
        <w:t xml:space="preserve">În loc să fie redusă la tăcere sau distrusă, Biblia s-a ridicat mai puternic decât înainte. </w:t>
      </w:r>
      <w:proofErr w:type="spellStart"/>
      <w:r w:rsidRPr="005B74BE">
        <w:rPr>
          <w:bCs/>
          <w:sz w:val="22"/>
        </w:rPr>
        <w:t>Misiunile</w:t>
      </w:r>
      <w:proofErr w:type="spellEnd"/>
      <w:r w:rsidRPr="005B74BE">
        <w:rPr>
          <w:bCs/>
          <w:sz w:val="22"/>
        </w:rPr>
        <w:t xml:space="preserve"> protestante </w:t>
      </w:r>
      <w:proofErr w:type="spellStart"/>
      <w:r w:rsidRPr="005B74BE">
        <w:rPr>
          <w:bCs/>
          <w:sz w:val="22"/>
        </w:rPr>
        <w:t>au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dus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mesajul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Evangheliei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până</w:t>
      </w:r>
      <w:proofErr w:type="spellEnd"/>
      <w:r w:rsidRPr="005B74BE">
        <w:rPr>
          <w:bCs/>
          <w:sz w:val="22"/>
        </w:rPr>
        <w:t xml:space="preserve"> la </w:t>
      </w:r>
      <w:proofErr w:type="spellStart"/>
      <w:r w:rsidRPr="005B74BE">
        <w:rPr>
          <w:bCs/>
          <w:sz w:val="22"/>
        </w:rPr>
        <w:t>marginile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pământului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Apoc</w:t>
      </w:r>
      <w:proofErr w:type="spellEnd"/>
      <w:r w:rsidRPr="005B74BE">
        <w:rPr>
          <w:bCs/>
          <w:sz w:val="22"/>
        </w:rPr>
        <w:t>. 11:11).</w:t>
      </w:r>
    </w:p>
    <w:p w14:paraId="41F09703" w14:textId="77777777" w:rsidR="005B74BE" w:rsidRPr="00805168" w:rsidRDefault="005B74BE" w:rsidP="00F35B6E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805168">
        <w:rPr>
          <w:bCs/>
          <w:sz w:val="22"/>
          <w:lang w:val="en-US"/>
        </w:rPr>
        <w:t>William Wilberforce a creat prima Societate Biblică în 1804 pentru distribuirea în masă a Bibliei. Copiile existente ale Bibliei s-au înmulțit cu mii</w:t>
      </w:r>
      <w:r w:rsidRPr="005B74BE">
        <w:rPr>
          <w:bCs/>
          <w:sz w:val="22"/>
          <w:lang w:val="ro-RO"/>
        </w:rPr>
        <w:t>le</w:t>
      </w:r>
      <w:r w:rsidRPr="00805168">
        <w:rPr>
          <w:bCs/>
          <w:sz w:val="22"/>
          <w:lang w:val="en-US"/>
        </w:rPr>
        <w:t xml:space="preserve">, până când a devenit prima carte cel mai bine vândută din lume.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prezent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distribuirea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Cuvântului</w:t>
      </w:r>
      <w:proofErr w:type="spellEnd"/>
      <w:r w:rsidRPr="005B74BE">
        <w:rPr>
          <w:bCs/>
          <w:sz w:val="22"/>
        </w:rPr>
        <w:t xml:space="preserve"> lui </w:t>
      </w:r>
      <w:proofErr w:type="spellStart"/>
      <w:r w:rsidRPr="005B74BE">
        <w:rPr>
          <w:bCs/>
          <w:sz w:val="22"/>
        </w:rPr>
        <w:t>Dumnezeu</w:t>
      </w:r>
      <w:proofErr w:type="spellEnd"/>
      <w:r w:rsidRPr="005B74BE">
        <w:rPr>
          <w:bCs/>
          <w:sz w:val="22"/>
        </w:rPr>
        <w:t xml:space="preserve"> este de </w:t>
      </w:r>
      <w:proofErr w:type="spellStart"/>
      <w:r w:rsidRPr="005B74BE">
        <w:rPr>
          <w:bCs/>
          <w:sz w:val="22"/>
        </w:rPr>
        <w:t>neoprit</w:t>
      </w:r>
      <w:proofErr w:type="spellEnd"/>
      <w:r w:rsidRPr="005B74BE">
        <w:rPr>
          <w:bCs/>
          <w:sz w:val="22"/>
        </w:rPr>
        <w:t xml:space="preserve">. A </w:t>
      </w:r>
      <w:proofErr w:type="spellStart"/>
      <w:r w:rsidRPr="005B74BE">
        <w:rPr>
          <w:bCs/>
          <w:sz w:val="22"/>
        </w:rPr>
        <w:t>fost</w:t>
      </w:r>
      <w:proofErr w:type="spellEnd"/>
      <w:r w:rsidRPr="005B74BE">
        <w:rPr>
          <w:bCs/>
          <w:sz w:val="22"/>
        </w:rPr>
        <w:t xml:space="preserve"> pus</w:t>
      </w:r>
      <w:r w:rsidRPr="005B74BE">
        <w:rPr>
          <w:bCs/>
          <w:sz w:val="22"/>
          <w:lang w:val="ro-RO"/>
        </w:rPr>
        <w:t>ă</w:t>
      </w:r>
      <w:r w:rsidRPr="005B74BE">
        <w:rPr>
          <w:bCs/>
          <w:sz w:val="22"/>
        </w:rPr>
        <w:t xml:space="preserve"> de </w:t>
      </w:r>
      <w:proofErr w:type="spellStart"/>
      <w:r w:rsidRPr="005B74BE">
        <w:rPr>
          <w:bCs/>
          <w:sz w:val="22"/>
        </w:rPr>
        <w:t>Dumnezeu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într</w:t>
      </w:r>
      <w:proofErr w:type="spellEnd"/>
      <w:r w:rsidRPr="005B74BE">
        <w:rPr>
          <w:bCs/>
          <w:sz w:val="22"/>
        </w:rPr>
        <w:t xml:space="preserve">-o </w:t>
      </w:r>
      <w:proofErr w:type="spellStart"/>
      <w:r w:rsidRPr="005B74BE">
        <w:rPr>
          <w:bCs/>
          <w:sz w:val="22"/>
        </w:rPr>
        <w:t>situație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care </w:t>
      </w:r>
      <w:proofErr w:type="spellStart"/>
      <w:r w:rsidRPr="005B74BE">
        <w:rPr>
          <w:bCs/>
          <w:sz w:val="22"/>
        </w:rPr>
        <w:t>nimeni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nu</w:t>
      </w:r>
      <w:proofErr w:type="spellEnd"/>
      <w:r w:rsidRPr="005B74BE">
        <w:rPr>
          <w:bCs/>
          <w:sz w:val="22"/>
        </w:rPr>
        <w:t xml:space="preserve"> o </w:t>
      </w:r>
      <w:proofErr w:type="spellStart"/>
      <w:r w:rsidRPr="005B74BE">
        <w:rPr>
          <w:bCs/>
          <w:sz w:val="22"/>
        </w:rPr>
        <w:t>poate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distruge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Apoc</w:t>
      </w:r>
      <w:proofErr w:type="spellEnd"/>
      <w:r w:rsidRPr="005B74BE">
        <w:rPr>
          <w:bCs/>
          <w:sz w:val="22"/>
        </w:rPr>
        <w:t>. 11:12).</w:t>
      </w:r>
    </w:p>
    <w:p w14:paraId="45DE3497" w14:textId="77777777" w:rsidR="00BB45E2" w:rsidRPr="005B74BE" w:rsidRDefault="005B74BE" w:rsidP="005B74BE">
      <w:pPr>
        <w:pStyle w:val="Prrafodelista"/>
        <w:numPr>
          <w:ilvl w:val="0"/>
          <w:numId w:val="1"/>
        </w:numPr>
        <w:rPr>
          <w:b/>
          <w:bCs/>
          <w:sz w:val="22"/>
          <w:lang w:val="en-US"/>
        </w:rPr>
      </w:pPr>
      <w:r w:rsidRPr="005B74BE">
        <w:rPr>
          <w:b/>
          <w:bCs/>
          <w:sz w:val="22"/>
          <w:lang w:val="ro-RO"/>
        </w:rPr>
        <w:t>Ce s-a întâmplat după</w:t>
      </w:r>
      <w:r w:rsidRPr="00805168">
        <w:rPr>
          <w:b/>
          <w:bCs/>
          <w:sz w:val="22"/>
          <w:lang w:val="en-US"/>
        </w:rPr>
        <w:t>?</w:t>
      </w:r>
    </w:p>
    <w:p w14:paraId="78947146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r w:rsidRPr="005B74BE">
        <w:rPr>
          <w:bCs/>
          <w:sz w:val="22"/>
        </w:rPr>
        <w:t>De la „</w:t>
      </w:r>
      <w:proofErr w:type="spellStart"/>
      <w:r w:rsidRPr="005B74BE">
        <w:rPr>
          <w:bCs/>
          <w:sz w:val="22"/>
        </w:rPr>
        <w:t>învierea</w:t>
      </w:r>
      <w:proofErr w:type="spellEnd"/>
      <w:r w:rsidRPr="005B74BE">
        <w:rPr>
          <w:bCs/>
          <w:sz w:val="22"/>
        </w:rPr>
        <w:t xml:space="preserve">” </w:t>
      </w:r>
      <w:proofErr w:type="spellStart"/>
      <w:r w:rsidRPr="005B74BE">
        <w:rPr>
          <w:bCs/>
          <w:sz w:val="22"/>
        </w:rPr>
        <w:t>celor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doi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martori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începe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ultimul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capitol</w:t>
      </w:r>
      <w:proofErr w:type="spellEnd"/>
      <w:r w:rsidRPr="005B74BE">
        <w:rPr>
          <w:bCs/>
          <w:sz w:val="22"/>
        </w:rPr>
        <w:t xml:space="preserve"> al </w:t>
      </w:r>
      <w:proofErr w:type="spellStart"/>
      <w:r w:rsidRPr="005B74BE">
        <w:rPr>
          <w:bCs/>
          <w:sz w:val="22"/>
        </w:rPr>
        <w:t>conflictului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cosmic</w:t>
      </w:r>
      <w:proofErr w:type="spellEnd"/>
      <w:r w:rsidRPr="005B74BE">
        <w:rPr>
          <w:bCs/>
          <w:sz w:val="22"/>
        </w:rPr>
        <w:t xml:space="preserve">: </w:t>
      </w:r>
      <w:proofErr w:type="spellStart"/>
      <w:r w:rsidRPr="005B74BE">
        <w:rPr>
          <w:bCs/>
          <w:sz w:val="22"/>
        </w:rPr>
        <w:t>timpul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sfârșitului</w:t>
      </w:r>
      <w:proofErr w:type="spellEnd"/>
      <w:r w:rsidRPr="005B74BE">
        <w:rPr>
          <w:bCs/>
          <w:sz w:val="22"/>
        </w:rPr>
        <w:t>.</w:t>
      </w:r>
    </w:p>
    <w:p w14:paraId="71CA8443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proofErr w:type="spellStart"/>
      <w:r w:rsidRPr="005B74BE">
        <w:rPr>
          <w:bCs/>
          <w:sz w:val="22"/>
        </w:rPr>
        <w:t>Acest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timp</w:t>
      </w:r>
      <w:proofErr w:type="spellEnd"/>
      <w:r w:rsidRPr="005B74BE">
        <w:rPr>
          <w:bCs/>
          <w:sz w:val="22"/>
        </w:rPr>
        <w:t xml:space="preserve"> va culmina </w:t>
      </w:r>
      <w:proofErr w:type="spellStart"/>
      <w:r w:rsidRPr="005B74BE">
        <w:rPr>
          <w:bCs/>
          <w:sz w:val="22"/>
        </w:rPr>
        <w:t>cu</w:t>
      </w:r>
      <w:proofErr w:type="spellEnd"/>
      <w:r w:rsidRPr="005B74BE">
        <w:rPr>
          <w:bCs/>
          <w:sz w:val="22"/>
        </w:rPr>
        <w:t xml:space="preserve"> cea </w:t>
      </w:r>
      <w:proofErr w:type="spellStart"/>
      <w:r w:rsidRPr="005B74BE">
        <w:rPr>
          <w:bCs/>
          <w:sz w:val="22"/>
        </w:rPr>
        <w:t>de-a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Doua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Venire</w:t>
      </w:r>
      <w:proofErr w:type="spellEnd"/>
      <w:r w:rsidRPr="005B74BE">
        <w:rPr>
          <w:bCs/>
          <w:sz w:val="22"/>
        </w:rPr>
        <w:t xml:space="preserve">, </w:t>
      </w:r>
      <w:proofErr w:type="spellStart"/>
      <w:r w:rsidRPr="005B74BE">
        <w:rPr>
          <w:bCs/>
          <w:sz w:val="22"/>
        </w:rPr>
        <w:t>când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toate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împărățiile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vor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deveni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stăpânirea</w:t>
      </w:r>
      <w:proofErr w:type="spellEnd"/>
      <w:r w:rsidRPr="005B74BE">
        <w:rPr>
          <w:bCs/>
          <w:sz w:val="22"/>
        </w:rPr>
        <w:t xml:space="preserve"> lui </w:t>
      </w:r>
      <w:proofErr w:type="spellStart"/>
      <w:r w:rsidRPr="005B74BE">
        <w:rPr>
          <w:bCs/>
          <w:sz w:val="22"/>
        </w:rPr>
        <w:t>Isus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și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El</w:t>
      </w:r>
      <w:proofErr w:type="spellEnd"/>
      <w:r w:rsidRPr="005B74BE">
        <w:rPr>
          <w:bCs/>
          <w:sz w:val="22"/>
        </w:rPr>
        <w:t xml:space="preserve"> va </w:t>
      </w:r>
      <w:proofErr w:type="spellStart"/>
      <w:r w:rsidRPr="005B74BE">
        <w:rPr>
          <w:bCs/>
          <w:sz w:val="22"/>
        </w:rPr>
        <w:t>domni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veșnic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Apoc</w:t>
      </w:r>
      <w:proofErr w:type="spellEnd"/>
      <w:r w:rsidRPr="005B74BE">
        <w:rPr>
          <w:bCs/>
          <w:sz w:val="22"/>
        </w:rPr>
        <w:t>. 11:15).</w:t>
      </w:r>
    </w:p>
    <w:p w14:paraId="0140E5AC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proofErr w:type="spellStart"/>
      <w:r w:rsidRPr="005B74BE">
        <w:rPr>
          <w:bCs/>
          <w:sz w:val="22"/>
        </w:rPr>
        <w:t>Toate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aceste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evenimente</w:t>
      </w:r>
      <w:proofErr w:type="spellEnd"/>
      <w:r w:rsidRPr="005B74BE">
        <w:rPr>
          <w:bCs/>
          <w:sz w:val="22"/>
        </w:rPr>
        <w:t xml:space="preserve"> sunt </w:t>
      </w:r>
      <w:proofErr w:type="spellStart"/>
      <w:r w:rsidRPr="005B74BE">
        <w:rPr>
          <w:bCs/>
          <w:sz w:val="22"/>
        </w:rPr>
        <w:t>încadrate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într</w:t>
      </w:r>
      <w:proofErr w:type="spellEnd"/>
      <w:r w:rsidRPr="005B74BE">
        <w:rPr>
          <w:bCs/>
          <w:sz w:val="22"/>
        </w:rPr>
        <w:t xml:space="preserve">-un </w:t>
      </w:r>
      <w:proofErr w:type="spellStart"/>
      <w:r w:rsidRPr="005B74BE">
        <w:rPr>
          <w:bCs/>
          <w:sz w:val="22"/>
        </w:rPr>
        <w:t>context</w:t>
      </w:r>
      <w:proofErr w:type="spellEnd"/>
      <w:r w:rsidRPr="005B74BE">
        <w:rPr>
          <w:bCs/>
          <w:sz w:val="22"/>
        </w:rPr>
        <w:t xml:space="preserve"> de </w:t>
      </w:r>
      <w:proofErr w:type="spellStart"/>
      <w:r w:rsidRPr="005B74BE">
        <w:rPr>
          <w:bCs/>
          <w:sz w:val="22"/>
        </w:rPr>
        <w:t>închinare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Rai (</w:t>
      </w:r>
      <w:proofErr w:type="spellStart"/>
      <w:r w:rsidRPr="005B74BE">
        <w:rPr>
          <w:bCs/>
          <w:sz w:val="22"/>
        </w:rPr>
        <w:t>Apoc</w:t>
      </w:r>
      <w:proofErr w:type="spellEnd"/>
      <w:r w:rsidRPr="005B74BE">
        <w:rPr>
          <w:bCs/>
          <w:sz w:val="22"/>
        </w:rPr>
        <w:t xml:space="preserve">. 11:16-17), care </w:t>
      </w:r>
      <w:proofErr w:type="spellStart"/>
      <w:r w:rsidRPr="005B74BE">
        <w:rPr>
          <w:bCs/>
          <w:sz w:val="22"/>
        </w:rPr>
        <w:t>culminează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cu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viziunea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chivotului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legământului</w:t>
      </w:r>
      <w:proofErr w:type="spellEnd"/>
      <w:r w:rsidRPr="005B74BE">
        <w:rPr>
          <w:bCs/>
          <w:sz w:val="22"/>
        </w:rPr>
        <w:t xml:space="preserve"> din </w:t>
      </w:r>
      <w:proofErr w:type="spellStart"/>
      <w:r w:rsidRPr="005B74BE">
        <w:rPr>
          <w:bCs/>
          <w:sz w:val="22"/>
        </w:rPr>
        <w:t>Sanctuarul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Ceresc</w:t>
      </w:r>
      <w:proofErr w:type="spellEnd"/>
      <w:r w:rsidRPr="005B74BE">
        <w:rPr>
          <w:bCs/>
          <w:sz w:val="22"/>
        </w:rPr>
        <w:t xml:space="preserve"> (</w:t>
      </w:r>
      <w:proofErr w:type="spellStart"/>
      <w:r w:rsidRPr="005B74BE">
        <w:rPr>
          <w:bCs/>
          <w:sz w:val="22"/>
        </w:rPr>
        <w:t>Apoc</w:t>
      </w:r>
      <w:proofErr w:type="spellEnd"/>
      <w:r w:rsidRPr="005B74BE">
        <w:rPr>
          <w:bCs/>
          <w:sz w:val="22"/>
        </w:rPr>
        <w:t>. 11:19).</w:t>
      </w:r>
    </w:p>
    <w:p w14:paraId="31B7972E" w14:textId="77777777" w:rsidR="005B74BE" w:rsidRPr="00805168" w:rsidRDefault="005B74BE" w:rsidP="005B74BE">
      <w:pPr>
        <w:pStyle w:val="Prrafodelista"/>
        <w:numPr>
          <w:ilvl w:val="1"/>
          <w:numId w:val="1"/>
        </w:numPr>
        <w:rPr>
          <w:bCs/>
          <w:sz w:val="22"/>
        </w:rPr>
      </w:pPr>
      <w:proofErr w:type="spellStart"/>
      <w:r w:rsidRPr="005B74BE">
        <w:rPr>
          <w:bCs/>
          <w:sz w:val="22"/>
        </w:rPr>
        <w:t>După</w:t>
      </w:r>
      <w:proofErr w:type="spellEnd"/>
      <w:r w:rsidRPr="005B74BE">
        <w:rPr>
          <w:bCs/>
          <w:sz w:val="22"/>
        </w:rPr>
        <w:t xml:space="preserve"> ce a </w:t>
      </w:r>
      <w:proofErr w:type="spellStart"/>
      <w:r w:rsidRPr="005B74BE">
        <w:rPr>
          <w:bCs/>
          <w:sz w:val="22"/>
        </w:rPr>
        <w:t>sosit</w:t>
      </w:r>
      <w:proofErr w:type="spellEnd"/>
      <w:r w:rsidRPr="005B74BE">
        <w:rPr>
          <w:bCs/>
          <w:sz w:val="22"/>
        </w:rPr>
        <w:t xml:space="preserve"> „</w:t>
      </w:r>
      <w:proofErr w:type="spellStart"/>
      <w:r w:rsidRPr="005B74BE">
        <w:rPr>
          <w:bCs/>
          <w:sz w:val="22"/>
        </w:rPr>
        <w:t>timpul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judecății</w:t>
      </w:r>
      <w:proofErr w:type="spellEnd"/>
      <w:r w:rsidRPr="005B74BE">
        <w:rPr>
          <w:bCs/>
          <w:sz w:val="22"/>
        </w:rPr>
        <w:t>” (</w:t>
      </w:r>
      <w:proofErr w:type="spellStart"/>
      <w:r w:rsidRPr="005B74BE">
        <w:rPr>
          <w:bCs/>
          <w:sz w:val="22"/>
        </w:rPr>
        <w:t>Apoc</w:t>
      </w:r>
      <w:proofErr w:type="spellEnd"/>
      <w:r w:rsidRPr="005B74BE">
        <w:rPr>
          <w:bCs/>
          <w:sz w:val="22"/>
        </w:rPr>
        <w:t xml:space="preserve">. 11:18), </w:t>
      </w:r>
      <w:proofErr w:type="spellStart"/>
      <w:r w:rsidRPr="005B74BE">
        <w:rPr>
          <w:bCs/>
          <w:sz w:val="22"/>
        </w:rPr>
        <w:t>standardul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Judecății</w:t>
      </w:r>
      <w:proofErr w:type="spellEnd"/>
      <w:r w:rsidRPr="005B74BE">
        <w:rPr>
          <w:bCs/>
          <w:sz w:val="22"/>
        </w:rPr>
        <w:t xml:space="preserve"> este </w:t>
      </w:r>
      <w:proofErr w:type="spellStart"/>
      <w:r w:rsidRPr="005B74BE">
        <w:rPr>
          <w:bCs/>
          <w:sz w:val="22"/>
        </w:rPr>
        <w:t>arătat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lumii</w:t>
      </w:r>
      <w:proofErr w:type="spellEnd"/>
      <w:r w:rsidRPr="005B74BE">
        <w:rPr>
          <w:bCs/>
          <w:sz w:val="22"/>
        </w:rPr>
        <w:t xml:space="preserve">: cele </w:t>
      </w:r>
      <w:proofErr w:type="spellStart"/>
      <w:r w:rsidRPr="005B74BE">
        <w:rPr>
          <w:bCs/>
          <w:sz w:val="22"/>
        </w:rPr>
        <w:t>zece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porunci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conținute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în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chivotul</w:t>
      </w:r>
      <w:proofErr w:type="spellEnd"/>
      <w:r w:rsidRPr="005B74BE">
        <w:rPr>
          <w:bCs/>
          <w:sz w:val="22"/>
        </w:rPr>
        <w:t xml:space="preserve"> </w:t>
      </w:r>
      <w:proofErr w:type="spellStart"/>
      <w:r w:rsidRPr="005B74BE">
        <w:rPr>
          <w:bCs/>
          <w:sz w:val="22"/>
        </w:rPr>
        <w:t>legământului</w:t>
      </w:r>
      <w:proofErr w:type="spellEnd"/>
      <w:r w:rsidRPr="005B74BE">
        <w:rPr>
          <w:bCs/>
          <w:sz w:val="22"/>
        </w:rPr>
        <w:t>.</w:t>
      </w:r>
    </w:p>
    <w:p w14:paraId="6B2F932E" w14:textId="77777777" w:rsidR="00BB45E2" w:rsidRPr="00A82861" w:rsidRDefault="00BB45E2" w:rsidP="005B74BE">
      <w:pPr>
        <w:pStyle w:val="Prrafodelista"/>
        <w:rPr>
          <w:sz w:val="22"/>
        </w:rPr>
      </w:pPr>
    </w:p>
    <w:sectPr w:rsidR="00BB45E2" w:rsidRPr="00A82861" w:rsidSect="00855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C2EBD"/>
    <w:multiLevelType w:val="hybridMultilevel"/>
    <w:tmpl w:val="FFFFFFFF"/>
    <w:lvl w:ilvl="0" w:tplc="191C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02394">
      <w:start w:val="2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6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E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AB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AA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EC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44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AB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FB244BB"/>
    <w:multiLevelType w:val="hybridMultilevel"/>
    <w:tmpl w:val="FFFFFFFF"/>
    <w:lvl w:ilvl="0" w:tplc="4AA4D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F20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47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E6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E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A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05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4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81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DB72563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2085715553">
    <w:abstractNumId w:val="2"/>
  </w:num>
  <w:num w:numId="2" w16cid:durableId="565183564">
    <w:abstractNumId w:val="0"/>
  </w:num>
  <w:num w:numId="3" w16cid:durableId="415712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5"/>
    <w:rsid w:val="001D7C97"/>
    <w:rsid w:val="001E4AA8"/>
    <w:rsid w:val="003036B8"/>
    <w:rsid w:val="00395C43"/>
    <w:rsid w:val="004D5CB2"/>
    <w:rsid w:val="005B74BE"/>
    <w:rsid w:val="00670815"/>
    <w:rsid w:val="006B0E2E"/>
    <w:rsid w:val="006B286A"/>
    <w:rsid w:val="00805168"/>
    <w:rsid w:val="008557B8"/>
    <w:rsid w:val="00A261F9"/>
    <w:rsid w:val="00A82861"/>
    <w:rsid w:val="00BA3EAE"/>
    <w:rsid w:val="00BB45E2"/>
    <w:rsid w:val="00C46A68"/>
    <w:rsid w:val="00D351E5"/>
    <w:rsid w:val="00F35B6E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E9024"/>
  <w14:defaultImageDpi w14:val="0"/>
  <w15:docId w15:val="{6AA40E0F-ECAA-4B91-8850-7A50E922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Arial"/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="Times New Roman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="Times New Roman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="Times New Roman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="Times New Roman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="Times New Roman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="Times New Roman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="Times New Roman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="Times New Roman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="Times New Roman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D351E5"/>
    <w:rPr>
      <w:rFonts w:asciiTheme="majorHAnsi" w:eastAsiaTheme="majorEastAsia" w:hAnsiTheme="majorHAnsi" w:cs="Times New Roman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D351E5"/>
    <w:rPr>
      <w:rFonts w:eastAsiaTheme="majorEastAsia" w:cs="Times New Roman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D351E5"/>
    <w:rPr>
      <w:rFonts w:eastAsiaTheme="majorEastAsia" w:cs="Times New Roman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D351E5"/>
    <w:rPr>
      <w:rFonts w:eastAsiaTheme="majorEastAsia" w:cs="Times New Roman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D351E5"/>
    <w:rPr>
      <w:rFonts w:eastAsiaTheme="majorEastAsia" w:cs="Times New Roman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D351E5"/>
    <w:rPr>
      <w:rFonts w:eastAsiaTheme="majorEastAsia" w:cs="Times New Roman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D351E5"/>
    <w:rPr>
      <w:rFonts w:eastAsiaTheme="majorEastAsia" w:cs="Times New Roman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D351E5"/>
    <w:rPr>
      <w:rFonts w:eastAsiaTheme="majorEastAsia" w:cs="Times New Roman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D351E5"/>
    <w:rPr>
      <w:rFonts w:asciiTheme="majorHAnsi" w:eastAsiaTheme="majorEastAsia" w:hAnsiTheme="majorHAnsi" w:cs="Times New Roman"/>
      <w:color w:val="0F4761" w:themeColor="accent1" w:themeShade="BF"/>
      <w:kern w:val="0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D351E5"/>
    <w:pPr>
      <w:numPr>
        <w:ilvl w:val="1"/>
      </w:numPr>
    </w:pPr>
    <w:rPr>
      <w:rFonts w:eastAsiaTheme="majorEastAsia" w:cs="Times New Roman"/>
      <w:color w:val="595959" w:themeColor="text1" w:themeTint="A6"/>
      <w:spacing w:val="15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locked/>
    <w:rsid w:val="00D351E5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D351E5"/>
    <w:rPr>
      <w:rFonts w:eastAsiaTheme="majorEastAsia" w:cs="Times New Roman"/>
      <w:color w:val="595959" w:themeColor="text1" w:themeTint="A6"/>
      <w:spacing w:val="15"/>
      <w:kern w:val="0"/>
      <w:sz w:val="28"/>
      <w:szCs w:val="28"/>
    </w:rPr>
  </w:style>
  <w:style w:type="paragraph" w:styleId="Prrafodelista">
    <w:name w:val="List Paragraph"/>
    <w:basedOn w:val="Normal"/>
    <w:uiPriority w:val="34"/>
    <w:qFormat/>
    <w:rsid w:val="00D351E5"/>
    <w:pPr>
      <w:ind w:left="720"/>
      <w:contextualSpacing/>
    </w:pPr>
  </w:style>
  <w:style w:type="character" w:customStyle="1" w:styleId="CitaCar">
    <w:name w:val="Cita Car"/>
    <w:basedOn w:val="Fuentedeprrafopredeter"/>
    <w:link w:val="Cita"/>
    <w:uiPriority w:val="29"/>
    <w:locked/>
    <w:rsid w:val="00D351E5"/>
    <w:rPr>
      <w:rFonts w:cs="Times New Roman"/>
      <w:i/>
      <w:iCs/>
      <w:color w:val="404040" w:themeColor="text1" w:themeTint="BF"/>
      <w:kern w:val="0"/>
      <w:sz w:val="24"/>
    </w:rPr>
  </w:style>
  <w:style w:type="character" w:styleId="nfasisintenso">
    <w:name w:val="Intense Emphasis"/>
    <w:basedOn w:val="Fuentedeprrafopredeter"/>
    <w:uiPriority w:val="21"/>
    <w:qFormat/>
    <w:rsid w:val="00D351E5"/>
    <w:rPr>
      <w:rFonts w:cs="Times New Roman"/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351E5"/>
    <w:rPr>
      <w:rFonts w:cs="Times New Roman"/>
      <w:b/>
      <w:bCs/>
      <w:smallCaps/>
      <w:color w:val="0F4761" w:themeColor="accent1" w:themeShade="BF"/>
      <w:spacing w:val="5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D351E5"/>
    <w:rPr>
      <w:rFonts w:cs="Times New Roman"/>
      <w:i/>
      <w:iCs/>
      <w:color w:val="0F4761" w:themeColor="accent1" w:themeShade="BF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6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 Fustero Carreras</cp:lastModifiedBy>
  <cp:revision>2</cp:revision>
  <dcterms:created xsi:type="dcterms:W3CDTF">2024-05-08T06:26:00Z</dcterms:created>
  <dcterms:modified xsi:type="dcterms:W3CDTF">2024-05-08T06:26:00Z</dcterms:modified>
</cp:coreProperties>
</file>