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A546B" w14:textId="77777777" w:rsidR="00D64DE8" w:rsidRPr="00D64DE8" w:rsidRDefault="00D64DE8" w:rsidP="00D64DE8">
      <w:pPr>
        <w:pStyle w:val="Prrafodelista"/>
        <w:numPr>
          <w:ilvl w:val="0"/>
          <w:numId w:val="1"/>
        </w:numPr>
        <w:rPr>
          <w:b/>
          <w:bCs/>
          <w:sz w:val="20"/>
          <w:szCs w:val="20"/>
          <w:lang w:val="ro-RO"/>
        </w:rPr>
      </w:pPr>
      <w:r w:rsidRPr="00D64DE8">
        <w:rPr>
          <w:b/>
          <w:bCs/>
          <w:sz w:val="20"/>
          <w:szCs w:val="20"/>
          <w:lang w:val="ro-RO"/>
        </w:rPr>
        <w:t>Rugăciuni în momente dificile</w:t>
      </w:r>
      <w:r w:rsidRPr="00D64DE8">
        <w:rPr>
          <w:b/>
          <w:bCs/>
          <w:sz w:val="20"/>
          <w:szCs w:val="20"/>
        </w:rPr>
        <w:t>:</w:t>
      </w:r>
    </w:p>
    <w:p w14:paraId="39857F70" w14:textId="77777777" w:rsidR="00D64DE8" w:rsidRDefault="00D64DE8" w:rsidP="00D64DE8">
      <w:pPr>
        <w:pStyle w:val="Prrafodelista"/>
        <w:numPr>
          <w:ilvl w:val="1"/>
          <w:numId w:val="1"/>
        </w:numPr>
        <w:rPr>
          <w:b/>
          <w:bCs/>
          <w:sz w:val="20"/>
          <w:szCs w:val="20"/>
          <w:lang w:val="ro-RO"/>
        </w:rPr>
      </w:pPr>
      <w:r w:rsidRPr="00D64DE8">
        <w:rPr>
          <w:b/>
          <w:bCs/>
          <w:sz w:val="20"/>
          <w:szCs w:val="20"/>
          <w:lang w:val="ro-RO"/>
        </w:rPr>
        <w:t>Ilie: rugăciunea în mijlocul crizei.</w:t>
      </w:r>
    </w:p>
    <w:p w14:paraId="5176BB1C" w14:textId="77777777" w:rsidR="00D64DE8" w:rsidRPr="00D64DE8" w:rsidRDefault="00D64DE8" w:rsidP="00D64DE8">
      <w:pPr>
        <w:pStyle w:val="Prrafodelista"/>
        <w:numPr>
          <w:ilvl w:val="2"/>
          <w:numId w:val="1"/>
        </w:numPr>
        <w:rPr>
          <w:sz w:val="20"/>
          <w:szCs w:val="20"/>
          <w:lang w:val="ro-RO"/>
        </w:rPr>
      </w:pPr>
      <w:r w:rsidRPr="00D64DE8">
        <w:rPr>
          <w:sz w:val="20"/>
          <w:szCs w:val="20"/>
          <w:lang w:val="ro-RO"/>
        </w:rPr>
        <w:t>Cum răspunde Dumnezeu la rugăciunile noastre în mijlocul crizei?</w:t>
      </w:r>
    </w:p>
    <w:p w14:paraId="52F50FB1" w14:textId="77777777" w:rsidR="00D64DE8" w:rsidRPr="00D64DE8" w:rsidRDefault="00D64DE8" w:rsidP="00D64DE8">
      <w:pPr>
        <w:pStyle w:val="Prrafodelista"/>
        <w:numPr>
          <w:ilvl w:val="3"/>
          <w:numId w:val="1"/>
        </w:numPr>
        <w:rPr>
          <w:sz w:val="20"/>
          <w:szCs w:val="20"/>
          <w:lang w:val="ro-RO"/>
        </w:rPr>
      </w:pPr>
      <w:r w:rsidRPr="00D64DE8">
        <w:rPr>
          <w:sz w:val="20"/>
          <w:szCs w:val="20"/>
          <w:lang w:val="ro-RO"/>
        </w:rPr>
        <w:t>După o simplă rugăciune a lui Ilie, Dumnezeu a răspuns imediat cu foc (1 Regi 18:36-38).</w:t>
      </w:r>
    </w:p>
    <w:p w14:paraId="1E67D012" w14:textId="77777777" w:rsidR="00D64DE8" w:rsidRPr="00D64DE8" w:rsidRDefault="00D64DE8" w:rsidP="00D64DE8">
      <w:pPr>
        <w:pStyle w:val="Prrafodelista"/>
        <w:numPr>
          <w:ilvl w:val="3"/>
          <w:numId w:val="1"/>
        </w:numPr>
        <w:rPr>
          <w:sz w:val="20"/>
          <w:szCs w:val="20"/>
          <w:lang w:val="ro-RO"/>
        </w:rPr>
      </w:pPr>
      <w:r w:rsidRPr="00D64DE8">
        <w:rPr>
          <w:sz w:val="20"/>
          <w:szCs w:val="20"/>
          <w:lang w:val="ro-RO"/>
        </w:rPr>
        <w:t>După șapte rugăciuni în care a cerut ploaie, Dumnezeu a trimis un nor mic care s-a transformat într-o furtună puternică (1 Regi 18:42-45).</w:t>
      </w:r>
    </w:p>
    <w:p w14:paraId="0FA6030E" w14:textId="77777777" w:rsidR="00D64DE8" w:rsidRPr="00D64DE8" w:rsidRDefault="00D64DE8" w:rsidP="00D64DE8">
      <w:pPr>
        <w:pStyle w:val="Prrafodelista"/>
        <w:numPr>
          <w:ilvl w:val="3"/>
          <w:numId w:val="1"/>
        </w:numPr>
        <w:rPr>
          <w:sz w:val="20"/>
          <w:szCs w:val="20"/>
          <w:lang w:val="ro-RO"/>
        </w:rPr>
      </w:pPr>
      <w:r w:rsidRPr="00D64DE8">
        <w:rPr>
          <w:sz w:val="20"/>
          <w:szCs w:val="20"/>
          <w:lang w:val="ro-RO"/>
        </w:rPr>
        <w:t>Când Ilie a cerut moartea, Dumnezeu a tăcut, dar și-a trimis îngerul să-l hrănească (1 Regi 19:4-8).</w:t>
      </w:r>
    </w:p>
    <w:p w14:paraId="6ECFF29F" w14:textId="77777777" w:rsidR="00D64DE8" w:rsidRPr="00D64DE8" w:rsidRDefault="00D64DE8" w:rsidP="00D64DE8">
      <w:pPr>
        <w:pStyle w:val="Prrafodelista"/>
        <w:numPr>
          <w:ilvl w:val="3"/>
          <w:numId w:val="1"/>
        </w:numPr>
        <w:rPr>
          <w:sz w:val="20"/>
          <w:szCs w:val="20"/>
          <w:lang w:val="ro-RO"/>
        </w:rPr>
      </w:pPr>
      <w:r w:rsidRPr="00D64DE8">
        <w:rPr>
          <w:sz w:val="20"/>
          <w:szCs w:val="20"/>
          <w:lang w:val="ro-RO"/>
        </w:rPr>
        <w:t>Abătut într-o peșteră, Ilie a auzit în sfârșit glasul lui Dumnezeu răspunzând la rugăciunea sa disperată (1 Regi 19:9-18).</w:t>
      </w:r>
    </w:p>
    <w:p w14:paraId="3A9BA2FE" w14:textId="77777777" w:rsidR="00D64DE8" w:rsidRPr="00D64DE8" w:rsidRDefault="00D64DE8" w:rsidP="00D64DE8">
      <w:pPr>
        <w:pStyle w:val="Prrafodelista"/>
        <w:numPr>
          <w:ilvl w:val="2"/>
          <w:numId w:val="1"/>
        </w:numPr>
        <w:rPr>
          <w:sz w:val="20"/>
          <w:szCs w:val="20"/>
          <w:lang w:val="ro-RO"/>
        </w:rPr>
      </w:pPr>
      <w:r w:rsidRPr="00D64DE8">
        <w:rPr>
          <w:sz w:val="20"/>
          <w:szCs w:val="20"/>
        </w:rPr>
        <w:t xml:space="preserve">Un </w:t>
      </w:r>
      <w:proofErr w:type="spellStart"/>
      <w:r w:rsidRPr="00D64DE8">
        <w:rPr>
          <w:sz w:val="20"/>
          <w:szCs w:val="20"/>
        </w:rPr>
        <w:t>răspuns</w:t>
      </w:r>
      <w:proofErr w:type="spellEnd"/>
      <w:r w:rsidRPr="00D64DE8">
        <w:rPr>
          <w:sz w:val="20"/>
          <w:szCs w:val="20"/>
        </w:rPr>
        <w:t xml:space="preserve"> a </w:t>
      </w:r>
      <w:r w:rsidRPr="00D64DE8">
        <w:rPr>
          <w:sz w:val="20"/>
          <w:szCs w:val="20"/>
          <w:lang w:val="ro-RO"/>
        </w:rPr>
        <w:t>venit</w:t>
      </w:r>
      <w:r w:rsidRPr="00D64DE8">
        <w:rPr>
          <w:sz w:val="20"/>
          <w:szCs w:val="20"/>
        </w:rPr>
        <w:t xml:space="preserve"> </w:t>
      </w:r>
      <w:proofErr w:type="spellStart"/>
      <w:r w:rsidRPr="00D64DE8">
        <w:rPr>
          <w:sz w:val="20"/>
          <w:szCs w:val="20"/>
        </w:rPr>
        <w:t>imediat</w:t>
      </w:r>
      <w:proofErr w:type="spellEnd"/>
      <w:r w:rsidRPr="00D64DE8">
        <w:rPr>
          <w:sz w:val="20"/>
          <w:szCs w:val="20"/>
        </w:rPr>
        <w:t xml:space="preserve"> </w:t>
      </w:r>
      <w:proofErr w:type="spellStart"/>
      <w:r w:rsidRPr="00D64DE8">
        <w:rPr>
          <w:sz w:val="20"/>
          <w:szCs w:val="20"/>
        </w:rPr>
        <w:t>și</w:t>
      </w:r>
      <w:proofErr w:type="spellEnd"/>
      <w:r w:rsidRPr="00D64DE8">
        <w:rPr>
          <w:sz w:val="20"/>
          <w:szCs w:val="20"/>
        </w:rPr>
        <w:t xml:space="preserve"> </w:t>
      </w:r>
      <w:proofErr w:type="spellStart"/>
      <w:r w:rsidRPr="00D64DE8">
        <w:rPr>
          <w:sz w:val="20"/>
          <w:szCs w:val="20"/>
        </w:rPr>
        <w:t>miraculos</w:t>
      </w:r>
      <w:proofErr w:type="spellEnd"/>
      <w:r w:rsidRPr="00D64DE8">
        <w:rPr>
          <w:sz w:val="20"/>
          <w:szCs w:val="20"/>
        </w:rPr>
        <w:t xml:space="preserve">. Un </w:t>
      </w:r>
      <w:proofErr w:type="spellStart"/>
      <w:r w:rsidRPr="00D64DE8">
        <w:rPr>
          <w:sz w:val="20"/>
          <w:szCs w:val="20"/>
        </w:rPr>
        <w:t>altul</w:t>
      </w:r>
      <w:proofErr w:type="spellEnd"/>
      <w:r w:rsidRPr="00D64DE8">
        <w:rPr>
          <w:sz w:val="20"/>
          <w:szCs w:val="20"/>
        </w:rPr>
        <w:t xml:space="preserve">, </w:t>
      </w:r>
      <w:proofErr w:type="spellStart"/>
      <w:r w:rsidRPr="00D64DE8">
        <w:rPr>
          <w:sz w:val="20"/>
          <w:szCs w:val="20"/>
        </w:rPr>
        <w:t>după</w:t>
      </w:r>
      <w:proofErr w:type="spellEnd"/>
      <w:r w:rsidRPr="00D64DE8">
        <w:rPr>
          <w:sz w:val="20"/>
          <w:szCs w:val="20"/>
        </w:rPr>
        <w:t xml:space="preserve"> </w:t>
      </w:r>
      <w:proofErr w:type="spellStart"/>
      <w:r w:rsidRPr="00D64DE8">
        <w:rPr>
          <w:sz w:val="20"/>
          <w:szCs w:val="20"/>
        </w:rPr>
        <w:t>șapte</w:t>
      </w:r>
      <w:proofErr w:type="spellEnd"/>
      <w:r w:rsidRPr="00D64DE8">
        <w:rPr>
          <w:sz w:val="20"/>
          <w:szCs w:val="20"/>
        </w:rPr>
        <w:t xml:space="preserve"> </w:t>
      </w:r>
      <w:proofErr w:type="spellStart"/>
      <w:r w:rsidRPr="00D64DE8">
        <w:rPr>
          <w:sz w:val="20"/>
          <w:szCs w:val="20"/>
        </w:rPr>
        <w:t>perioade</w:t>
      </w:r>
      <w:proofErr w:type="spellEnd"/>
      <w:r w:rsidRPr="00D64DE8">
        <w:rPr>
          <w:sz w:val="20"/>
          <w:szCs w:val="20"/>
        </w:rPr>
        <w:t xml:space="preserve"> de </w:t>
      </w:r>
      <w:proofErr w:type="spellStart"/>
      <w:r w:rsidRPr="00D64DE8">
        <w:rPr>
          <w:sz w:val="20"/>
          <w:szCs w:val="20"/>
        </w:rPr>
        <w:t>rugăciune</w:t>
      </w:r>
      <w:proofErr w:type="spellEnd"/>
      <w:r w:rsidRPr="00D64DE8">
        <w:rPr>
          <w:sz w:val="20"/>
          <w:szCs w:val="20"/>
        </w:rPr>
        <w:t xml:space="preserve">, a </w:t>
      </w:r>
      <w:proofErr w:type="spellStart"/>
      <w:r w:rsidRPr="00D64DE8">
        <w:rPr>
          <w:sz w:val="20"/>
          <w:szCs w:val="20"/>
        </w:rPr>
        <w:t>trimis</w:t>
      </w:r>
      <w:proofErr w:type="spellEnd"/>
      <w:r w:rsidRPr="00D64DE8">
        <w:rPr>
          <w:sz w:val="20"/>
          <w:szCs w:val="20"/>
        </w:rPr>
        <w:t xml:space="preserve"> </w:t>
      </w:r>
      <w:proofErr w:type="spellStart"/>
      <w:r w:rsidRPr="00D64DE8">
        <w:rPr>
          <w:sz w:val="20"/>
          <w:szCs w:val="20"/>
        </w:rPr>
        <w:t>ploaia</w:t>
      </w:r>
      <w:proofErr w:type="spellEnd"/>
      <w:r w:rsidRPr="00D64DE8">
        <w:rPr>
          <w:sz w:val="20"/>
          <w:szCs w:val="20"/>
        </w:rPr>
        <w:t xml:space="preserve"> </w:t>
      </w:r>
      <w:proofErr w:type="spellStart"/>
      <w:r w:rsidRPr="00D64DE8">
        <w:rPr>
          <w:sz w:val="20"/>
          <w:szCs w:val="20"/>
        </w:rPr>
        <w:t>cerută</w:t>
      </w:r>
      <w:proofErr w:type="spellEnd"/>
      <w:r w:rsidRPr="00D64DE8">
        <w:rPr>
          <w:sz w:val="20"/>
          <w:szCs w:val="20"/>
        </w:rPr>
        <w:t xml:space="preserve">. </w:t>
      </w:r>
      <w:proofErr w:type="spellStart"/>
      <w:r w:rsidRPr="00D64DE8">
        <w:rPr>
          <w:sz w:val="20"/>
          <w:szCs w:val="20"/>
        </w:rPr>
        <w:t>În</w:t>
      </w:r>
      <w:proofErr w:type="spellEnd"/>
      <w:r w:rsidRPr="00D64DE8">
        <w:rPr>
          <w:sz w:val="20"/>
          <w:szCs w:val="20"/>
        </w:rPr>
        <w:t xml:space="preserve"> cele din </w:t>
      </w:r>
      <w:proofErr w:type="spellStart"/>
      <w:r w:rsidRPr="00D64DE8">
        <w:rPr>
          <w:sz w:val="20"/>
          <w:szCs w:val="20"/>
        </w:rPr>
        <w:t>urmă</w:t>
      </w:r>
      <w:proofErr w:type="spellEnd"/>
      <w:r w:rsidRPr="00D64DE8">
        <w:rPr>
          <w:sz w:val="20"/>
          <w:szCs w:val="20"/>
        </w:rPr>
        <w:t xml:space="preserve">, </w:t>
      </w:r>
      <w:proofErr w:type="spellStart"/>
      <w:r w:rsidRPr="00D64DE8">
        <w:rPr>
          <w:sz w:val="20"/>
          <w:szCs w:val="20"/>
        </w:rPr>
        <w:t>după</w:t>
      </w:r>
      <w:proofErr w:type="spellEnd"/>
      <w:r w:rsidRPr="00D64DE8">
        <w:rPr>
          <w:sz w:val="20"/>
          <w:szCs w:val="20"/>
        </w:rPr>
        <w:t xml:space="preserve"> 40 de </w:t>
      </w:r>
      <w:proofErr w:type="spellStart"/>
      <w:r w:rsidRPr="00D64DE8">
        <w:rPr>
          <w:sz w:val="20"/>
          <w:szCs w:val="20"/>
        </w:rPr>
        <w:t>zile</w:t>
      </w:r>
      <w:proofErr w:type="spellEnd"/>
      <w:r w:rsidRPr="00D64DE8">
        <w:rPr>
          <w:sz w:val="20"/>
          <w:szCs w:val="20"/>
        </w:rPr>
        <w:t>,</w:t>
      </w:r>
      <w:r w:rsidRPr="00D64DE8">
        <w:rPr>
          <w:sz w:val="20"/>
          <w:szCs w:val="20"/>
          <w:lang w:val="ro-RO"/>
        </w:rPr>
        <w:t xml:space="preserve"> a venit</w:t>
      </w:r>
      <w:r w:rsidRPr="00D64DE8">
        <w:rPr>
          <w:sz w:val="20"/>
          <w:szCs w:val="20"/>
        </w:rPr>
        <w:t xml:space="preserve"> un </w:t>
      </w:r>
      <w:proofErr w:type="spellStart"/>
      <w:r w:rsidRPr="00D64DE8">
        <w:rPr>
          <w:sz w:val="20"/>
          <w:szCs w:val="20"/>
        </w:rPr>
        <w:t>răspuns</w:t>
      </w:r>
      <w:proofErr w:type="spellEnd"/>
      <w:r w:rsidRPr="00D64DE8">
        <w:rPr>
          <w:sz w:val="20"/>
          <w:szCs w:val="20"/>
        </w:rPr>
        <w:t xml:space="preserve"> verbal </w:t>
      </w:r>
      <w:proofErr w:type="spellStart"/>
      <w:r w:rsidRPr="00D64DE8">
        <w:rPr>
          <w:sz w:val="20"/>
          <w:szCs w:val="20"/>
        </w:rPr>
        <w:t>și</w:t>
      </w:r>
      <w:proofErr w:type="spellEnd"/>
      <w:r w:rsidRPr="00D64DE8">
        <w:rPr>
          <w:sz w:val="20"/>
          <w:szCs w:val="20"/>
        </w:rPr>
        <w:t xml:space="preserve"> </w:t>
      </w:r>
      <w:proofErr w:type="spellStart"/>
      <w:r w:rsidRPr="00D64DE8">
        <w:rPr>
          <w:sz w:val="20"/>
          <w:szCs w:val="20"/>
        </w:rPr>
        <w:t>încurajator</w:t>
      </w:r>
      <w:proofErr w:type="spellEnd"/>
      <w:r w:rsidRPr="00D64DE8">
        <w:rPr>
          <w:sz w:val="20"/>
          <w:szCs w:val="20"/>
        </w:rPr>
        <w:t xml:space="preserve">. </w:t>
      </w:r>
      <w:proofErr w:type="spellStart"/>
      <w:r w:rsidRPr="00D64DE8">
        <w:rPr>
          <w:sz w:val="20"/>
          <w:szCs w:val="20"/>
        </w:rPr>
        <w:t>Dumnezeu</w:t>
      </w:r>
      <w:proofErr w:type="spellEnd"/>
      <w:r w:rsidRPr="00D64DE8">
        <w:rPr>
          <w:sz w:val="20"/>
          <w:szCs w:val="20"/>
        </w:rPr>
        <w:t xml:space="preserve"> </w:t>
      </w:r>
      <w:proofErr w:type="spellStart"/>
      <w:r w:rsidRPr="00D64DE8">
        <w:rPr>
          <w:sz w:val="20"/>
          <w:szCs w:val="20"/>
        </w:rPr>
        <w:t>știe</w:t>
      </w:r>
      <w:proofErr w:type="spellEnd"/>
      <w:r w:rsidRPr="00D64DE8">
        <w:rPr>
          <w:sz w:val="20"/>
          <w:szCs w:val="20"/>
        </w:rPr>
        <w:t xml:space="preserve"> cum </w:t>
      </w:r>
      <w:proofErr w:type="spellStart"/>
      <w:r w:rsidRPr="00D64DE8">
        <w:rPr>
          <w:sz w:val="20"/>
          <w:szCs w:val="20"/>
        </w:rPr>
        <w:t>și</w:t>
      </w:r>
      <w:proofErr w:type="spellEnd"/>
      <w:r w:rsidRPr="00D64DE8">
        <w:rPr>
          <w:sz w:val="20"/>
          <w:szCs w:val="20"/>
        </w:rPr>
        <w:t xml:space="preserve"> </w:t>
      </w:r>
      <w:proofErr w:type="spellStart"/>
      <w:r w:rsidRPr="00D64DE8">
        <w:rPr>
          <w:sz w:val="20"/>
          <w:szCs w:val="20"/>
        </w:rPr>
        <w:t>când</w:t>
      </w:r>
      <w:proofErr w:type="spellEnd"/>
      <w:r w:rsidRPr="00D64DE8">
        <w:rPr>
          <w:sz w:val="20"/>
          <w:szCs w:val="20"/>
        </w:rPr>
        <w:t xml:space="preserve"> </w:t>
      </w:r>
      <w:proofErr w:type="spellStart"/>
      <w:r w:rsidRPr="00D64DE8">
        <w:rPr>
          <w:sz w:val="20"/>
          <w:szCs w:val="20"/>
        </w:rPr>
        <w:t>să</w:t>
      </w:r>
      <w:proofErr w:type="spellEnd"/>
      <w:r w:rsidRPr="00D64DE8">
        <w:rPr>
          <w:sz w:val="20"/>
          <w:szCs w:val="20"/>
        </w:rPr>
        <w:t xml:space="preserve"> </w:t>
      </w:r>
      <w:proofErr w:type="spellStart"/>
      <w:r w:rsidRPr="00D64DE8">
        <w:rPr>
          <w:sz w:val="20"/>
          <w:szCs w:val="20"/>
        </w:rPr>
        <w:t>răspundă</w:t>
      </w:r>
      <w:proofErr w:type="spellEnd"/>
      <w:r w:rsidRPr="00D64DE8">
        <w:rPr>
          <w:sz w:val="20"/>
          <w:szCs w:val="20"/>
        </w:rPr>
        <w:t xml:space="preserve"> </w:t>
      </w:r>
      <w:proofErr w:type="spellStart"/>
      <w:r w:rsidRPr="00D64DE8">
        <w:rPr>
          <w:sz w:val="20"/>
          <w:szCs w:val="20"/>
        </w:rPr>
        <w:t>în</w:t>
      </w:r>
      <w:proofErr w:type="spellEnd"/>
      <w:r w:rsidRPr="00D64DE8">
        <w:rPr>
          <w:sz w:val="20"/>
          <w:szCs w:val="20"/>
        </w:rPr>
        <w:t xml:space="preserve"> </w:t>
      </w:r>
      <w:proofErr w:type="spellStart"/>
      <w:r w:rsidRPr="00D64DE8">
        <w:rPr>
          <w:sz w:val="20"/>
          <w:szCs w:val="20"/>
        </w:rPr>
        <w:t>fiecare</w:t>
      </w:r>
      <w:proofErr w:type="spellEnd"/>
      <w:r w:rsidRPr="00D64DE8">
        <w:rPr>
          <w:sz w:val="20"/>
          <w:szCs w:val="20"/>
        </w:rPr>
        <w:t xml:space="preserve"> </w:t>
      </w:r>
      <w:proofErr w:type="spellStart"/>
      <w:r w:rsidRPr="00D64DE8">
        <w:rPr>
          <w:sz w:val="20"/>
          <w:szCs w:val="20"/>
        </w:rPr>
        <w:t>dintre</w:t>
      </w:r>
      <w:proofErr w:type="spellEnd"/>
      <w:r w:rsidRPr="00D64DE8">
        <w:rPr>
          <w:sz w:val="20"/>
          <w:szCs w:val="20"/>
        </w:rPr>
        <w:t xml:space="preserve"> </w:t>
      </w:r>
      <w:proofErr w:type="spellStart"/>
      <w:r w:rsidRPr="00D64DE8">
        <w:rPr>
          <w:sz w:val="20"/>
          <w:szCs w:val="20"/>
        </w:rPr>
        <w:t>situațiile</w:t>
      </w:r>
      <w:proofErr w:type="spellEnd"/>
      <w:r w:rsidRPr="00D64DE8">
        <w:rPr>
          <w:sz w:val="20"/>
          <w:szCs w:val="20"/>
        </w:rPr>
        <w:t xml:space="preserve"> </w:t>
      </w:r>
      <w:proofErr w:type="spellStart"/>
      <w:r w:rsidRPr="00D64DE8">
        <w:rPr>
          <w:sz w:val="20"/>
          <w:szCs w:val="20"/>
        </w:rPr>
        <w:t>noastre</w:t>
      </w:r>
      <w:proofErr w:type="spellEnd"/>
      <w:r w:rsidRPr="00D64DE8">
        <w:rPr>
          <w:sz w:val="20"/>
          <w:szCs w:val="20"/>
        </w:rPr>
        <w:t>.</w:t>
      </w:r>
    </w:p>
    <w:p w14:paraId="7FC8AD08" w14:textId="77777777" w:rsidR="00D64DE8" w:rsidRPr="00D64DE8" w:rsidRDefault="00D64DE8" w:rsidP="00D64DE8">
      <w:pPr>
        <w:pStyle w:val="Prrafodelista"/>
        <w:numPr>
          <w:ilvl w:val="1"/>
          <w:numId w:val="1"/>
        </w:numPr>
        <w:rPr>
          <w:b/>
          <w:bCs/>
          <w:sz w:val="20"/>
          <w:szCs w:val="20"/>
          <w:lang w:val="ro-RO"/>
        </w:rPr>
      </w:pPr>
      <w:r w:rsidRPr="00D64DE8">
        <w:rPr>
          <w:b/>
          <w:bCs/>
          <w:sz w:val="20"/>
          <w:szCs w:val="20"/>
        </w:rPr>
        <w:t xml:space="preserve">Ana: </w:t>
      </w:r>
      <w:r w:rsidRPr="00D64DE8">
        <w:rPr>
          <w:b/>
          <w:bCs/>
          <w:sz w:val="20"/>
          <w:szCs w:val="20"/>
          <w:lang w:val="ro-RO"/>
        </w:rPr>
        <w:t>un răspuns care nu mai ajunge</w:t>
      </w:r>
      <w:r w:rsidRPr="00D64DE8">
        <w:rPr>
          <w:b/>
          <w:bCs/>
          <w:sz w:val="20"/>
          <w:szCs w:val="20"/>
        </w:rPr>
        <w:t>.</w:t>
      </w:r>
    </w:p>
    <w:p w14:paraId="50A3060A" w14:textId="77777777" w:rsidR="00D64DE8" w:rsidRPr="00D64DE8" w:rsidRDefault="00D64DE8" w:rsidP="00D64DE8">
      <w:pPr>
        <w:pStyle w:val="Prrafodelista"/>
        <w:numPr>
          <w:ilvl w:val="2"/>
          <w:numId w:val="1"/>
        </w:numPr>
        <w:rPr>
          <w:sz w:val="20"/>
          <w:szCs w:val="20"/>
          <w:lang w:val="ro-RO"/>
        </w:rPr>
      </w:pPr>
      <w:proofErr w:type="spellStart"/>
      <w:r w:rsidRPr="00D64DE8">
        <w:rPr>
          <w:sz w:val="20"/>
          <w:szCs w:val="20"/>
        </w:rPr>
        <w:t>Rugăciunea</w:t>
      </w:r>
      <w:proofErr w:type="spellEnd"/>
      <w:r w:rsidRPr="00D64DE8">
        <w:rPr>
          <w:sz w:val="20"/>
          <w:szCs w:val="20"/>
        </w:rPr>
        <w:t xml:space="preserve"> </w:t>
      </w:r>
      <w:proofErr w:type="spellStart"/>
      <w:r w:rsidRPr="00D64DE8">
        <w:rPr>
          <w:sz w:val="20"/>
          <w:szCs w:val="20"/>
        </w:rPr>
        <w:t>Anei</w:t>
      </w:r>
      <w:proofErr w:type="spellEnd"/>
      <w:r w:rsidRPr="00D64DE8">
        <w:rPr>
          <w:sz w:val="20"/>
          <w:szCs w:val="20"/>
        </w:rPr>
        <w:t xml:space="preserve"> </w:t>
      </w:r>
      <w:proofErr w:type="spellStart"/>
      <w:r w:rsidRPr="00D64DE8">
        <w:rPr>
          <w:sz w:val="20"/>
          <w:szCs w:val="20"/>
        </w:rPr>
        <w:t>pentru</w:t>
      </w:r>
      <w:proofErr w:type="spellEnd"/>
      <w:r w:rsidRPr="00D64DE8">
        <w:rPr>
          <w:sz w:val="20"/>
          <w:szCs w:val="20"/>
        </w:rPr>
        <w:t xml:space="preserve"> un </w:t>
      </w:r>
      <w:proofErr w:type="spellStart"/>
      <w:r w:rsidRPr="00D64DE8">
        <w:rPr>
          <w:sz w:val="20"/>
          <w:szCs w:val="20"/>
        </w:rPr>
        <w:t>copil</w:t>
      </w:r>
      <w:proofErr w:type="spellEnd"/>
      <w:r w:rsidRPr="00D64DE8">
        <w:rPr>
          <w:sz w:val="20"/>
          <w:szCs w:val="20"/>
        </w:rPr>
        <w:t xml:space="preserve"> pare o </w:t>
      </w:r>
      <w:proofErr w:type="spellStart"/>
      <w:r w:rsidRPr="00D64DE8">
        <w:rPr>
          <w:sz w:val="20"/>
          <w:szCs w:val="20"/>
        </w:rPr>
        <w:t>rugăciune</w:t>
      </w:r>
      <w:proofErr w:type="spellEnd"/>
      <w:r w:rsidRPr="00D64DE8">
        <w:rPr>
          <w:sz w:val="20"/>
          <w:szCs w:val="20"/>
        </w:rPr>
        <w:t xml:space="preserve"> la care </w:t>
      </w:r>
      <w:proofErr w:type="spellStart"/>
      <w:r w:rsidRPr="00D64DE8">
        <w:rPr>
          <w:sz w:val="20"/>
          <w:szCs w:val="20"/>
        </w:rPr>
        <w:t>Dumnezeu</w:t>
      </w:r>
      <w:proofErr w:type="spellEnd"/>
      <w:r w:rsidRPr="00D64DE8">
        <w:rPr>
          <w:sz w:val="20"/>
          <w:szCs w:val="20"/>
        </w:rPr>
        <w:t xml:space="preserve"> a </w:t>
      </w:r>
      <w:proofErr w:type="spellStart"/>
      <w:r w:rsidRPr="00D64DE8">
        <w:rPr>
          <w:sz w:val="20"/>
          <w:szCs w:val="20"/>
        </w:rPr>
        <w:t>răspuns</w:t>
      </w:r>
      <w:proofErr w:type="spellEnd"/>
      <w:r w:rsidRPr="00D64DE8">
        <w:rPr>
          <w:sz w:val="20"/>
          <w:szCs w:val="20"/>
        </w:rPr>
        <w:t xml:space="preserve"> </w:t>
      </w:r>
      <w:proofErr w:type="spellStart"/>
      <w:r w:rsidRPr="00D64DE8">
        <w:rPr>
          <w:sz w:val="20"/>
          <w:szCs w:val="20"/>
        </w:rPr>
        <w:t>rapid</w:t>
      </w:r>
      <w:proofErr w:type="spellEnd"/>
      <w:r w:rsidRPr="00D64DE8">
        <w:rPr>
          <w:sz w:val="20"/>
          <w:szCs w:val="20"/>
        </w:rPr>
        <w:t xml:space="preserve"> (</w:t>
      </w:r>
      <w:proofErr w:type="spellStart"/>
      <w:r w:rsidRPr="00D64DE8">
        <w:rPr>
          <w:sz w:val="20"/>
          <w:szCs w:val="20"/>
        </w:rPr>
        <w:t>după</w:t>
      </w:r>
      <w:proofErr w:type="spellEnd"/>
      <w:r w:rsidRPr="00D64DE8">
        <w:rPr>
          <w:sz w:val="20"/>
          <w:szCs w:val="20"/>
        </w:rPr>
        <w:t xml:space="preserve"> </w:t>
      </w:r>
      <w:proofErr w:type="spellStart"/>
      <w:r w:rsidRPr="00D64DE8">
        <w:rPr>
          <w:sz w:val="20"/>
          <w:szCs w:val="20"/>
        </w:rPr>
        <w:t>nouă</w:t>
      </w:r>
      <w:proofErr w:type="spellEnd"/>
      <w:r w:rsidRPr="00D64DE8">
        <w:rPr>
          <w:sz w:val="20"/>
          <w:szCs w:val="20"/>
        </w:rPr>
        <w:t xml:space="preserve"> </w:t>
      </w:r>
      <w:proofErr w:type="spellStart"/>
      <w:r w:rsidRPr="00D64DE8">
        <w:rPr>
          <w:sz w:val="20"/>
          <w:szCs w:val="20"/>
        </w:rPr>
        <w:t>luni</w:t>
      </w:r>
      <w:proofErr w:type="spellEnd"/>
      <w:r w:rsidRPr="00D64DE8">
        <w:rPr>
          <w:sz w:val="20"/>
          <w:szCs w:val="20"/>
        </w:rPr>
        <w:t xml:space="preserve"> de </w:t>
      </w:r>
      <w:proofErr w:type="spellStart"/>
      <w:r w:rsidRPr="00D64DE8">
        <w:rPr>
          <w:sz w:val="20"/>
          <w:szCs w:val="20"/>
        </w:rPr>
        <w:t>așteptare</w:t>
      </w:r>
      <w:proofErr w:type="spellEnd"/>
      <w:r w:rsidRPr="00D64DE8">
        <w:rPr>
          <w:sz w:val="20"/>
          <w:szCs w:val="20"/>
        </w:rPr>
        <w:t xml:space="preserve"> </w:t>
      </w:r>
      <w:proofErr w:type="spellStart"/>
      <w:r w:rsidRPr="00D64DE8">
        <w:rPr>
          <w:sz w:val="20"/>
          <w:szCs w:val="20"/>
        </w:rPr>
        <w:t>plină</w:t>
      </w:r>
      <w:proofErr w:type="spellEnd"/>
      <w:r w:rsidRPr="00D64DE8">
        <w:rPr>
          <w:sz w:val="20"/>
          <w:szCs w:val="20"/>
        </w:rPr>
        <w:t xml:space="preserve"> de </w:t>
      </w:r>
      <w:proofErr w:type="spellStart"/>
      <w:r w:rsidRPr="00D64DE8">
        <w:rPr>
          <w:sz w:val="20"/>
          <w:szCs w:val="20"/>
        </w:rPr>
        <w:t>bucurie</w:t>
      </w:r>
      <w:proofErr w:type="spellEnd"/>
      <w:r w:rsidRPr="00D64DE8">
        <w:rPr>
          <w:sz w:val="20"/>
          <w:szCs w:val="20"/>
        </w:rPr>
        <w:t xml:space="preserve">, </w:t>
      </w:r>
      <w:proofErr w:type="spellStart"/>
      <w:r w:rsidRPr="00D64DE8">
        <w:rPr>
          <w:sz w:val="20"/>
          <w:szCs w:val="20"/>
        </w:rPr>
        <w:t>desigur</w:t>
      </w:r>
      <w:proofErr w:type="spellEnd"/>
      <w:r w:rsidRPr="00D64DE8">
        <w:rPr>
          <w:sz w:val="20"/>
          <w:szCs w:val="20"/>
        </w:rPr>
        <w:t>) (1 Samuel 1:9-20).</w:t>
      </w:r>
    </w:p>
    <w:p w14:paraId="192B8A79" w14:textId="77777777" w:rsidR="00D64DE8" w:rsidRPr="00D64DE8" w:rsidRDefault="00D64DE8" w:rsidP="00D64DE8">
      <w:pPr>
        <w:pStyle w:val="Prrafodelista"/>
        <w:numPr>
          <w:ilvl w:val="2"/>
          <w:numId w:val="1"/>
        </w:numPr>
        <w:rPr>
          <w:sz w:val="20"/>
          <w:szCs w:val="20"/>
          <w:lang w:val="ro-RO"/>
        </w:rPr>
      </w:pPr>
      <w:r w:rsidRPr="00D64DE8">
        <w:rPr>
          <w:sz w:val="20"/>
          <w:szCs w:val="20"/>
          <w:lang w:val="ro-RO"/>
        </w:rPr>
        <w:t>Totuși, când citim versetele anterioare, observăm că acest răspuns a durat foarte mult până a sosit (1 Samuel 1:1-8).</w:t>
      </w:r>
    </w:p>
    <w:p w14:paraId="366BF975" w14:textId="77777777" w:rsidR="00D64DE8" w:rsidRPr="00D64DE8" w:rsidRDefault="00D64DE8" w:rsidP="00D64DE8">
      <w:pPr>
        <w:pStyle w:val="Prrafodelista"/>
        <w:numPr>
          <w:ilvl w:val="2"/>
          <w:numId w:val="1"/>
        </w:numPr>
        <w:rPr>
          <w:sz w:val="20"/>
          <w:szCs w:val="20"/>
          <w:lang w:val="ro-RO"/>
        </w:rPr>
      </w:pPr>
      <w:r w:rsidRPr="00D64DE8">
        <w:rPr>
          <w:sz w:val="20"/>
          <w:szCs w:val="20"/>
          <w:lang w:val="ro-RO"/>
        </w:rPr>
        <w:t>Penina, cealaltă soție a lui Elcana, avea „fii” – adică mai mult de un fiu – și „în fiecare an” o întărâta pe Ana pentru că Dumnezeu nu-i dăduse copii.</w:t>
      </w:r>
    </w:p>
    <w:p w14:paraId="674DCB81" w14:textId="77777777" w:rsidR="00D64DE8" w:rsidRPr="00D64DE8" w:rsidRDefault="00D64DE8" w:rsidP="00D64DE8">
      <w:pPr>
        <w:pStyle w:val="Prrafodelista"/>
        <w:numPr>
          <w:ilvl w:val="2"/>
          <w:numId w:val="1"/>
        </w:numPr>
        <w:rPr>
          <w:sz w:val="20"/>
          <w:szCs w:val="20"/>
          <w:lang w:val="ro-RO"/>
        </w:rPr>
      </w:pPr>
      <w:proofErr w:type="gramStart"/>
      <w:r w:rsidRPr="00D64DE8">
        <w:rPr>
          <w:sz w:val="20"/>
          <w:szCs w:val="20"/>
        </w:rPr>
        <w:t xml:space="preserve">Din </w:t>
      </w:r>
      <w:proofErr w:type="spellStart"/>
      <w:r w:rsidRPr="00D64DE8">
        <w:rPr>
          <w:sz w:val="20"/>
          <w:szCs w:val="20"/>
        </w:rPr>
        <w:t>acest</w:t>
      </w:r>
      <w:proofErr w:type="spellEnd"/>
      <w:r w:rsidRPr="00D64DE8">
        <w:rPr>
          <w:sz w:val="20"/>
          <w:szCs w:val="20"/>
        </w:rPr>
        <w:t xml:space="preserve"> </w:t>
      </w:r>
      <w:proofErr w:type="spellStart"/>
      <w:r w:rsidRPr="00D64DE8">
        <w:rPr>
          <w:sz w:val="20"/>
          <w:szCs w:val="20"/>
        </w:rPr>
        <w:t>punct</w:t>
      </w:r>
      <w:proofErr w:type="spellEnd"/>
      <w:r w:rsidRPr="00D64DE8">
        <w:rPr>
          <w:sz w:val="20"/>
          <w:szCs w:val="20"/>
        </w:rPr>
        <w:t xml:space="preserve"> de </w:t>
      </w:r>
      <w:proofErr w:type="spellStart"/>
      <w:r w:rsidRPr="00D64DE8">
        <w:rPr>
          <w:sz w:val="20"/>
          <w:szCs w:val="20"/>
        </w:rPr>
        <w:t>vedere</w:t>
      </w:r>
      <w:proofErr w:type="spellEnd"/>
      <w:r w:rsidRPr="00D64DE8">
        <w:rPr>
          <w:sz w:val="20"/>
          <w:szCs w:val="20"/>
        </w:rPr>
        <w:t xml:space="preserve">, </w:t>
      </w:r>
      <w:proofErr w:type="spellStart"/>
      <w:r w:rsidRPr="00D64DE8">
        <w:rPr>
          <w:sz w:val="20"/>
          <w:szCs w:val="20"/>
        </w:rPr>
        <w:t>câți</w:t>
      </w:r>
      <w:proofErr w:type="spellEnd"/>
      <w:r w:rsidRPr="00D64DE8">
        <w:rPr>
          <w:sz w:val="20"/>
          <w:szCs w:val="20"/>
        </w:rPr>
        <w:t xml:space="preserve"> </w:t>
      </w:r>
      <w:proofErr w:type="spellStart"/>
      <w:r w:rsidRPr="00D64DE8">
        <w:rPr>
          <w:sz w:val="20"/>
          <w:szCs w:val="20"/>
        </w:rPr>
        <w:t>ani</w:t>
      </w:r>
      <w:proofErr w:type="spellEnd"/>
      <w:r w:rsidRPr="00D64DE8">
        <w:rPr>
          <w:sz w:val="20"/>
          <w:szCs w:val="20"/>
        </w:rPr>
        <w:t xml:space="preserve"> a </w:t>
      </w:r>
      <w:proofErr w:type="spellStart"/>
      <w:r w:rsidRPr="00D64DE8">
        <w:rPr>
          <w:sz w:val="20"/>
          <w:szCs w:val="20"/>
        </w:rPr>
        <w:t>petrecut</w:t>
      </w:r>
      <w:proofErr w:type="spellEnd"/>
      <w:r w:rsidRPr="00D64DE8">
        <w:rPr>
          <w:sz w:val="20"/>
          <w:szCs w:val="20"/>
        </w:rPr>
        <w:t xml:space="preserve"> Ana </w:t>
      </w:r>
      <w:proofErr w:type="spellStart"/>
      <w:r w:rsidRPr="00D64DE8">
        <w:rPr>
          <w:sz w:val="20"/>
          <w:szCs w:val="20"/>
        </w:rPr>
        <w:t>cerând</w:t>
      </w:r>
      <w:proofErr w:type="spellEnd"/>
      <w:r w:rsidRPr="00D64DE8">
        <w:rPr>
          <w:sz w:val="20"/>
          <w:szCs w:val="20"/>
        </w:rPr>
        <w:t xml:space="preserve"> un </w:t>
      </w:r>
      <w:proofErr w:type="spellStart"/>
      <w:r w:rsidRPr="00D64DE8">
        <w:rPr>
          <w:sz w:val="20"/>
          <w:szCs w:val="20"/>
        </w:rPr>
        <w:t>copil</w:t>
      </w:r>
      <w:proofErr w:type="spellEnd"/>
      <w:r w:rsidRPr="00D64DE8">
        <w:rPr>
          <w:sz w:val="20"/>
          <w:szCs w:val="20"/>
        </w:rPr>
        <w:t xml:space="preserve"> </w:t>
      </w:r>
      <w:proofErr w:type="spellStart"/>
      <w:r w:rsidRPr="00D64DE8">
        <w:rPr>
          <w:sz w:val="20"/>
          <w:szCs w:val="20"/>
        </w:rPr>
        <w:t>fără</w:t>
      </w:r>
      <w:proofErr w:type="spellEnd"/>
      <w:r w:rsidRPr="00D64DE8">
        <w:rPr>
          <w:sz w:val="20"/>
          <w:szCs w:val="20"/>
        </w:rPr>
        <w:t xml:space="preserve"> </w:t>
      </w:r>
      <w:proofErr w:type="spellStart"/>
      <w:r w:rsidRPr="00D64DE8">
        <w:rPr>
          <w:sz w:val="20"/>
          <w:szCs w:val="20"/>
        </w:rPr>
        <w:t>să</w:t>
      </w:r>
      <w:proofErr w:type="spellEnd"/>
      <w:r w:rsidRPr="00D64DE8">
        <w:rPr>
          <w:sz w:val="20"/>
          <w:szCs w:val="20"/>
        </w:rPr>
        <w:t xml:space="preserve"> </w:t>
      </w:r>
      <w:proofErr w:type="spellStart"/>
      <w:r w:rsidRPr="00D64DE8">
        <w:rPr>
          <w:sz w:val="20"/>
          <w:szCs w:val="20"/>
        </w:rPr>
        <w:t>primească</w:t>
      </w:r>
      <w:proofErr w:type="spellEnd"/>
      <w:r w:rsidRPr="00D64DE8">
        <w:rPr>
          <w:sz w:val="20"/>
          <w:szCs w:val="20"/>
        </w:rPr>
        <w:t xml:space="preserve"> un </w:t>
      </w:r>
      <w:proofErr w:type="spellStart"/>
      <w:r w:rsidRPr="00D64DE8">
        <w:rPr>
          <w:sz w:val="20"/>
          <w:szCs w:val="20"/>
        </w:rPr>
        <w:t>răspuns</w:t>
      </w:r>
      <w:proofErr w:type="spellEnd"/>
      <w:r w:rsidRPr="00D64DE8">
        <w:rPr>
          <w:sz w:val="20"/>
          <w:szCs w:val="20"/>
        </w:rPr>
        <w:t>?</w:t>
      </w:r>
      <w:proofErr w:type="gramEnd"/>
    </w:p>
    <w:p w14:paraId="2E84F113" w14:textId="77777777" w:rsidR="00D64DE8" w:rsidRPr="00D64DE8" w:rsidRDefault="00D64DE8" w:rsidP="00D64DE8">
      <w:pPr>
        <w:pStyle w:val="Prrafodelista"/>
        <w:numPr>
          <w:ilvl w:val="2"/>
          <w:numId w:val="1"/>
        </w:numPr>
        <w:rPr>
          <w:sz w:val="20"/>
          <w:szCs w:val="20"/>
          <w:lang w:val="ro-RO"/>
        </w:rPr>
      </w:pPr>
      <w:r w:rsidRPr="00D64DE8">
        <w:rPr>
          <w:sz w:val="20"/>
          <w:szCs w:val="20"/>
          <w:lang w:val="ro-RO"/>
        </w:rPr>
        <w:t>Uneori, tăcerea lui Dumnezeu se poate datora egoismului nostru (Iacov 4:3); unui păcat prețuit (Psalmul 66:18); lipsei de credință (Iacov 1:6); sau, pur și simplu, nu este momentul potrivit.</w:t>
      </w:r>
    </w:p>
    <w:p w14:paraId="3D213E3E" w14:textId="77777777" w:rsidR="00D64DE8" w:rsidRPr="00D64DE8" w:rsidRDefault="00D64DE8" w:rsidP="00D64DE8">
      <w:pPr>
        <w:pStyle w:val="Prrafodelista"/>
        <w:numPr>
          <w:ilvl w:val="2"/>
          <w:numId w:val="1"/>
        </w:numPr>
        <w:rPr>
          <w:sz w:val="20"/>
          <w:szCs w:val="20"/>
          <w:lang w:val="ro-RO"/>
        </w:rPr>
      </w:pPr>
      <w:proofErr w:type="spellStart"/>
      <w:r w:rsidRPr="00D64DE8">
        <w:rPr>
          <w:sz w:val="20"/>
          <w:szCs w:val="20"/>
        </w:rPr>
        <w:t>În</w:t>
      </w:r>
      <w:proofErr w:type="spellEnd"/>
      <w:r w:rsidRPr="00D64DE8">
        <w:rPr>
          <w:sz w:val="20"/>
          <w:szCs w:val="20"/>
        </w:rPr>
        <w:t xml:space="preserve"> </w:t>
      </w:r>
      <w:proofErr w:type="spellStart"/>
      <w:r w:rsidRPr="00D64DE8">
        <w:rPr>
          <w:sz w:val="20"/>
          <w:szCs w:val="20"/>
        </w:rPr>
        <w:t>orice</w:t>
      </w:r>
      <w:proofErr w:type="spellEnd"/>
      <w:r w:rsidRPr="00D64DE8">
        <w:rPr>
          <w:sz w:val="20"/>
          <w:szCs w:val="20"/>
        </w:rPr>
        <w:t xml:space="preserve"> caz, </w:t>
      </w:r>
      <w:proofErr w:type="spellStart"/>
      <w:r w:rsidRPr="00D64DE8">
        <w:rPr>
          <w:sz w:val="20"/>
          <w:szCs w:val="20"/>
        </w:rPr>
        <w:t>Dumnezeu</w:t>
      </w:r>
      <w:proofErr w:type="spellEnd"/>
      <w:r w:rsidRPr="00D64DE8">
        <w:rPr>
          <w:sz w:val="20"/>
          <w:szCs w:val="20"/>
        </w:rPr>
        <w:t xml:space="preserve"> vede </w:t>
      </w:r>
      <w:proofErr w:type="spellStart"/>
      <w:r w:rsidRPr="00D64DE8">
        <w:rPr>
          <w:sz w:val="20"/>
          <w:szCs w:val="20"/>
        </w:rPr>
        <w:t>imaginea</w:t>
      </w:r>
      <w:proofErr w:type="spellEnd"/>
      <w:r w:rsidRPr="00D64DE8">
        <w:rPr>
          <w:sz w:val="20"/>
          <w:szCs w:val="20"/>
        </w:rPr>
        <w:t xml:space="preserve"> de </w:t>
      </w:r>
      <w:proofErr w:type="spellStart"/>
      <w:r w:rsidRPr="00D64DE8">
        <w:rPr>
          <w:sz w:val="20"/>
          <w:szCs w:val="20"/>
        </w:rPr>
        <w:t>ansamblu</w:t>
      </w:r>
      <w:proofErr w:type="spellEnd"/>
      <w:r w:rsidRPr="00D64DE8">
        <w:rPr>
          <w:sz w:val="20"/>
          <w:szCs w:val="20"/>
        </w:rPr>
        <w:t xml:space="preserve"> </w:t>
      </w:r>
      <w:proofErr w:type="spellStart"/>
      <w:r w:rsidRPr="00D64DE8">
        <w:rPr>
          <w:sz w:val="20"/>
          <w:szCs w:val="20"/>
        </w:rPr>
        <w:t>și</w:t>
      </w:r>
      <w:proofErr w:type="spellEnd"/>
      <w:r w:rsidRPr="00D64DE8">
        <w:rPr>
          <w:sz w:val="20"/>
          <w:szCs w:val="20"/>
        </w:rPr>
        <w:t xml:space="preserve"> </w:t>
      </w:r>
      <w:proofErr w:type="spellStart"/>
      <w:r w:rsidRPr="00D64DE8">
        <w:rPr>
          <w:sz w:val="20"/>
          <w:szCs w:val="20"/>
        </w:rPr>
        <w:t>știe</w:t>
      </w:r>
      <w:proofErr w:type="spellEnd"/>
      <w:r w:rsidRPr="00D64DE8">
        <w:rPr>
          <w:sz w:val="20"/>
          <w:szCs w:val="20"/>
        </w:rPr>
        <w:t xml:space="preserve"> ce este </w:t>
      </w:r>
      <w:proofErr w:type="spellStart"/>
      <w:r w:rsidRPr="00D64DE8">
        <w:rPr>
          <w:sz w:val="20"/>
          <w:szCs w:val="20"/>
        </w:rPr>
        <w:t>mai</w:t>
      </w:r>
      <w:proofErr w:type="spellEnd"/>
      <w:r w:rsidRPr="00D64DE8">
        <w:rPr>
          <w:sz w:val="20"/>
          <w:szCs w:val="20"/>
        </w:rPr>
        <w:t xml:space="preserve"> </w:t>
      </w:r>
      <w:proofErr w:type="spellStart"/>
      <w:r w:rsidRPr="00D64DE8">
        <w:rPr>
          <w:sz w:val="20"/>
          <w:szCs w:val="20"/>
        </w:rPr>
        <w:t>bine</w:t>
      </w:r>
      <w:proofErr w:type="spellEnd"/>
      <w:r w:rsidRPr="00D64DE8">
        <w:rPr>
          <w:sz w:val="20"/>
          <w:szCs w:val="20"/>
        </w:rPr>
        <w:t xml:space="preserve"> </w:t>
      </w:r>
      <w:proofErr w:type="spellStart"/>
      <w:r w:rsidRPr="00D64DE8">
        <w:rPr>
          <w:sz w:val="20"/>
          <w:szCs w:val="20"/>
        </w:rPr>
        <w:t>pentru</w:t>
      </w:r>
      <w:proofErr w:type="spellEnd"/>
      <w:r w:rsidRPr="00D64DE8">
        <w:rPr>
          <w:sz w:val="20"/>
          <w:szCs w:val="20"/>
        </w:rPr>
        <w:t xml:space="preserve"> </w:t>
      </w:r>
      <w:proofErr w:type="spellStart"/>
      <w:r w:rsidRPr="00D64DE8">
        <w:rPr>
          <w:sz w:val="20"/>
          <w:szCs w:val="20"/>
        </w:rPr>
        <w:t>noi</w:t>
      </w:r>
      <w:proofErr w:type="spellEnd"/>
      <w:r w:rsidRPr="00D64DE8">
        <w:rPr>
          <w:sz w:val="20"/>
          <w:szCs w:val="20"/>
        </w:rPr>
        <w:t xml:space="preserve"> (Ieremia 29:11). </w:t>
      </w:r>
      <w:proofErr w:type="spellStart"/>
      <w:r w:rsidRPr="00D64DE8">
        <w:rPr>
          <w:sz w:val="20"/>
          <w:szCs w:val="20"/>
        </w:rPr>
        <w:t>El</w:t>
      </w:r>
      <w:proofErr w:type="spellEnd"/>
      <w:r w:rsidRPr="00D64DE8">
        <w:rPr>
          <w:sz w:val="20"/>
          <w:szCs w:val="20"/>
        </w:rPr>
        <w:t xml:space="preserve"> va </w:t>
      </w:r>
      <w:proofErr w:type="spellStart"/>
      <w:r w:rsidRPr="00D64DE8">
        <w:rPr>
          <w:sz w:val="20"/>
          <w:szCs w:val="20"/>
        </w:rPr>
        <w:t>răspunde</w:t>
      </w:r>
      <w:proofErr w:type="spellEnd"/>
      <w:r w:rsidRPr="00D64DE8">
        <w:rPr>
          <w:sz w:val="20"/>
          <w:szCs w:val="20"/>
        </w:rPr>
        <w:t xml:space="preserve"> </w:t>
      </w:r>
      <w:proofErr w:type="spellStart"/>
      <w:r w:rsidRPr="00D64DE8">
        <w:rPr>
          <w:sz w:val="20"/>
          <w:szCs w:val="20"/>
        </w:rPr>
        <w:t>întotdeauna</w:t>
      </w:r>
      <w:proofErr w:type="spellEnd"/>
      <w:r w:rsidRPr="00D64DE8">
        <w:rPr>
          <w:sz w:val="20"/>
          <w:szCs w:val="20"/>
        </w:rPr>
        <w:t xml:space="preserve">, la </w:t>
      </w:r>
      <w:proofErr w:type="spellStart"/>
      <w:r w:rsidRPr="00D64DE8">
        <w:rPr>
          <w:sz w:val="20"/>
          <w:szCs w:val="20"/>
        </w:rPr>
        <w:t>timpul</w:t>
      </w:r>
      <w:proofErr w:type="spellEnd"/>
      <w:r w:rsidRPr="00D64DE8">
        <w:rPr>
          <w:sz w:val="20"/>
          <w:szCs w:val="20"/>
        </w:rPr>
        <w:t xml:space="preserve"> </w:t>
      </w:r>
      <w:proofErr w:type="spellStart"/>
      <w:r w:rsidRPr="00D64DE8">
        <w:rPr>
          <w:sz w:val="20"/>
          <w:szCs w:val="20"/>
        </w:rPr>
        <w:t>și</w:t>
      </w:r>
      <w:proofErr w:type="spellEnd"/>
      <w:r w:rsidRPr="00D64DE8">
        <w:rPr>
          <w:sz w:val="20"/>
          <w:szCs w:val="20"/>
        </w:rPr>
        <w:t xml:space="preserve"> </w:t>
      </w:r>
      <w:proofErr w:type="spellStart"/>
      <w:r w:rsidRPr="00D64DE8">
        <w:rPr>
          <w:sz w:val="20"/>
          <w:szCs w:val="20"/>
        </w:rPr>
        <w:t>în</w:t>
      </w:r>
      <w:proofErr w:type="spellEnd"/>
      <w:r w:rsidRPr="00D64DE8">
        <w:rPr>
          <w:sz w:val="20"/>
          <w:szCs w:val="20"/>
        </w:rPr>
        <w:t xml:space="preserve"> </w:t>
      </w:r>
      <w:proofErr w:type="spellStart"/>
      <w:r w:rsidRPr="00D64DE8">
        <w:rPr>
          <w:sz w:val="20"/>
          <w:szCs w:val="20"/>
        </w:rPr>
        <w:t>felul</w:t>
      </w:r>
      <w:proofErr w:type="spellEnd"/>
      <w:r w:rsidRPr="00D64DE8">
        <w:rPr>
          <w:sz w:val="20"/>
          <w:szCs w:val="20"/>
        </w:rPr>
        <w:t xml:space="preserve"> </w:t>
      </w:r>
      <w:proofErr w:type="spellStart"/>
      <w:r w:rsidRPr="00D64DE8">
        <w:rPr>
          <w:sz w:val="20"/>
          <w:szCs w:val="20"/>
        </w:rPr>
        <w:t>Său</w:t>
      </w:r>
      <w:proofErr w:type="spellEnd"/>
      <w:r w:rsidRPr="00D64DE8">
        <w:rPr>
          <w:sz w:val="20"/>
          <w:szCs w:val="20"/>
        </w:rPr>
        <w:t xml:space="preserve">, </w:t>
      </w:r>
      <w:proofErr w:type="spellStart"/>
      <w:r w:rsidRPr="00D64DE8">
        <w:rPr>
          <w:sz w:val="20"/>
          <w:szCs w:val="20"/>
        </w:rPr>
        <w:t>rugăciunii</w:t>
      </w:r>
      <w:proofErr w:type="spellEnd"/>
      <w:r w:rsidRPr="00D64DE8">
        <w:rPr>
          <w:sz w:val="20"/>
          <w:szCs w:val="20"/>
        </w:rPr>
        <w:t xml:space="preserve"> </w:t>
      </w:r>
      <w:r w:rsidRPr="00D64DE8">
        <w:rPr>
          <w:sz w:val="20"/>
          <w:szCs w:val="20"/>
          <w:lang w:val="ro-RO"/>
        </w:rPr>
        <w:t>făcute</w:t>
      </w:r>
      <w:r w:rsidRPr="00D64DE8">
        <w:rPr>
          <w:sz w:val="20"/>
          <w:szCs w:val="20"/>
        </w:rPr>
        <w:t xml:space="preserve"> </w:t>
      </w:r>
      <w:proofErr w:type="spellStart"/>
      <w:r w:rsidRPr="00D64DE8">
        <w:rPr>
          <w:sz w:val="20"/>
          <w:szCs w:val="20"/>
        </w:rPr>
        <w:t>cu</w:t>
      </w:r>
      <w:proofErr w:type="spellEnd"/>
      <w:r w:rsidRPr="00D64DE8">
        <w:rPr>
          <w:sz w:val="20"/>
          <w:szCs w:val="20"/>
        </w:rPr>
        <w:t xml:space="preserve"> </w:t>
      </w:r>
      <w:proofErr w:type="spellStart"/>
      <w:r w:rsidRPr="00D64DE8">
        <w:rPr>
          <w:sz w:val="20"/>
          <w:szCs w:val="20"/>
        </w:rPr>
        <w:t>credință</w:t>
      </w:r>
      <w:proofErr w:type="spellEnd"/>
      <w:r w:rsidRPr="00D64DE8">
        <w:rPr>
          <w:sz w:val="20"/>
          <w:szCs w:val="20"/>
        </w:rPr>
        <w:t xml:space="preserve"> (1 Ioan 5:14-15).</w:t>
      </w:r>
    </w:p>
    <w:p w14:paraId="3F5DB048" w14:textId="77777777" w:rsidR="00D64DE8" w:rsidRPr="00D64DE8" w:rsidRDefault="00D64DE8" w:rsidP="00D64DE8">
      <w:pPr>
        <w:pStyle w:val="Prrafodelista"/>
        <w:numPr>
          <w:ilvl w:val="0"/>
          <w:numId w:val="1"/>
        </w:numPr>
        <w:rPr>
          <w:b/>
          <w:bCs/>
          <w:sz w:val="20"/>
          <w:szCs w:val="20"/>
          <w:lang w:val="ro-RO"/>
        </w:rPr>
      </w:pPr>
      <w:r w:rsidRPr="00D64DE8">
        <w:rPr>
          <w:b/>
          <w:bCs/>
          <w:sz w:val="20"/>
          <w:szCs w:val="20"/>
          <w:lang w:val="ro-RO"/>
        </w:rPr>
        <w:t>Rugăciuni model</w:t>
      </w:r>
      <w:r w:rsidRPr="00D64DE8">
        <w:rPr>
          <w:b/>
          <w:bCs/>
          <w:sz w:val="20"/>
          <w:szCs w:val="20"/>
        </w:rPr>
        <w:t>:</w:t>
      </w:r>
    </w:p>
    <w:p w14:paraId="0840993E" w14:textId="77777777" w:rsidR="00D64DE8" w:rsidRPr="00D64DE8" w:rsidRDefault="00D64DE8" w:rsidP="00D64DE8">
      <w:pPr>
        <w:pStyle w:val="Prrafodelista"/>
        <w:numPr>
          <w:ilvl w:val="1"/>
          <w:numId w:val="1"/>
        </w:numPr>
        <w:rPr>
          <w:b/>
          <w:bCs/>
          <w:sz w:val="20"/>
          <w:szCs w:val="20"/>
          <w:lang w:val="ro-RO"/>
        </w:rPr>
      </w:pPr>
      <w:r w:rsidRPr="00D64DE8">
        <w:rPr>
          <w:b/>
          <w:bCs/>
          <w:sz w:val="20"/>
          <w:szCs w:val="20"/>
          <w:lang w:val="ro-RO"/>
        </w:rPr>
        <w:t>Isus</w:t>
      </w:r>
      <w:r w:rsidRPr="00D64DE8">
        <w:rPr>
          <w:b/>
          <w:bCs/>
          <w:sz w:val="20"/>
          <w:szCs w:val="20"/>
        </w:rPr>
        <w:t xml:space="preserve">: </w:t>
      </w:r>
      <w:r w:rsidRPr="00D64DE8">
        <w:rPr>
          <w:b/>
          <w:bCs/>
          <w:sz w:val="20"/>
          <w:szCs w:val="20"/>
          <w:lang w:val="ro-RO"/>
        </w:rPr>
        <w:t>Conținutul rugăciunii</w:t>
      </w:r>
      <w:r w:rsidRPr="00D64DE8">
        <w:rPr>
          <w:b/>
          <w:bCs/>
          <w:sz w:val="20"/>
          <w:szCs w:val="20"/>
        </w:rPr>
        <w:t>.</w:t>
      </w:r>
    </w:p>
    <w:p w14:paraId="3143A642" w14:textId="77777777" w:rsidR="00D64DE8" w:rsidRPr="00D64DE8" w:rsidRDefault="00D64DE8" w:rsidP="00D64DE8">
      <w:pPr>
        <w:pStyle w:val="Prrafodelista"/>
        <w:numPr>
          <w:ilvl w:val="2"/>
          <w:numId w:val="1"/>
        </w:numPr>
        <w:rPr>
          <w:sz w:val="20"/>
          <w:szCs w:val="20"/>
          <w:lang w:val="ro-RO"/>
        </w:rPr>
      </w:pPr>
      <w:r w:rsidRPr="00D64DE8">
        <w:rPr>
          <w:sz w:val="20"/>
          <w:szCs w:val="20"/>
        </w:rPr>
        <w:t xml:space="preserve">A </w:t>
      </w:r>
      <w:proofErr w:type="spellStart"/>
      <w:r w:rsidRPr="00D64DE8">
        <w:rPr>
          <w:sz w:val="20"/>
          <w:szCs w:val="20"/>
        </w:rPr>
        <w:t>face</w:t>
      </w:r>
      <w:proofErr w:type="spellEnd"/>
      <w:r w:rsidRPr="00D64DE8">
        <w:rPr>
          <w:sz w:val="20"/>
          <w:szCs w:val="20"/>
        </w:rPr>
        <w:t xml:space="preserve"> </w:t>
      </w:r>
      <w:proofErr w:type="spellStart"/>
      <w:r w:rsidRPr="00D64DE8">
        <w:rPr>
          <w:sz w:val="20"/>
          <w:szCs w:val="20"/>
        </w:rPr>
        <w:t>rugăciuni</w:t>
      </w:r>
      <w:proofErr w:type="spellEnd"/>
      <w:r w:rsidRPr="00D64DE8">
        <w:rPr>
          <w:sz w:val="20"/>
          <w:szCs w:val="20"/>
        </w:rPr>
        <w:t xml:space="preserve"> </w:t>
      </w:r>
      <w:proofErr w:type="spellStart"/>
      <w:r w:rsidRPr="00D64DE8">
        <w:rPr>
          <w:sz w:val="20"/>
          <w:szCs w:val="20"/>
        </w:rPr>
        <w:t>lungi</w:t>
      </w:r>
      <w:proofErr w:type="spellEnd"/>
      <w:r w:rsidRPr="00D64DE8">
        <w:rPr>
          <w:sz w:val="20"/>
          <w:szCs w:val="20"/>
        </w:rPr>
        <w:t xml:space="preserve"> </w:t>
      </w:r>
      <w:proofErr w:type="spellStart"/>
      <w:r w:rsidRPr="00D64DE8">
        <w:rPr>
          <w:sz w:val="20"/>
          <w:szCs w:val="20"/>
        </w:rPr>
        <w:t>și</w:t>
      </w:r>
      <w:proofErr w:type="spellEnd"/>
      <w:r w:rsidRPr="00D64DE8">
        <w:rPr>
          <w:sz w:val="20"/>
          <w:szCs w:val="20"/>
        </w:rPr>
        <w:t xml:space="preserve"> </w:t>
      </w:r>
      <w:proofErr w:type="spellStart"/>
      <w:r w:rsidRPr="00D64DE8">
        <w:rPr>
          <w:sz w:val="20"/>
          <w:szCs w:val="20"/>
        </w:rPr>
        <w:t>elaborate</w:t>
      </w:r>
      <w:proofErr w:type="spellEnd"/>
      <w:r w:rsidRPr="00D64DE8">
        <w:rPr>
          <w:sz w:val="20"/>
          <w:szCs w:val="20"/>
        </w:rPr>
        <w:t xml:space="preserve"> </w:t>
      </w:r>
      <w:proofErr w:type="spellStart"/>
      <w:r w:rsidRPr="00D64DE8">
        <w:rPr>
          <w:sz w:val="20"/>
          <w:szCs w:val="20"/>
        </w:rPr>
        <w:t>pentru</w:t>
      </w:r>
      <w:proofErr w:type="spellEnd"/>
      <w:r w:rsidRPr="00D64DE8">
        <w:rPr>
          <w:sz w:val="20"/>
          <w:szCs w:val="20"/>
        </w:rPr>
        <w:t xml:space="preserve"> a impresiona </w:t>
      </w:r>
      <w:proofErr w:type="spellStart"/>
      <w:r w:rsidRPr="00D64DE8">
        <w:rPr>
          <w:sz w:val="20"/>
          <w:szCs w:val="20"/>
        </w:rPr>
        <w:t>și</w:t>
      </w:r>
      <w:proofErr w:type="spellEnd"/>
      <w:r w:rsidRPr="00D64DE8">
        <w:rPr>
          <w:sz w:val="20"/>
          <w:szCs w:val="20"/>
        </w:rPr>
        <w:t xml:space="preserve"> a fi </w:t>
      </w:r>
      <w:proofErr w:type="spellStart"/>
      <w:r w:rsidRPr="00D64DE8">
        <w:rPr>
          <w:sz w:val="20"/>
          <w:szCs w:val="20"/>
        </w:rPr>
        <w:t>lăudați</w:t>
      </w:r>
      <w:proofErr w:type="spellEnd"/>
      <w:r w:rsidRPr="00D64DE8">
        <w:rPr>
          <w:sz w:val="20"/>
          <w:szCs w:val="20"/>
        </w:rPr>
        <w:t xml:space="preserve"> de </w:t>
      </w:r>
      <w:proofErr w:type="spellStart"/>
      <w:r w:rsidRPr="00D64DE8">
        <w:rPr>
          <w:sz w:val="20"/>
          <w:szCs w:val="20"/>
        </w:rPr>
        <w:t>ascultători</w:t>
      </w:r>
      <w:proofErr w:type="spellEnd"/>
      <w:r w:rsidRPr="00D64DE8">
        <w:rPr>
          <w:sz w:val="20"/>
          <w:szCs w:val="20"/>
        </w:rPr>
        <w:t xml:space="preserve"> </w:t>
      </w:r>
      <w:proofErr w:type="spellStart"/>
      <w:r w:rsidRPr="00D64DE8">
        <w:rPr>
          <w:sz w:val="20"/>
          <w:szCs w:val="20"/>
        </w:rPr>
        <w:t>nu</w:t>
      </w:r>
      <w:proofErr w:type="spellEnd"/>
      <w:r w:rsidRPr="00D64DE8">
        <w:rPr>
          <w:sz w:val="20"/>
          <w:szCs w:val="20"/>
        </w:rPr>
        <w:t xml:space="preserve"> este </w:t>
      </w:r>
      <w:proofErr w:type="spellStart"/>
      <w:r w:rsidRPr="00D64DE8">
        <w:rPr>
          <w:sz w:val="20"/>
          <w:szCs w:val="20"/>
        </w:rPr>
        <w:t>stilul</w:t>
      </w:r>
      <w:proofErr w:type="spellEnd"/>
      <w:r w:rsidRPr="00D64DE8">
        <w:rPr>
          <w:sz w:val="20"/>
          <w:szCs w:val="20"/>
        </w:rPr>
        <w:t xml:space="preserve"> de </w:t>
      </w:r>
      <w:proofErr w:type="spellStart"/>
      <w:r w:rsidRPr="00D64DE8">
        <w:rPr>
          <w:sz w:val="20"/>
          <w:szCs w:val="20"/>
        </w:rPr>
        <w:t>rugăciune</w:t>
      </w:r>
      <w:proofErr w:type="spellEnd"/>
      <w:r w:rsidRPr="00D64DE8">
        <w:rPr>
          <w:sz w:val="20"/>
          <w:szCs w:val="20"/>
        </w:rPr>
        <w:t xml:space="preserve"> pe care ni l-a </w:t>
      </w:r>
      <w:r w:rsidRPr="00D64DE8">
        <w:rPr>
          <w:sz w:val="20"/>
          <w:szCs w:val="20"/>
          <w:lang w:val="ro-RO"/>
        </w:rPr>
        <w:t>prezentat</w:t>
      </w:r>
      <w:r w:rsidRPr="00D64DE8">
        <w:rPr>
          <w:sz w:val="20"/>
          <w:szCs w:val="20"/>
        </w:rPr>
        <w:t xml:space="preserve"> Isus (Matei 6:5-8).</w:t>
      </w:r>
    </w:p>
    <w:p w14:paraId="0B4DF770" w14:textId="77777777" w:rsidR="00D64DE8" w:rsidRPr="00D64DE8" w:rsidRDefault="00D64DE8" w:rsidP="00D64DE8">
      <w:pPr>
        <w:pStyle w:val="Prrafodelista"/>
        <w:numPr>
          <w:ilvl w:val="2"/>
          <w:numId w:val="1"/>
        </w:numPr>
        <w:rPr>
          <w:sz w:val="20"/>
          <w:szCs w:val="20"/>
          <w:lang w:val="ro-RO"/>
        </w:rPr>
      </w:pPr>
      <w:proofErr w:type="spellStart"/>
      <w:r w:rsidRPr="00D64DE8">
        <w:rPr>
          <w:sz w:val="20"/>
          <w:szCs w:val="20"/>
        </w:rPr>
        <w:t>Rugăciunile</w:t>
      </w:r>
      <w:proofErr w:type="spellEnd"/>
      <w:r w:rsidRPr="00D64DE8">
        <w:rPr>
          <w:sz w:val="20"/>
          <w:szCs w:val="20"/>
        </w:rPr>
        <w:t xml:space="preserve"> </w:t>
      </w:r>
      <w:proofErr w:type="spellStart"/>
      <w:r w:rsidRPr="00D64DE8">
        <w:rPr>
          <w:sz w:val="20"/>
          <w:szCs w:val="20"/>
        </w:rPr>
        <w:t>noastre</w:t>
      </w:r>
      <w:proofErr w:type="spellEnd"/>
      <w:r w:rsidRPr="00D64DE8">
        <w:rPr>
          <w:sz w:val="20"/>
          <w:szCs w:val="20"/>
        </w:rPr>
        <w:t xml:space="preserve"> ar </w:t>
      </w:r>
      <w:proofErr w:type="spellStart"/>
      <w:r w:rsidRPr="00D64DE8">
        <w:rPr>
          <w:sz w:val="20"/>
          <w:szCs w:val="20"/>
        </w:rPr>
        <w:t>trebui</w:t>
      </w:r>
      <w:proofErr w:type="spellEnd"/>
      <w:r w:rsidRPr="00D64DE8">
        <w:rPr>
          <w:sz w:val="20"/>
          <w:szCs w:val="20"/>
        </w:rPr>
        <w:t xml:space="preserve"> </w:t>
      </w:r>
      <w:proofErr w:type="spellStart"/>
      <w:r w:rsidRPr="00D64DE8">
        <w:rPr>
          <w:sz w:val="20"/>
          <w:szCs w:val="20"/>
        </w:rPr>
        <w:t>să</w:t>
      </w:r>
      <w:proofErr w:type="spellEnd"/>
      <w:r w:rsidRPr="00D64DE8">
        <w:rPr>
          <w:sz w:val="20"/>
          <w:szCs w:val="20"/>
        </w:rPr>
        <w:t xml:space="preserve"> fie sincere </w:t>
      </w:r>
      <w:proofErr w:type="spellStart"/>
      <w:r w:rsidRPr="00D64DE8">
        <w:rPr>
          <w:sz w:val="20"/>
          <w:szCs w:val="20"/>
        </w:rPr>
        <w:t>și</w:t>
      </w:r>
      <w:proofErr w:type="spellEnd"/>
      <w:r w:rsidRPr="00D64DE8">
        <w:rPr>
          <w:sz w:val="20"/>
          <w:szCs w:val="20"/>
        </w:rPr>
        <w:t xml:space="preserve"> simple, </w:t>
      </w:r>
      <w:proofErr w:type="spellStart"/>
      <w:r w:rsidRPr="00D64DE8">
        <w:rPr>
          <w:sz w:val="20"/>
          <w:szCs w:val="20"/>
        </w:rPr>
        <w:t>în</w:t>
      </w:r>
      <w:proofErr w:type="spellEnd"/>
      <w:r w:rsidRPr="00D64DE8">
        <w:rPr>
          <w:sz w:val="20"/>
          <w:szCs w:val="20"/>
        </w:rPr>
        <w:t xml:space="preserve"> </w:t>
      </w:r>
      <w:proofErr w:type="spellStart"/>
      <w:r w:rsidRPr="00D64DE8">
        <w:rPr>
          <w:sz w:val="20"/>
          <w:szCs w:val="20"/>
        </w:rPr>
        <w:t>limbaj</w:t>
      </w:r>
      <w:proofErr w:type="spellEnd"/>
      <w:r w:rsidRPr="00D64DE8">
        <w:rPr>
          <w:sz w:val="20"/>
          <w:szCs w:val="20"/>
        </w:rPr>
        <w:t xml:space="preserve"> </w:t>
      </w:r>
      <w:proofErr w:type="spellStart"/>
      <w:r w:rsidRPr="00D64DE8">
        <w:rPr>
          <w:sz w:val="20"/>
          <w:szCs w:val="20"/>
        </w:rPr>
        <w:t>cotidian</w:t>
      </w:r>
      <w:proofErr w:type="spellEnd"/>
      <w:r w:rsidRPr="00D64DE8">
        <w:rPr>
          <w:sz w:val="20"/>
          <w:szCs w:val="20"/>
        </w:rPr>
        <w:t xml:space="preserve">. </w:t>
      </w:r>
      <w:proofErr w:type="spellStart"/>
      <w:r w:rsidRPr="00D64DE8">
        <w:rPr>
          <w:sz w:val="20"/>
          <w:szCs w:val="20"/>
        </w:rPr>
        <w:t>Rugăciunea</w:t>
      </w:r>
      <w:proofErr w:type="spellEnd"/>
      <w:r w:rsidRPr="00D64DE8">
        <w:rPr>
          <w:sz w:val="20"/>
          <w:szCs w:val="20"/>
        </w:rPr>
        <w:t xml:space="preserve"> este o parte </w:t>
      </w:r>
      <w:proofErr w:type="spellStart"/>
      <w:r w:rsidRPr="00D64DE8">
        <w:rPr>
          <w:sz w:val="20"/>
          <w:szCs w:val="20"/>
        </w:rPr>
        <w:t>vitală</w:t>
      </w:r>
      <w:proofErr w:type="spellEnd"/>
      <w:r w:rsidRPr="00D64DE8">
        <w:rPr>
          <w:sz w:val="20"/>
          <w:szCs w:val="20"/>
        </w:rPr>
        <w:t xml:space="preserve"> a </w:t>
      </w:r>
      <w:proofErr w:type="spellStart"/>
      <w:r w:rsidRPr="00D64DE8">
        <w:rPr>
          <w:sz w:val="20"/>
          <w:szCs w:val="20"/>
        </w:rPr>
        <w:t>vieții</w:t>
      </w:r>
      <w:proofErr w:type="spellEnd"/>
      <w:r w:rsidRPr="00D64DE8">
        <w:rPr>
          <w:sz w:val="20"/>
          <w:szCs w:val="20"/>
        </w:rPr>
        <w:t xml:space="preserve"> </w:t>
      </w:r>
      <w:proofErr w:type="spellStart"/>
      <w:r w:rsidRPr="00D64DE8">
        <w:rPr>
          <w:sz w:val="20"/>
          <w:szCs w:val="20"/>
        </w:rPr>
        <w:t>noastre</w:t>
      </w:r>
      <w:proofErr w:type="spellEnd"/>
      <w:r w:rsidRPr="00D64DE8">
        <w:rPr>
          <w:sz w:val="20"/>
          <w:szCs w:val="20"/>
        </w:rPr>
        <w:t>.</w:t>
      </w:r>
    </w:p>
    <w:p w14:paraId="491A45C6" w14:textId="77777777" w:rsidR="00D64DE8" w:rsidRPr="00D64DE8" w:rsidRDefault="00D64DE8" w:rsidP="00D64DE8">
      <w:pPr>
        <w:pStyle w:val="Prrafodelista"/>
        <w:numPr>
          <w:ilvl w:val="1"/>
          <w:numId w:val="1"/>
        </w:numPr>
        <w:rPr>
          <w:b/>
          <w:bCs/>
          <w:sz w:val="20"/>
          <w:szCs w:val="20"/>
          <w:lang w:val="ro-RO"/>
        </w:rPr>
      </w:pPr>
      <w:r w:rsidRPr="00D64DE8">
        <w:rPr>
          <w:b/>
          <w:bCs/>
          <w:sz w:val="20"/>
          <w:szCs w:val="20"/>
        </w:rPr>
        <w:t xml:space="preserve">Daniel: </w:t>
      </w:r>
      <w:r w:rsidRPr="00D64DE8">
        <w:rPr>
          <w:b/>
          <w:bCs/>
          <w:sz w:val="20"/>
          <w:szCs w:val="20"/>
          <w:lang w:val="ro-RO"/>
        </w:rPr>
        <w:t>Structura rugăciunii</w:t>
      </w:r>
      <w:r w:rsidRPr="00D64DE8">
        <w:rPr>
          <w:b/>
          <w:bCs/>
          <w:sz w:val="20"/>
          <w:szCs w:val="20"/>
        </w:rPr>
        <w:t>.</w:t>
      </w:r>
    </w:p>
    <w:p w14:paraId="0FF39EB7" w14:textId="77777777" w:rsidR="00D64DE8" w:rsidRPr="00D64DE8" w:rsidRDefault="00D64DE8" w:rsidP="00D64DE8">
      <w:pPr>
        <w:pStyle w:val="Prrafodelista"/>
        <w:numPr>
          <w:ilvl w:val="2"/>
          <w:numId w:val="1"/>
        </w:numPr>
        <w:rPr>
          <w:sz w:val="20"/>
          <w:szCs w:val="20"/>
          <w:lang w:val="ro-RO"/>
        </w:rPr>
      </w:pPr>
      <w:proofErr w:type="spellStart"/>
      <w:r w:rsidRPr="00D64DE8">
        <w:rPr>
          <w:sz w:val="20"/>
          <w:szCs w:val="20"/>
        </w:rPr>
        <w:t>Rugăciunea</w:t>
      </w:r>
      <w:proofErr w:type="spellEnd"/>
      <w:r w:rsidRPr="00D64DE8">
        <w:rPr>
          <w:sz w:val="20"/>
          <w:szCs w:val="20"/>
        </w:rPr>
        <w:t xml:space="preserve"> </w:t>
      </w:r>
      <w:proofErr w:type="spellStart"/>
      <w:r w:rsidRPr="00D64DE8">
        <w:rPr>
          <w:sz w:val="20"/>
          <w:szCs w:val="20"/>
        </w:rPr>
        <w:t>consemnată</w:t>
      </w:r>
      <w:proofErr w:type="spellEnd"/>
      <w:r w:rsidRPr="00D64DE8">
        <w:rPr>
          <w:sz w:val="20"/>
          <w:szCs w:val="20"/>
        </w:rPr>
        <w:t xml:space="preserve"> </w:t>
      </w:r>
      <w:proofErr w:type="spellStart"/>
      <w:r w:rsidRPr="00D64DE8">
        <w:rPr>
          <w:sz w:val="20"/>
          <w:szCs w:val="20"/>
        </w:rPr>
        <w:t>în</w:t>
      </w:r>
      <w:proofErr w:type="spellEnd"/>
      <w:r w:rsidRPr="00D64DE8">
        <w:rPr>
          <w:sz w:val="20"/>
          <w:szCs w:val="20"/>
        </w:rPr>
        <w:t xml:space="preserve"> Daniel 9:4-19 </w:t>
      </w:r>
      <w:proofErr w:type="spellStart"/>
      <w:r w:rsidRPr="00D64DE8">
        <w:rPr>
          <w:sz w:val="20"/>
          <w:szCs w:val="20"/>
        </w:rPr>
        <w:t>ne</w:t>
      </w:r>
      <w:proofErr w:type="spellEnd"/>
      <w:r w:rsidRPr="00D64DE8">
        <w:rPr>
          <w:sz w:val="20"/>
          <w:szCs w:val="20"/>
        </w:rPr>
        <w:t xml:space="preserve"> </w:t>
      </w:r>
      <w:proofErr w:type="spellStart"/>
      <w:r w:rsidRPr="00D64DE8">
        <w:rPr>
          <w:sz w:val="20"/>
          <w:szCs w:val="20"/>
        </w:rPr>
        <w:t>prezintă</w:t>
      </w:r>
      <w:proofErr w:type="spellEnd"/>
      <w:r w:rsidRPr="00D64DE8">
        <w:rPr>
          <w:sz w:val="20"/>
          <w:szCs w:val="20"/>
        </w:rPr>
        <w:t xml:space="preserve"> cele </w:t>
      </w:r>
      <w:proofErr w:type="spellStart"/>
      <w:r w:rsidRPr="00D64DE8">
        <w:rPr>
          <w:sz w:val="20"/>
          <w:szCs w:val="20"/>
        </w:rPr>
        <w:t>patru</w:t>
      </w:r>
      <w:proofErr w:type="spellEnd"/>
      <w:r w:rsidRPr="00D64DE8">
        <w:rPr>
          <w:sz w:val="20"/>
          <w:szCs w:val="20"/>
        </w:rPr>
        <w:t xml:space="preserve"> </w:t>
      </w:r>
      <w:proofErr w:type="spellStart"/>
      <w:r w:rsidRPr="00D64DE8">
        <w:rPr>
          <w:sz w:val="20"/>
          <w:szCs w:val="20"/>
        </w:rPr>
        <w:t>părți</w:t>
      </w:r>
      <w:proofErr w:type="spellEnd"/>
      <w:r w:rsidRPr="00D64DE8">
        <w:rPr>
          <w:sz w:val="20"/>
          <w:szCs w:val="20"/>
        </w:rPr>
        <w:t xml:space="preserve"> </w:t>
      </w:r>
      <w:proofErr w:type="spellStart"/>
      <w:r w:rsidRPr="00D64DE8">
        <w:rPr>
          <w:sz w:val="20"/>
          <w:szCs w:val="20"/>
        </w:rPr>
        <w:t>fundamentale</w:t>
      </w:r>
      <w:proofErr w:type="spellEnd"/>
      <w:r w:rsidRPr="00D64DE8">
        <w:rPr>
          <w:sz w:val="20"/>
          <w:szCs w:val="20"/>
        </w:rPr>
        <w:t xml:space="preserve"> ale </w:t>
      </w:r>
      <w:proofErr w:type="spellStart"/>
      <w:r w:rsidRPr="00D64DE8">
        <w:rPr>
          <w:sz w:val="20"/>
          <w:szCs w:val="20"/>
        </w:rPr>
        <w:t>rugăciunii</w:t>
      </w:r>
      <w:proofErr w:type="spellEnd"/>
      <w:r w:rsidRPr="00D64DE8">
        <w:rPr>
          <w:sz w:val="20"/>
          <w:szCs w:val="20"/>
        </w:rPr>
        <w:t>:</w:t>
      </w:r>
    </w:p>
    <w:p w14:paraId="101C8788" w14:textId="77777777" w:rsidR="00D64DE8" w:rsidRPr="00D64DE8" w:rsidRDefault="00D64DE8" w:rsidP="00D64DE8">
      <w:pPr>
        <w:pStyle w:val="Prrafodelista"/>
        <w:numPr>
          <w:ilvl w:val="3"/>
          <w:numId w:val="1"/>
        </w:numPr>
        <w:rPr>
          <w:sz w:val="20"/>
          <w:szCs w:val="20"/>
          <w:lang w:val="ro-RO"/>
        </w:rPr>
      </w:pPr>
      <w:r w:rsidRPr="00D64DE8">
        <w:rPr>
          <w:sz w:val="20"/>
          <w:szCs w:val="20"/>
          <w:lang w:val="ro-RO"/>
        </w:rPr>
        <w:t>Laudă</w:t>
      </w:r>
      <w:r w:rsidRPr="00D64DE8">
        <w:rPr>
          <w:sz w:val="20"/>
          <w:szCs w:val="20"/>
        </w:rPr>
        <w:t xml:space="preserve"> (</w:t>
      </w:r>
      <w:proofErr w:type="spellStart"/>
      <w:r w:rsidRPr="00D64DE8">
        <w:rPr>
          <w:sz w:val="20"/>
          <w:szCs w:val="20"/>
        </w:rPr>
        <w:t>Dn</w:t>
      </w:r>
      <w:proofErr w:type="spellEnd"/>
      <w:r w:rsidRPr="00D64DE8">
        <w:rPr>
          <w:sz w:val="20"/>
          <w:szCs w:val="20"/>
        </w:rPr>
        <w:t>. 9:4)</w:t>
      </w:r>
    </w:p>
    <w:p w14:paraId="318836F6" w14:textId="77777777" w:rsidR="00D64DE8" w:rsidRPr="00D64DE8" w:rsidRDefault="00D64DE8" w:rsidP="00D64DE8">
      <w:pPr>
        <w:pStyle w:val="Prrafodelista"/>
        <w:numPr>
          <w:ilvl w:val="3"/>
          <w:numId w:val="1"/>
        </w:numPr>
        <w:rPr>
          <w:sz w:val="20"/>
          <w:szCs w:val="20"/>
          <w:lang w:val="ro-RO"/>
        </w:rPr>
      </w:pPr>
      <w:r w:rsidRPr="00D64DE8">
        <w:rPr>
          <w:sz w:val="20"/>
          <w:szCs w:val="20"/>
          <w:lang w:val="ro-RO"/>
        </w:rPr>
        <w:t xml:space="preserve">Mărturisire și iertare </w:t>
      </w:r>
      <w:r w:rsidRPr="00D64DE8">
        <w:rPr>
          <w:sz w:val="20"/>
          <w:szCs w:val="20"/>
        </w:rPr>
        <w:t>(</w:t>
      </w:r>
      <w:proofErr w:type="spellStart"/>
      <w:r w:rsidRPr="00D64DE8">
        <w:rPr>
          <w:sz w:val="20"/>
          <w:szCs w:val="20"/>
        </w:rPr>
        <w:t>Dn</w:t>
      </w:r>
      <w:proofErr w:type="spellEnd"/>
      <w:r w:rsidRPr="00D64DE8">
        <w:rPr>
          <w:sz w:val="20"/>
          <w:szCs w:val="20"/>
        </w:rPr>
        <w:t>. 9:5-15)</w:t>
      </w:r>
    </w:p>
    <w:p w14:paraId="51B14AF1" w14:textId="77777777" w:rsidR="00D64DE8" w:rsidRPr="00D64DE8" w:rsidRDefault="00D64DE8" w:rsidP="00D64DE8">
      <w:pPr>
        <w:pStyle w:val="Prrafodelista"/>
        <w:numPr>
          <w:ilvl w:val="3"/>
          <w:numId w:val="1"/>
        </w:numPr>
        <w:rPr>
          <w:sz w:val="20"/>
          <w:szCs w:val="20"/>
          <w:lang w:val="ro-RO"/>
        </w:rPr>
      </w:pPr>
      <w:r w:rsidRPr="00D64DE8">
        <w:rPr>
          <w:sz w:val="20"/>
          <w:szCs w:val="20"/>
          <w:lang w:val="ro-RO"/>
        </w:rPr>
        <w:t xml:space="preserve">Cereri </w:t>
      </w:r>
      <w:r w:rsidRPr="00D64DE8">
        <w:rPr>
          <w:sz w:val="20"/>
          <w:szCs w:val="20"/>
        </w:rPr>
        <w:t>(</w:t>
      </w:r>
      <w:proofErr w:type="spellStart"/>
      <w:r w:rsidRPr="00D64DE8">
        <w:rPr>
          <w:sz w:val="20"/>
          <w:szCs w:val="20"/>
        </w:rPr>
        <w:t>Dn</w:t>
      </w:r>
      <w:proofErr w:type="spellEnd"/>
      <w:r w:rsidRPr="00D64DE8">
        <w:rPr>
          <w:sz w:val="20"/>
          <w:szCs w:val="20"/>
        </w:rPr>
        <w:t>. 9:16-19)</w:t>
      </w:r>
    </w:p>
    <w:p w14:paraId="1994D5A5" w14:textId="77777777" w:rsidR="00D64DE8" w:rsidRPr="00D64DE8" w:rsidRDefault="00D64DE8" w:rsidP="00D64DE8">
      <w:pPr>
        <w:pStyle w:val="Prrafodelista"/>
        <w:numPr>
          <w:ilvl w:val="3"/>
          <w:numId w:val="1"/>
        </w:numPr>
        <w:rPr>
          <w:sz w:val="20"/>
          <w:szCs w:val="20"/>
          <w:lang w:val="ro-RO"/>
        </w:rPr>
      </w:pPr>
      <w:r w:rsidRPr="00D64DE8">
        <w:rPr>
          <w:sz w:val="20"/>
          <w:szCs w:val="20"/>
          <w:lang w:val="ro-RO"/>
        </w:rPr>
        <w:t>Mulțumire</w:t>
      </w:r>
      <w:r w:rsidRPr="00D64DE8">
        <w:rPr>
          <w:sz w:val="20"/>
          <w:szCs w:val="20"/>
        </w:rPr>
        <w:t>(</w:t>
      </w:r>
      <w:proofErr w:type="spellStart"/>
      <w:r w:rsidRPr="00D64DE8">
        <w:rPr>
          <w:sz w:val="20"/>
          <w:szCs w:val="20"/>
        </w:rPr>
        <w:t>Flp</w:t>
      </w:r>
      <w:proofErr w:type="spellEnd"/>
      <w:r w:rsidRPr="00D64DE8">
        <w:rPr>
          <w:sz w:val="20"/>
          <w:szCs w:val="20"/>
        </w:rPr>
        <w:t>. 4:6)</w:t>
      </w:r>
    </w:p>
    <w:p w14:paraId="7DD4E976" w14:textId="77777777" w:rsidR="00D64DE8" w:rsidRPr="00D64DE8" w:rsidRDefault="00D64DE8" w:rsidP="00D64DE8">
      <w:pPr>
        <w:pStyle w:val="Prrafodelista"/>
        <w:numPr>
          <w:ilvl w:val="2"/>
          <w:numId w:val="1"/>
        </w:numPr>
        <w:rPr>
          <w:sz w:val="20"/>
          <w:szCs w:val="20"/>
          <w:lang w:val="ro-RO"/>
        </w:rPr>
      </w:pPr>
      <w:r w:rsidRPr="00D64DE8">
        <w:rPr>
          <w:sz w:val="20"/>
          <w:szCs w:val="20"/>
        </w:rPr>
        <w:t xml:space="preserve">Daniel a </w:t>
      </w:r>
      <w:proofErr w:type="spellStart"/>
      <w:r w:rsidRPr="00D64DE8">
        <w:rPr>
          <w:sz w:val="20"/>
          <w:szCs w:val="20"/>
        </w:rPr>
        <w:t>fost</w:t>
      </w:r>
      <w:proofErr w:type="spellEnd"/>
      <w:r w:rsidRPr="00D64DE8">
        <w:rPr>
          <w:sz w:val="20"/>
          <w:szCs w:val="20"/>
        </w:rPr>
        <w:t xml:space="preserve"> </w:t>
      </w:r>
      <w:proofErr w:type="spellStart"/>
      <w:r w:rsidRPr="00D64DE8">
        <w:rPr>
          <w:sz w:val="20"/>
          <w:szCs w:val="20"/>
        </w:rPr>
        <w:t>întrerupt</w:t>
      </w:r>
      <w:proofErr w:type="spellEnd"/>
      <w:r w:rsidRPr="00D64DE8">
        <w:rPr>
          <w:sz w:val="20"/>
          <w:szCs w:val="20"/>
        </w:rPr>
        <w:t xml:space="preserve"> de Gabriel </w:t>
      </w:r>
      <w:proofErr w:type="spellStart"/>
      <w:r w:rsidRPr="00D64DE8">
        <w:rPr>
          <w:sz w:val="20"/>
          <w:szCs w:val="20"/>
        </w:rPr>
        <w:t>înainte</w:t>
      </w:r>
      <w:proofErr w:type="spellEnd"/>
      <w:r w:rsidRPr="00D64DE8">
        <w:rPr>
          <w:sz w:val="20"/>
          <w:szCs w:val="20"/>
        </w:rPr>
        <w:t xml:space="preserve"> ca </w:t>
      </w:r>
      <w:proofErr w:type="spellStart"/>
      <w:r w:rsidRPr="00D64DE8">
        <w:rPr>
          <w:sz w:val="20"/>
          <w:szCs w:val="20"/>
        </w:rPr>
        <w:t>acesta</w:t>
      </w:r>
      <w:proofErr w:type="spellEnd"/>
      <w:r w:rsidRPr="00D64DE8">
        <w:rPr>
          <w:sz w:val="20"/>
          <w:szCs w:val="20"/>
        </w:rPr>
        <w:t xml:space="preserve"> </w:t>
      </w:r>
      <w:proofErr w:type="spellStart"/>
      <w:r w:rsidRPr="00D64DE8">
        <w:rPr>
          <w:sz w:val="20"/>
          <w:szCs w:val="20"/>
        </w:rPr>
        <w:t>să-și</w:t>
      </w:r>
      <w:proofErr w:type="spellEnd"/>
      <w:r w:rsidRPr="00D64DE8">
        <w:rPr>
          <w:sz w:val="20"/>
          <w:szCs w:val="20"/>
        </w:rPr>
        <w:t xml:space="preserve"> </w:t>
      </w:r>
      <w:proofErr w:type="spellStart"/>
      <w:r w:rsidRPr="00D64DE8">
        <w:rPr>
          <w:sz w:val="20"/>
          <w:szCs w:val="20"/>
        </w:rPr>
        <w:t>poată</w:t>
      </w:r>
      <w:proofErr w:type="spellEnd"/>
      <w:r w:rsidRPr="00D64DE8">
        <w:rPr>
          <w:sz w:val="20"/>
          <w:szCs w:val="20"/>
        </w:rPr>
        <w:t xml:space="preserve"> termina </w:t>
      </w:r>
      <w:proofErr w:type="spellStart"/>
      <w:r w:rsidRPr="00D64DE8">
        <w:rPr>
          <w:sz w:val="20"/>
          <w:szCs w:val="20"/>
        </w:rPr>
        <w:t>rugăciunea</w:t>
      </w:r>
      <w:proofErr w:type="spellEnd"/>
      <w:r w:rsidRPr="00D64DE8">
        <w:rPr>
          <w:sz w:val="20"/>
          <w:szCs w:val="20"/>
        </w:rPr>
        <w:t xml:space="preserve"> (de </w:t>
      </w:r>
      <w:proofErr w:type="spellStart"/>
      <w:r w:rsidRPr="00D64DE8">
        <w:rPr>
          <w:sz w:val="20"/>
          <w:szCs w:val="20"/>
        </w:rPr>
        <w:t>mulțumire</w:t>
      </w:r>
      <w:proofErr w:type="spellEnd"/>
      <w:r w:rsidRPr="00D64DE8">
        <w:rPr>
          <w:sz w:val="20"/>
          <w:szCs w:val="20"/>
        </w:rPr>
        <w:t>).</w:t>
      </w:r>
    </w:p>
    <w:p w14:paraId="6C0D61DB" w14:textId="77777777" w:rsidR="00D64DE8" w:rsidRPr="00D64DE8" w:rsidRDefault="00D64DE8" w:rsidP="00D64DE8">
      <w:pPr>
        <w:pStyle w:val="Prrafodelista"/>
        <w:numPr>
          <w:ilvl w:val="2"/>
          <w:numId w:val="1"/>
        </w:numPr>
        <w:rPr>
          <w:sz w:val="20"/>
          <w:szCs w:val="20"/>
          <w:lang w:val="ro-RO"/>
        </w:rPr>
      </w:pPr>
      <w:proofErr w:type="spellStart"/>
      <w:r w:rsidRPr="00D64DE8">
        <w:rPr>
          <w:sz w:val="20"/>
          <w:szCs w:val="20"/>
        </w:rPr>
        <w:t>Acest</w:t>
      </w:r>
      <w:proofErr w:type="spellEnd"/>
      <w:r w:rsidRPr="00D64DE8">
        <w:rPr>
          <w:sz w:val="20"/>
          <w:szCs w:val="20"/>
        </w:rPr>
        <w:t xml:space="preserve"> </w:t>
      </w:r>
      <w:proofErr w:type="spellStart"/>
      <w:r w:rsidRPr="00D64DE8">
        <w:rPr>
          <w:sz w:val="20"/>
          <w:szCs w:val="20"/>
        </w:rPr>
        <w:t>model</w:t>
      </w:r>
      <w:proofErr w:type="spellEnd"/>
      <w:r w:rsidRPr="00D64DE8">
        <w:rPr>
          <w:sz w:val="20"/>
          <w:szCs w:val="20"/>
        </w:rPr>
        <w:t xml:space="preserve"> se </w:t>
      </w:r>
      <w:proofErr w:type="spellStart"/>
      <w:r w:rsidRPr="00D64DE8">
        <w:rPr>
          <w:sz w:val="20"/>
          <w:szCs w:val="20"/>
        </w:rPr>
        <w:t>aplică</w:t>
      </w:r>
      <w:proofErr w:type="spellEnd"/>
      <w:r w:rsidRPr="00D64DE8">
        <w:rPr>
          <w:sz w:val="20"/>
          <w:szCs w:val="20"/>
        </w:rPr>
        <w:t xml:space="preserve"> </w:t>
      </w:r>
      <w:proofErr w:type="spellStart"/>
      <w:r w:rsidRPr="00D64DE8">
        <w:rPr>
          <w:sz w:val="20"/>
          <w:szCs w:val="20"/>
        </w:rPr>
        <w:t>atât</w:t>
      </w:r>
      <w:proofErr w:type="spellEnd"/>
      <w:r w:rsidRPr="00D64DE8">
        <w:rPr>
          <w:sz w:val="20"/>
          <w:szCs w:val="20"/>
        </w:rPr>
        <w:t xml:space="preserve"> </w:t>
      </w:r>
      <w:proofErr w:type="spellStart"/>
      <w:r w:rsidRPr="00D64DE8">
        <w:rPr>
          <w:sz w:val="20"/>
          <w:szCs w:val="20"/>
        </w:rPr>
        <w:t>rugăciunilor</w:t>
      </w:r>
      <w:proofErr w:type="spellEnd"/>
      <w:r w:rsidRPr="00D64DE8">
        <w:rPr>
          <w:sz w:val="20"/>
          <w:szCs w:val="20"/>
        </w:rPr>
        <w:t xml:space="preserve"> </w:t>
      </w:r>
      <w:proofErr w:type="spellStart"/>
      <w:r w:rsidRPr="00D64DE8">
        <w:rPr>
          <w:sz w:val="20"/>
          <w:szCs w:val="20"/>
        </w:rPr>
        <w:t>noastre</w:t>
      </w:r>
      <w:proofErr w:type="spellEnd"/>
      <w:r w:rsidRPr="00D64DE8">
        <w:rPr>
          <w:sz w:val="20"/>
          <w:szCs w:val="20"/>
        </w:rPr>
        <w:t xml:space="preserve"> </w:t>
      </w:r>
      <w:proofErr w:type="spellStart"/>
      <w:r w:rsidRPr="00D64DE8">
        <w:rPr>
          <w:sz w:val="20"/>
          <w:szCs w:val="20"/>
        </w:rPr>
        <w:t>private</w:t>
      </w:r>
      <w:proofErr w:type="spellEnd"/>
      <w:r w:rsidRPr="00D64DE8">
        <w:rPr>
          <w:sz w:val="20"/>
          <w:szCs w:val="20"/>
        </w:rPr>
        <w:t xml:space="preserve">, </w:t>
      </w:r>
      <w:proofErr w:type="spellStart"/>
      <w:r w:rsidRPr="00D64DE8">
        <w:rPr>
          <w:sz w:val="20"/>
          <w:szCs w:val="20"/>
        </w:rPr>
        <w:t>cât</w:t>
      </w:r>
      <w:proofErr w:type="spellEnd"/>
      <w:r w:rsidRPr="00D64DE8">
        <w:rPr>
          <w:sz w:val="20"/>
          <w:szCs w:val="20"/>
        </w:rPr>
        <w:t xml:space="preserve"> </w:t>
      </w:r>
      <w:proofErr w:type="spellStart"/>
      <w:r w:rsidRPr="00D64DE8">
        <w:rPr>
          <w:sz w:val="20"/>
          <w:szCs w:val="20"/>
        </w:rPr>
        <w:t>și</w:t>
      </w:r>
      <w:proofErr w:type="spellEnd"/>
      <w:r w:rsidRPr="00D64DE8">
        <w:rPr>
          <w:sz w:val="20"/>
          <w:szCs w:val="20"/>
        </w:rPr>
        <w:t xml:space="preserve"> </w:t>
      </w:r>
      <w:proofErr w:type="spellStart"/>
      <w:r w:rsidRPr="00D64DE8">
        <w:rPr>
          <w:sz w:val="20"/>
          <w:szCs w:val="20"/>
        </w:rPr>
        <w:t>celor</w:t>
      </w:r>
      <w:proofErr w:type="spellEnd"/>
      <w:r w:rsidRPr="00D64DE8">
        <w:rPr>
          <w:sz w:val="20"/>
          <w:szCs w:val="20"/>
        </w:rPr>
        <w:t xml:space="preserve"> </w:t>
      </w:r>
      <w:proofErr w:type="spellStart"/>
      <w:r w:rsidRPr="00D64DE8">
        <w:rPr>
          <w:sz w:val="20"/>
          <w:szCs w:val="20"/>
        </w:rPr>
        <w:t>publice</w:t>
      </w:r>
      <w:proofErr w:type="spellEnd"/>
      <w:r w:rsidRPr="00D64DE8">
        <w:rPr>
          <w:sz w:val="20"/>
          <w:szCs w:val="20"/>
        </w:rPr>
        <w:t xml:space="preserve">. </w:t>
      </w:r>
      <w:proofErr w:type="spellStart"/>
      <w:r w:rsidRPr="00D64DE8">
        <w:rPr>
          <w:sz w:val="20"/>
          <w:szCs w:val="20"/>
        </w:rPr>
        <w:t>Evident</w:t>
      </w:r>
      <w:proofErr w:type="spellEnd"/>
      <w:r w:rsidRPr="00D64DE8">
        <w:rPr>
          <w:sz w:val="20"/>
          <w:szCs w:val="20"/>
        </w:rPr>
        <w:t xml:space="preserve">, </w:t>
      </w:r>
      <w:proofErr w:type="spellStart"/>
      <w:r w:rsidRPr="00D64DE8">
        <w:rPr>
          <w:sz w:val="20"/>
          <w:szCs w:val="20"/>
        </w:rPr>
        <w:t>secțiunea</w:t>
      </w:r>
      <w:proofErr w:type="spellEnd"/>
      <w:r w:rsidRPr="00D64DE8">
        <w:rPr>
          <w:sz w:val="20"/>
          <w:szCs w:val="20"/>
        </w:rPr>
        <w:t xml:space="preserve"> despre „</w:t>
      </w:r>
      <w:proofErr w:type="spellStart"/>
      <w:r w:rsidRPr="00D64DE8">
        <w:rPr>
          <w:sz w:val="20"/>
          <w:szCs w:val="20"/>
        </w:rPr>
        <w:t>mărturisire</w:t>
      </w:r>
      <w:proofErr w:type="spellEnd"/>
      <w:r w:rsidRPr="00D64DE8">
        <w:rPr>
          <w:sz w:val="20"/>
          <w:szCs w:val="20"/>
        </w:rPr>
        <w:t xml:space="preserve"> </w:t>
      </w:r>
      <w:proofErr w:type="spellStart"/>
      <w:r w:rsidRPr="00D64DE8">
        <w:rPr>
          <w:sz w:val="20"/>
          <w:szCs w:val="20"/>
        </w:rPr>
        <w:t>și</w:t>
      </w:r>
      <w:proofErr w:type="spellEnd"/>
      <w:r w:rsidRPr="00D64DE8">
        <w:rPr>
          <w:sz w:val="20"/>
          <w:szCs w:val="20"/>
        </w:rPr>
        <w:t xml:space="preserve"> </w:t>
      </w:r>
      <w:proofErr w:type="spellStart"/>
      <w:r w:rsidRPr="00D64DE8">
        <w:rPr>
          <w:sz w:val="20"/>
          <w:szCs w:val="20"/>
        </w:rPr>
        <w:t>iertare</w:t>
      </w:r>
      <w:proofErr w:type="spellEnd"/>
      <w:r w:rsidRPr="00D64DE8">
        <w:rPr>
          <w:sz w:val="20"/>
          <w:szCs w:val="20"/>
        </w:rPr>
        <w:t xml:space="preserve">” ar </w:t>
      </w:r>
      <w:proofErr w:type="spellStart"/>
      <w:r w:rsidRPr="00D64DE8">
        <w:rPr>
          <w:sz w:val="20"/>
          <w:szCs w:val="20"/>
        </w:rPr>
        <w:t>trebui</w:t>
      </w:r>
      <w:proofErr w:type="spellEnd"/>
      <w:r w:rsidRPr="00D64DE8">
        <w:rPr>
          <w:sz w:val="20"/>
          <w:szCs w:val="20"/>
        </w:rPr>
        <w:t xml:space="preserve"> </w:t>
      </w:r>
      <w:proofErr w:type="spellStart"/>
      <w:r w:rsidRPr="00D64DE8">
        <w:rPr>
          <w:sz w:val="20"/>
          <w:szCs w:val="20"/>
        </w:rPr>
        <w:t>adaptată</w:t>
      </w:r>
      <w:proofErr w:type="spellEnd"/>
      <w:r w:rsidRPr="00D64DE8">
        <w:rPr>
          <w:sz w:val="20"/>
          <w:szCs w:val="20"/>
        </w:rPr>
        <w:t xml:space="preserve"> </w:t>
      </w:r>
      <w:proofErr w:type="spellStart"/>
      <w:r w:rsidRPr="00D64DE8">
        <w:rPr>
          <w:sz w:val="20"/>
          <w:szCs w:val="20"/>
        </w:rPr>
        <w:t>contextului</w:t>
      </w:r>
      <w:proofErr w:type="spellEnd"/>
      <w:r w:rsidRPr="00D64DE8">
        <w:rPr>
          <w:sz w:val="20"/>
          <w:szCs w:val="20"/>
        </w:rPr>
        <w:t xml:space="preserve"> </w:t>
      </w:r>
      <w:proofErr w:type="spellStart"/>
      <w:r w:rsidRPr="00D64DE8">
        <w:rPr>
          <w:sz w:val="20"/>
          <w:szCs w:val="20"/>
        </w:rPr>
        <w:t>rugăciunii</w:t>
      </w:r>
      <w:proofErr w:type="spellEnd"/>
      <w:r w:rsidRPr="00D64DE8">
        <w:rPr>
          <w:sz w:val="20"/>
          <w:szCs w:val="20"/>
        </w:rPr>
        <w:t>.</w:t>
      </w:r>
    </w:p>
    <w:p w14:paraId="586FF07D" w14:textId="77777777" w:rsidR="00D64DE8" w:rsidRPr="00D64DE8" w:rsidRDefault="00D64DE8" w:rsidP="00D64DE8">
      <w:pPr>
        <w:pStyle w:val="Prrafodelista"/>
        <w:numPr>
          <w:ilvl w:val="2"/>
          <w:numId w:val="1"/>
        </w:numPr>
        <w:rPr>
          <w:sz w:val="20"/>
          <w:szCs w:val="20"/>
          <w:lang w:val="ro-RO"/>
        </w:rPr>
      </w:pPr>
      <w:r w:rsidRPr="00D64DE8">
        <w:rPr>
          <w:sz w:val="20"/>
          <w:szCs w:val="20"/>
          <w:lang w:val="ro-RO"/>
        </w:rPr>
        <w:t>Această structură ne ajută să ne concentrăm rugăciunea asupra lui Dumnezeu, împiedicând-o să devină un fel de „listă de cumpărături” din vistieria divină.</w:t>
      </w:r>
    </w:p>
    <w:p w14:paraId="5969D4D5" w14:textId="77777777" w:rsidR="00D64DE8" w:rsidRPr="00D64DE8" w:rsidRDefault="00D64DE8" w:rsidP="00D64DE8">
      <w:pPr>
        <w:pStyle w:val="Prrafodelista"/>
        <w:numPr>
          <w:ilvl w:val="0"/>
          <w:numId w:val="1"/>
        </w:numPr>
        <w:rPr>
          <w:b/>
          <w:bCs/>
          <w:sz w:val="20"/>
          <w:szCs w:val="20"/>
          <w:lang w:val="ro-RO"/>
        </w:rPr>
      </w:pPr>
      <w:r w:rsidRPr="00D64DE8">
        <w:rPr>
          <w:b/>
          <w:bCs/>
          <w:sz w:val="20"/>
          <w:szCs w:val="20"/>
          <w:lang w:val="ro-RO"/>
        </w:rPr>
        <w:t>Patru întrebări despre rugăciune</w:t>
      </w:r>
      <w:r w:rsidRPr="00D64DE8">
        <w:rPr>
          <w:b/>
          <w:bCs/>
          <w:sz w:val="20"/>
          <w:szCs w:val="20"/>
        </w:rPr>
        <w:t>.</w:t>
      </w:r>
    </w:p>
    <w:p w14:paraId="4C16DF06" w14:textId="77777777" w:rsidR="00D64DE8" w:rsidRPr="00D64DE8" w:rsidRDefault="00D64DE8" w:rsidP="00D64DE8">
      <w:pPr>
        <w:pStyle w:val="Prrafodelista"/>
        <w:numPr>
          <w:ilvl w:val="1"/>
          <w:numId w:val="1"/>
        </w:numPr>
        <w:rPr>
          <w:b/>
          <w:bCs/>
          <w:sz w:val="20"/>
          <w:szCs w:val="20"/>
          <w:lang w:val="ro-RO"/>
        </w:rPr>
      </w:pPr>
      <w:proofErr w:type="gramStart"/>
      <w:r w:rsidRPr="00D64DE8">
        <w:rPr>
          <w:b/>
          <w:bCs/>
          <w:sz w:val="20"/>
          <w:szCs w:val="20"/>
        </w:rPr>
        <w:t xml:space="preserve">De ce ar </w:t>
      </w:r>
      <w:proofErr w:type="spellStart"/>
      <w:r w:rsidRPr="00D64DE8">
        <w:rPr>
          <w:b/>
          <w:bCs/>
          <w:sz w:val="20"/>
          <w:szCs w:val="20"/>
        </w:rPr>
        <w:t>trebui</w:t>
      </w:r>
      <w:proofErr w:type="spellEnd"/>
      <w:r w:rsidRPr="00D64DE8">
        <w:rPr>
          <w:b/>
          <w:bCs/>
          <w:sz w:val="20"/>
          <w:szCs w:val="20"/>
        </w:rPr>
        <w:t xml:space="preserve"> </w:t>
      </w:r>
      <w:proofErr w:type="spellStart"/>
      <w:r w:rsidRPr="00D64DE8">
        <w:rPr>
          <w:b/>
          <w:bCs/>
          <w:sz w:val="20"/>
          <w:szCs w:val="20"/>
        </w:rPr>
        <w:t>să</w:t>
      </w:r>
      <w:proofErr w:type="spellEnd"/>
      <w:r w:rsidRPr="00D64DE8">
        <w:rPr>
          <w:b/>
          <w:bCs/>
          <w:sz w:val="20"/>
          <w:szCs w:val="20"/>
        </w:rPr>
        <w:t xml:space="preserve"> </w:t>
      </w:r>
      <w:proofErr w:type="spellStart"/>
      <w:r w:rsidRPr="00D64DE8">
        <w:rPr>
          <w:b/>
          <w:bCs/>
          <w:sz w:val="20"/>
          <w:szCs w:val="20"/>
        </w:rPr>
        <w:t>ne</w:t>
      </w:r>
      <w:proofErr w:type="spellEnd"/>
      <w:r w:rsidRPr="00D64DE8">
        <w:rPr>
          <w:b/>
          <w:bCs/>
          <w:sz w:val="20"/>
          <w:szCs w:val="20"/>
        </w:rPr>
        <w:t xml:space="preserve"> </w:t>
      </w:r>
      <w:proofErr w:type="spellStart"/>
      <w:r w:rsidRPr="00D64DE8">
        <w:rPr>
          <w:b/>
          <w:bCs/>
          <w:sz w:val="20"/>
          <w:szCs w:val="20"/>
        </w:rPr>
        <w:t>rugăm</w:t>
      </w:r>
      <w:proofErr w:type="spellEnd"/>
      <w:r w:rsidRPr="00D64DE8">
        <w:rPr>
          <w:b/>
          <w:bCs/>
          <w:sz w:val="20"/>
          <w:szCs w:val="20"/>
        </w:rPr>
        <w:t xml:space="preserve"> </w:t>
      </w:r>
      <w:proofErr w:type="spellStart"/>
      <w:r w:rsidRPr="00D64DE8">
        <w:rPr>
          <w:b/>
          <w:bCs/>
          <w:sz w:val="20"/>
          <w:szCs w:val="20"/>
        </w:rPr>
        <w:t>dacă</w:t>
      </w:r>
      <w:proofErr w:type="spellEnd"/>
      <w:r w:rsidRPr="00D64DE8">
        <w:rPr>
          <w:b/>
          <w:bCs/>
          <w:sz w:val="20"/>
          <w:szCs w:val="20"/>
        </w:rPr>
        <w:t xml:space="preserve"> </w:t>
      </w:r>
      <w:proofErr w:type="spellStart"/>
      <w:r w:rsidRPr="00D64DE8">
        <w:rPr>
          <w:b/>
          <w:bCs/>
          <w:sz w:val="20"/>
          <w:szCs w:val="20"/>
        </w:rPr>
        <w:t>Dumnezeu</w:t>
      </w:r>
      <w:proofErr w:type="spellEnd"/>
      <w:r w:rsidRPr="00D64DE8">
        <w:rPr>
          <w:b/>
          <w:bCs/>
          <w:sz w:val="20"/>
          <w:szCs w:val="20"/>
        </w:rPr>
        <w:t xml:space="preserve"> </w:t>
      </w:r>
      <w:proofErr w:type="spellStart"/>
      <w:r w:rsidRPr="00D64DE8">
        <w:rPr>
          <w:b/>
          <w:bCs/>
          <w:sz w:val="20"/>
          <w:szCs w:val="20"/>
        </w:rPr>
        <w:t>știe</w:t>
      </w:r>
      <w:proofErr w:type="spellEnd"/>
      <w:r w:rsidRPr="00D64DE8">
        <w:rPr>
          <w:b/>
          <w:bCs/>
          <w:sz w:val="20"/>
          <w:szCs w:val="20"/>
        </w:rPr>
        <w:t xml:space="preserve"> deja </w:t>
      </w:r>
      <w:proofErr w:type="spellStart"/>
      <w:r w:rsidRPr="00D64DE8">
        <w:rPr>
          <w:b/>
          <w:bCs/>
          <w:sz w:val="20"/>
          <w:szCs w:val="20"/>
        </w:rPr>
        <w:t>totul</w:t>
      </w:r>
      <w:proofErr w:type="spellEnd"/>
      <w:r w:rsidRPr="00D64DE8">
        <w:rPr>
          <w:b/>
          <w:bCs/>
          <w:sz w:val="20"/>
          <w:szCs w:val="20"/>
        </w:rPr>
        <w:t>?</w:t>
      </w:r>
      <w:proofErr w:type="gramEnd"/>
    </w:p>
    <w:p w14:paraId="2476B562" w14:textId="77777777" w:rsidR="00D64DE8" w:rsidRPr="00D64DE8" w:rsidRDefault="00D64DE8" w:rsidP="00D64DE8">
      <w:pPr>
        <w:pStyle w:val="Prrafodelista"/>
        <w:numPr>
          <w:ilvl w:val="2"/>
          <w:numId w:val="1"/>
        </w:numPr>
        <w:rPr>
          <w:sz w:val="20"/>
          <w:szCs w:val="20"/>
          <w:lang w:val="ro-RO"/>
        </w:rPr>
      </w:pPr>
      <w:r w:rsidRPr="00D64DE8">
        <w:rPr>
          <w:sz w:val="20"/>
          <w:szCs w:val="20"/>
          <w:lang w:val="ro-RO"/>
        </w:rPr>
        <w:t>Rugăciunea ne înalță la tronul lui Dumnezeu și ne îndeamnă să ne examinăm pe noi înșine și să ne regândim relația cu El în fiecare zi. Chiar dacă nu știm ce să spunem, Duhul Sfânt ne ajută (Romani 8:26).</w:t>
      </w:r>
    </w:p>
    <w:p w14:paraId="79194006" w14:textId="77777777" w:rsidR="00D64DE8" w:rsidRPr="00D64DE8" w:rsidRDefault="00D64DE8" w:rsidP="00D64DE8">
      <w:pPr>
        <w:pStyle w:val="Prrafodelista"/>
        <w:numPr>
          <w:ilvl w:val="1"/>
          <w:numId w:val="1"/>
        </w:numPr>
        <w:rPr>
          <w:b/>
          <w:bCs/>
          <w:sz w:val="20"/>
          <w:szCs w:val="20"/>
          <w:lang w:val="ro-RO"/>
        </w:rPr>
      </w:pPr>
      <w:r w:rsidRPr="00D64DE8">
        <w:rPr>
          <w:b/>
          <w:bCs/>
          <w:sz w:val="20"/>
          <w:szCs w:val="20"/>
          <w:lang w:val="fr-FR"/>
        </w:rPr>
        <w:t xml:space="preserve">De ce </w:t>
      </w:r>
      <w:proofErr w:type="spellStart"/>
      <w:r w:rsidRPr="00D64DE8">
        <w:rPr>
          <w:b/>
          <w:bCs/>
          <w:sz w:val="20"/>
          <w:szCs w:val="20"/>
          <w:lang w:val="fr-FR"/>
        </w:rPr>
        <w:t>să</w:t>
      </w:r>
      <w:proofErr w:type="spellEnd"/>
      <w:r w:rsidRPr="00D64DE8">
        <w:rPr>
          <w:b/>
          <w:bCs/>
          <w:sz w:val="20"/>
          <w:szCs w:val="20"/>
          <w:lang w:val="fr-FR"/>
        </w:rPr>
        <w:t xml:space="preserve"> te </w:t>
      </w:r>
      <w:proofErr w:type="spellStart"/>
      <w:r w:rsidRPr="00D64DE8">
        <w:rPr>
          <w:b/>
          <w:bCs/>
          <w:sz w:val="20"/>
          <w:szCs w:val="20"/>
          <w:lang w:val="fr-FR"/>
        </w:rPr>
        <w:t>rogi</w:t>
      </w:r>
      <w:proofErr w:type="spellEnd"/>
      <w:r w:rsidRPr="00D64DE8">
        <w:rPr>
          <w:b/>
          <w:bCs/>
          <w:sz w:val="20"/>
          <w:szCs w:val="20"/>
          <w:lang w:val="fr-FR"/>
        </w:rPr>
        <w:t xml:space="preserve"> </w:t>
      </w:r>
      <w:proofErr w:type="spellStart"/>
      <w:r w:rsidRPr="00D64DE8">
        <w:rPr>
          <w:b/>
          <w:bCs/>
          <w:sz w:val="20"/>
          <w:szCs w:val="20"/>
          <w:lang w:val="fr-FR"/>
        </w:rPr>
        <w:t>când</w:t>
      </w:r>
      <w:proofErr w:type="spellEnd"/>
      <w:r w:rsidRPr="00D64DE8">
        <w:rPr>
          <w:b/>
          <w:bCs/>
          <w:sz w:val="20"/>
          <w:szCs w:val="20"/>
          <w:lang w:val="fr-FR"/>
        </w:rPr>
        <w:t xml:space="preserve"> </w:t>
      </w:r>
      <w:proofErr w:type="spellStart"/>
      <w:r w:rsidRPr="00D64DE8">
        <w:rPr>
          <w:b/>
          <w:bCs/>
          <w:sz w:val="20"/>
          <w:szCs w:val="20"/>
          <w:lang w:val="fr-FR"/>
        </w:rPr>
        <w:t>totul</w:t>
      </w:r>
      <w:proofErr w:type="spellEnd"/>
      <w:r w:rsidRPr="00D64DE8">
        <w:rPr>
          <w:b/>
          <w:bCs/>
          <w:sz w:val="20"/>
          <w:szCs w:val="20"/>
          <w:lang w:val="fr-FR"/>
        </w:rPr>
        <w:t xml:space="preserve"> este </w:t>
      </w:r>
      <w:proofErr w:type="gramStart"/>
      <w:r w:rsidRPr="00D64DE8">
        <w:rPr>
          <w:b/>
          <w:bCs/>
          <w:sz w:val="20"/>
          <w:szCs w:val="20"/>
          <w:lang w:val="fr-FR"/>
        </w:rPr>
        <w:t>bine?</w:t>
      </w:r>
      <w:proofErr w:type="gramEnd"/>
    </w:p>
    <w:p w14:paraId="58BA14B3" w14:textId="77777777" w:rsidR="00D64DE8" w:rsidRDefault="00D64DE8" w:rsidP="00D64DE8">
      <w:pPr>
        <w:pStyle w:val="Prrafodelista"/>
        <w:numPr>
          <w:ilvl w:val="2"/>
          <w:numId w:val="1"/>
        </w:numPr>
        <w:rPr>
          <w:sz w:val="20"/>
          <w:szCs w:val="20"/>
          <w:lang w:val="ro-RO"/>
        </w:rPr>
      </w:pPr>
      <w:r w:rsidRPr="00D64DE8">
        <w:rPr>
          <w:sz w:val="20"/>
          <w:szCs w:val="20"/>
          <w:lang w:val="ro-RO"/>
        </w:rPr>
        <w:t>Îngerii care nu au păcătuit se închină lui Dumnezeu neîncetat. Cu cât mai mult ar trebui să facem noi?</w:t>
      </w:r>
    </w:p>
    <w:p w14:paraId="75B8EDDE" w14:textId="77777777" w:rsidR="00D64DE8" w:rsidRPr="00D64DE8" w:rsidRDefault="00D64DE8" w:rsidP="00D64DE8">
      <w:pPr>
        <w:pStyle w:val="Prrafodelista"/>
        <w:numPr>
          <w:ilvl w:val="2"/>
          <w:numId w:val="1"/>
        </w:numPr>
        <w:rPr>
          <w:sz w:val="20"/>
          <w:szCs w:val="20"/>
          <w:lang w:val="ro-RO"/>
        </w:rPr>
      </w:pPr>
      <w:r w:rsidRPr="00D64DE8">
        <w:rPr>
          <w:sz w:val="20"/>
          <w:szCs w:val="20"/>
          <w:lang w:val="ro-RO"/>
        </w:rPr>
        <w:t xml:space="preserve"> A crede că nu avem nevoie de Dumnezeu pentru că totul merge bine pentru noi înseamnă a fi mândri.</w:t>
      </w:r>
    </w:p>
    <w:p w14:paraId="528A4B7E" w14:textId="77777777" w:rsidR="00D64DE8" w:rsidRDefault="00D64DE8" w:rsidP="00D64DE8">
      <w:pPr>
        <w:pStyle w:val="Prrafodelista"/>
        <w:numPr>
          <w:ilvl w:val="1"/>
          <w:numId w:val="1"/>
        </w:numPr>
        <w:rPr>
          <w:b/>
          <w:bCs/>
          <w:sz w:val="20"/>
          <w:szCs w:val="20"/>
          <w:lang w:val="ro-RO"/>
        </w:rPr>
      </w:pPr>
      <w:r w:rsidRPr="00D64DE8">
        <w:rPr>
          <w:b/>
          <w:bCs/>
          <w:sz w:val="20"/>
          <w:szCs w:val="20"/>
          <w:lang w:val="ro-RO"/>
        </w:rPr>
        <w:t>Cu cine trebuie să mă rog?</w:t>
      </w:r>
    </w:p>
    <w:p w14:paraId="1E7F05B4" w14:textId="77777777" w:rsidR="00D64DE8" w:rsidRPr="00D64DE8" w:rsidRDefault="00D64DE8" w:rsidP="00D64DE8">
      <w:pPr>
        <w:pStyle w:val="Prrafodelista"/>
        <w:numPr>
          <w:ilvl w:val="2"/>
          <w:numId w:val="1"/>
        </w:numPr>
        <w:rPr>
          <w:sz w:val="20"/>
          <w:szCs w:val="20"/>
          <w:lang w:val="ro-RO"/>
        </w:rPr>
      </w:pPr>
      <w:r w:rsidRPr="00D64DE8">
        <w:rPr>
          <w:sz w:val="20"/>
          <w:szCs w:val="20"/>
          <w:lang w:val="ro-RO"/>
        </w:rPr>
        <w:t>În funcție de situație: În singurătate. Atunci rugăciunea noastră devine cea mai intimă; Cu familia sau în grupuri mici; În biserică.</w:t>
      </w:r>
    </w:p>
    <w:p w14:paraId="0A0A9792" w14:textId="77777777" w:rsidR="00D64DE8" w:rsidRPr="00D64DE8" w:rsidRDefault="00D64DE8" w:rsidP="00D64DE8">
      <w:pPr>
        <w:pStyle w:val="Prrafodelista"/>
        <w:numPr>
          <w:ilvl w:val="1"/>
          <w:numId w:val="1"/>
        </w:numPr>
        <w:rPr>
          <w:b/>
          <w:bCs/>
          <w:sz w:val="20"/>
          <w:szCs w:val="20"/>
          <w:lang w:val="ro-RO"/>
        </w:rPr>
      </w:pPr>
      <w:r w:rsidRPr="00D64DE8">
        <w:rPr>
          <w:b/>
          <w:bCs/>
          <w:sz w:val="20"/>
          <w:szCs w:val="20"/>
          <w:lang w:val="ro-RO"/>
        </w:rPr>
        <w:t>Cum trebuie să ascult</w:t>
      </w:r>
      <w:r w:rsidRPr="00D64DE8">
        <w:rPr>
          <w:b/>
          <w:bCs/>
          <w:sz w:val="20"/>
          <w:szCs w:val="20"/>
        </w:rPr>
        <w:t>?</w:t>
      </w:r>
    </w:p>
    <w:p w14:paraId="536572F6" w14:textId="77777777" w:rsidR="00636EB9" w:rsidRPr="00636EB9" w:rsidRDefault="00636EB9" w:rsidP="00636EB9">
      <w:pPr>
        <w:pStyle w:val="Prrafodelista"/>
        <w:numPr>
          <w:ilvl w:val="2"/>
          <w:numId w:val="1"/>
        </w:numPr>
        <w:rPr>
          <w:sz w:val="20"/>
          <w:szCs w:val="20"/>
          <w:lang w:val="ro-RO"/>
        </w:rPr>
      </w:pPr>
      <w:r w:rsidRPr="00636EB9">
        <w:rPr>
          <w:sz w:val="20"/>
          <w:szCs w:val="20"/>
          <w:lang w:val="ro-RO"/>
        </w:rPr>
        <w:t>Cea mai clară și sigură modalitate de a face acest lucru este să combinăm rugăciunea cu studiul Bibliei ca parte a devoțiunii noastre personale, evitând să ne golim mintea sau doar să ne ascultăm pe noi înșine.</w:t>
      </w:r>
    </w:p>
    <w:p w14:paraId="75F826AC" w14:textId="77777777" w:rsidR="00513278" w:rsidRPr="00636EB9" w:rsidRDefault="00513278" w:rsidP="00636EB9">
      <w:pPr>
        <w:pStyle w:val="Prrafodelista"/>
        <w:ind w:left="1080"/>
        <w:rPr>
          <w:sz w:val="20"/>
          <w:szCs w:val="20"/>
          <w:lang w:val="ro-RO"/>
        </w:rPr>
      </w:pPr>
    </w:p>
    <w:sectPr w:rsidR="00513278" w:rsidRPr="00636EB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902"/>
    <w:multiLevelType w:val="multilevel"/>
    <w:tmpl w:val="FFFFFFFF"/>
    <w:lvl w:ilvl="0">
      <w:start w:val="1"/>
      <w:numFmt w:val="upperLetter"/>
      <w:lvlText w:val="%1"/>
      <w:lvlJc w:val="left"/>
      <w:pPr>
        <w:ind w:left="360" w:hanging="360"/>
      </w:pPr>
      <w:rPr>
        <w:rFonts w:cs="Times New Roman"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2A9C6091"/>
    <w:multiLevelType w:val="hybridMultilevel"/>
    <w:tmpl w:val="FFFFFFFF"/>
    <w:lvl w:ilvl="0" w:tplc="4086A2D8">
      <w:start w:val="1"/>
      <w:numFmt w:val="bullet"/>
      <w:lvlText w:val="•"/>
      <w:lvlJc w:val="left"/>
      <w:pPr>
        <w:tabs>
          <w:tab w:val="num" w:pos="720"/>
        </w:tabs>
        <w:ind w:left="720" w:hanging="360"/>
      </w:pPr>
      <w:rPr>
        <w:rFonts w:ascii="Times New Roman" w:hAnsi="Times New Roman" w:hint="default"/>
      </w:rPr>
    </w:lvl>
    <w:lvl w:ilvl="1" w:tplc="E88A7D0C" w:tentative="1">
      <w:start w:val="1"/>
      <w:numFmt w:val="bullet"/>
      <w:lvlText w:val="•"/>
      <w:lvlJc w:val="left"/>
      <w:pPr>
        <w:tabs>
          <w:tab w:val="num" w:pos="1440"/>
        </w:tabs>
        <w:ind w:left="1440" w:hanging="360"/>
      </w:pPr>
      <w:rPr>
        <w:rFonts w:ascii="Times New Roman" w:hAnsi="Times New Roman" w:hint="default"/>
      </w:rPr>
    </w:lvl>
    <w:lvl w:ilvl="2" w:tplc="D93C77FE" w:tentative="1">
      <w:start w:val="1"/>
      <w:numFmt w:val="bullet"/>
      <w:lvlText w:val="•"/>
      <w:lvlJc w:val="left"/>
      <w:pPr>
        <w:tabs>
          <w:tab w:val="num" w:pos="2160"/>
        </w:tabs>
        <w:ind w:left="2160" w:hanging="360"/>
      </w:pPr>
      <w:rPr>
        <w:rFonts w:ascii="Times New Roman" w:hAnsi="Times New Roman" w:hint="default"/>
      </w:rPr>
    </w:lvl>
    <w:lvl w:ilvl="3" w:tplc="B38201C4" w:tentative="1">
      <w:start w:val="1"/>
      <w:numFmt w:val="bullet"/>
      <w:lvlText w:val="•"/>
      <w:lvlJc w:val="left"/>
      <w:pPr>
        <w:tabs>
          <w:tab w:val="num" w:pos="2880"/>
        </w:tabs>
        <w:ind w:left="2880" w:hanging="360"/>
      </w:pPr>
      <w:rPr>
        <w:rFonts w:ascii="Times New Roman" w:hAnsi="Times New Roman" w:hint="default"/>
      </w:rPr>
    </w:lvl>
    <w:lvl w:ilvl="4" w:tplc="056672DA" w:tentative="1">
      <w:start w:val="1"/>
      <w:numFmt w:val="bullet"/>
      <w:lvlText w:val="•"/>
      <w:lvlJc w:val="left"/>
      <w:pPr>
        <w:tabs>
          <w:tab w:val="num" w:pos="3600"/>
        </w:tabs>
        <w:ind w:left="3600" w:hanging="360"/>
      </w:pPr>
      <w:rPr>
        <w:rFonts w:ascii="Times New Roman" w:hAnsi="Times New Roman" w:hint="default"/>
      </w:rPr>
    </w:lvl>
    <w:lvl w:ilvl="5" w:tplc="AB2C2526" w:tentative="1">
      <w:start w:val="1"/>
      <w:numFmt w:val="bullet"/>
      <w:lvlText w:val="•"/>
      <w:lvlJc w:val="left"/>
      <w:pPr>
        <w:tabs>
          <w:tab w:val="num" w:pos="4320"/>
        </w:tabs>
        <w:ind w:left="4320" w:hanging="360"/>
      </w:pPr>
      <w:rPr>
        <w:rFonts w:ascii="Times New Roman" w:hAnsi="Times New Roman" w:hint="default"/>
      </w:rPr>
    </w:lvl>
    <w:lvl w:ilvl="6" w:tplc="8B884EA2" w:tentative="1">
      <w:start w:val="1"/>
      <w:numFmt w:val="bullet"/>
      <w:lvlText w:val="•"/>
      <w:lvlJc w:val="left"/>
      <w:pPr>
        <w:tabs>
          <w:tab w:val="num" w:pos="5040"/>
        </w:tabs>
        <w:ind w:left="5040" w:hanging="360"/>
      </w:pPr>
      <w:rPr>
        <w:rFonts w:ascii="Times New Roman" w:hAnsi="Times New Roman" w:hint="default"/>
      </w:rPr>
    </w:lvl>
    <w:lvl w:ilvl="7" w:tplc="FB4427FE" w:tentative="1">
      <w:start w:val="1"/>
      <w:numFmt w:val="bullet"/>
      <w:lvlText w:val="•"/>
      <w:lvlJc w:val="left"/>
      <w:pPr>
        <w:tabs>
          <w:tab w:val="num" w:pos="5760"/>
        </w:tabs>
        <w:ind w:left="5760" w:hanging="360"/>
      </w:pPr>
      <w:rPr>
        <w:rFonts w:ascii="Times New Roman" w:hAnsi="Times New Roman" w:hint="default"/>
      </w:rPr>
    </w:lvl>
    <w:lvl w:ilvl="8" w:tplc="9C980E5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60C6C40"/>
    <w:multiLevelType w:val="hybridMultilevel"/>
    <w:tmpl w:val="FFFFFFFF"/>
    <w:lvl w:ilvl="0" w:tplc="184C7A70">
      <w:start w:val="1"/>
      <w:numFmt w:val="decimal"/>
      <w:lvlText w:val="%1."/>
      <w:lvlJc w:val="left"/>
      <w:pPr>
        <w:tabs>
          <w:tab w:val="num" w:pos="720"/>
        </w:tabs>
        <w:ind w:left="720" w:hanging="360"/>
      </w:pPr>
      <w:rPr>
        <w:rFonts w:cs="Times New Roman"/>
      </w:rPr>
    </w:lvl>
    <w:lvl w:ilvl="1" w:tplc="7F102EC8" w:tentative="1">
      <w:start w:val="1"/>
      <w:numFmt w:val="decimal"/>
      <w:lvlText w:val="%2."/>
      <w:lvlJc w:val="left"/>
      <w:pPr>
        <w:tabs>
          <w:tab w:val="num" w:pos="1440"/>
        </w:tabs>
        <w:ind w:left="1440" w:hanging="360"/>
      </w:pPr>
      <w:rPr>
        <w:rFonts w:cs="Times New Roman"/>
      </w:rPr>
    </w:lvl>
    <w:lvl w:ilvl="2" w:tplc="3D10DFB8" w:tentative="1">
      <w:start w:val="1"/>
      <w:numFmt w:val="decimal"/>
      <w:lvlText w:val="%3."/>
      <w:lvlJc w:val="left"/>
      <w:pPr>
        <w:tabs>
          <w:tab w:val="num" w:pos="2160"/>
        </w:tabs>
        <w:ind w:left="2160" w:hanging="360"/>
      </w:pPr>
      <w:rPr>
        <w:rFonts w:cs="Times New Roman"/>
      </w:rPr>
    </w:lvl>
    <w:lvl w:ilvl="3" w:tplc="159209F8" w:tentative="1">
      <w:start w:val="1"/>
      <w:numFmt w:val="decimal"/>
      <w:lvlText w:val="%4."/>
      <w:lvlJc w:val="left"/>
      <w:pPr>
        <w:tabs>
          <w:tab w:val="num" w:pos="2880"/>
        </w:tabs>
        <w:ind w:left="2880" w:hanging="360"/>
      </w:pPr>
      <w:rPr>
        <w:rFonts w:cs="Times New Roman"/>
      </w:rPr>
    </w:lvl>
    <w:lvl w:ilvl="4" w:tplc="D496FF24" w:tentative="1">
      <w:start w:val="1"/>
      <w:numFmt w:val="decimal"/>
      <w:lvlText w:val="%5."/>
      <w:lvlJc w:val="left"/>
      <w:pPr>
        <w:tabs>
          <w:tab w:val="num" w:pos="3600"/>
        </w:tabs>
        <w:ind w:left="3600" w:hanging="360"/>
      </w:pPr>
      <w:rPr>
        <w:rFonts w:cs="Times New Roman"/>
      </w:rPr>
    </w:lvl>
    <w:lvl w:ilvl="5" w:tplc="982EBD82" w:tentative="1">
      <w:start w:val="1"/>
      <w:numFmt w:val="decimal"/>
      <w:lvlText w:val="%6."/>
      <w:lvlJc w:val="left"/>
      <w:pPr>
        <w:tabs>
          <w:tab w:val="num" w:pos="4320"/>
        </w:tabs>
        <w:ind w:left="4320" w:hanging="360"/>
      </w:pPr>
      <w:rPr>
        <w:rFonts w:cs="Times New Roman"/>
      </w:rPr>
    </w:lvl>
    <w:lvl w:ilvl="6" w:tplc="D6BA1870" w:tentative="1">
      <w:start w:val="1"/>
      <w:numFmt w:val="decimal"/>
      <w:lvlText w:val="%7."/>
      <w:lvlJc w:val="left"/>
      <w:pPr>
        <w:tabs>
          <w:tab w:val="num" w:pos="5040"/>
        </w:tabs>
        <w:ind w:left="5040" w:hanging="360"/>
      </w:pPr>
      <w:rPr>
        <w:rFonts w:cs="Times New Roman"/>
      </w:rPr>
    </w:lvl>
    <w:lvl w:ilvl="7" w:tplc="E9FE3820" w:tentative="1">
      <w:start w:val="1"/>
      <w:numFmt w:val="decimal"/>
      <w:lvlText w:val="%8."/>
      <w:lvlJc w:val="left"/>
      <w:pPr>
        <w:tabs>
          <w:tab w:val="num" w:pos="5760"/>
        </w:tabs>
        <w:ind w:left="5760" w:hanging="360"/>
      </w:pPr>
      <w:rPr>
        <w:rFonts w:cs="Times New Roman"/>
      </w:rPr>
    </w:lvl>
    <w:lvl w:ilvl="8" w:tplc="A39AB2C0" w:tentative="1">
      <w:start w:val="1"/>
      <w:numFmt w:val="decimal"/>
      <w:lvlText w:val="%9."/>
      <w:lvlJc w:val="left"/>
      <w:pPr>
        <w:tabs>
          <w:tab w:val="num" w:pos="6480"/>
        </w:tabs>
        <w:ind w:left="6480" w:hanging="360"/>
      </w:pPr>
      <w:rPr>
        <w:rFonts w:cs="Times New Roman"/>
      </w:rPr>
    </w:lvl>
  </w:abstractNum>
  <w:num w:numId="1" w16cid:durableId="972519287">
    <w:abstractNumId w:val="0"/>
  </w:num>
  <w:num w:numId="2" w16cid:durableId="1696343619">
    <w:abstractNumId w:val="1"/>
  </w:num>
  <w:num w:numId="3" w16cid:durableId="304816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678"/>
    <w:rsid w:val="00004746"/>
    <w:rsid w:val="000B2AC6"/>
    <w:rsid w:val="000B440E"/>
    <w:rsid w:val="000D3CF2"/>
    <w:rsid w:val="001E4AA8"/>
    <w:rsid w:val="00250325"/>
    <w:rsid w:val="003036B8"/>
    <w:rsid w:val="00337446"/>
    <w:rsid w:val="00395C43"/>
    <w:rsid w:val="003C256F"/>
    <w:rsid w:val="003D5E96"/>
    <w:rsid w:val="00450D10"/>
    <w:rsid w:val="004D5CB2"/>
    <w:rsid w:val="00513278"/>
    <w:rsid w:val="00590E3C"/>
    <w:rsid w:val="006075FF"/>
    <w:rsid w:val="00636EB9"/>
    <w:rsid w:val="006B286A"/>
    <w:rsid w:val="00711123"/>
    <w:rsid w:val="00731B88"/>
    <w:rsid w:val="0085555F"/>
    <w:rsid w:val="00AB406A"/>
    <w:rsid w:val="00BA00CD"/>
    <w:rsid w:val="00BA3EAE"/>
    <w:rsid w:val="00C22FAD"/>
    <w:rsid w:val="00C46A68"/>
    <w:rsid w:val="00C93081"/>
    <w:rsid w:val="00D64DE8"/>
    <w:rsid w:val="00EF2678"/>
    <w:rsid w:val="00F9195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8791CB"/>
  <w14:defaultImageDpi w14:val="0"/>
  <w15:docId w15:val="{7489837C-841A-44AA-80F1-06CF9284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rFonts w:cs="Arial"/>
      <w:kern w:val="0"/>
      <w:sz w:val="24"/>
    </w:rPr>
  </w:style>
  <w:style w:type="paragraph" w:styleId="Ttulo1">
    <w:name w:val="heading 1"/>
    <w:basedOn w:val="Normal"/>
    <w:next w:val="Normal"/>
    <w:link w:val="Ttulo1Car"/>
    <w:uiPriority w:val="9"/>
    <w:qFormat/>
    <w:rsid w:val="00EF2678"/>
    <w:pPr>
      <w:keepNext/>
      <w:keepLines/>
      <w:spacing w:before="360" w:after="80"/>
      <w:outlineLvl w:val="0"/>
    </w:pPr>
    <w:rPr>
      <w:rFonts w:asciiTheme="majorHAnsi" w:eastAsiaTheme="majorEastAsia" w:hAnsiTheme="majorHAnsi" w:cs="Times New Roman"/>
      <w:color w:val="0F4761" w:themeColor="accent1" w:themeShade="BF"/>
      <w:sz w:val="40"/>
      <w:szCs w:val="40"/>
    </w:rPr>
  </w:style>
  <w:style w:type="paragraph" w:styleId="Ttulo2">
    <w:name w:val="heading 2"/>
    <w:basedOn w:val="Normal"/>
    <w:next w:val="Normal"/>
    <w:link w:val="Ttulo2Car"/>
    <w:uiPriority w:val="9"/>
    <w:semiHidden/>
    <w:unhideWhenUsed/>
    <w:qFormat/>
    <w:rsid w:val="00EF2678"/>
    <w:pPr>
      <w:keepNext/>
      <w:keepLines/>
      <w:spacing w:before="160" w:after="80"/>
      <w:outlineLvl w:val="1"/>
    </w:pPr>
    <w:rPr>
      <w:rFonts w:asciiTheme="majorHAnsi" w:eastAsiaTheme="majorEastAsia" w:hAnsiTheme="majorHAnsi" w:cs="Times New Roman"/>
      <w:color w:val="0F4761" w:themeColor="accent1" w:themeShade="BF"/>
      <w:sz w:val="32"/>
      <w:szCs w:val="32"/>
    </w:rPr>
  </w:style>
  <w:style w:type="paragraph" w:styleId="Ttulo3">
    <w:name w:val="heading 3"/>
    <w:basedOn w:val="Normal"/>
    <w:next w:val="Normal"/>
    <w:link w:val="Ttulo3Car"/>
    <w:uiPriority w:val="9"/>
    <w:semiHidden/>
    <w:unhideWhenUsed/>
    <w:qFormat/>
    <w:rsid w:val="00EF2678"/>
    <w:pPr>
      <w:keepNext/>
      <w:keepLines/>
      <w:spacing w:before="160" w:after="80"/>
      <w:outlineLvl w:val="2"/>
    </w:pPr>
    <w:rPr>
      <w:rFonts w:eastAsiaTheme="majorEastAsia" w:cs="Times New Roman"/>
      <w:color w:val="0F4761" w:themeColor="accent1" w:themeShade="BF"/>
      <w:sz w:val="28"/>
      <w:szCs w:val="28"/>
    </w:rPr>
  </w:style>
  <w:style w:type="paragraph" w:styleId="Ttulo4">
    <w:name w:val="heading 4"/>
    <w:basedOn w:val="Normal"/>
    <w:next w:val="Normal"/>
    <w:link w:val="Ttulo4Car"/>
    <w:uiPriority w:val="9"/>
    <w:semiHidden/>
    <w:unhideWhenUsed/>
    <w:qFormat/>
    <w:rsid w:val="00EF2678"/>
    <w:pPr>
      <w:keepNext/>
      <w:keepLines/>
      <w:spacing w:before="80" w:after="40"/>
      <w:outlineLvl w:val="3"/>
    </w:pPr>
    <w:rPr>
      <w:rFonts w:eastAsiaTheme="majorEastAsia" w:cs="Times New Roman"/>
      <w:i/>
      <w:iCs/>
      <w:color w:val="0F4761" w:themeColor="accent1" w:themeShade="BF"/>
    </w:rPr>
  </w:style>
  <w:style w:type="paragraph" w:styleId="Ttulo5">
    <w:name w:val="heading 5"/>
    <w:basedOn w:val="Normal"/>
    <w:next w:val="Normal"/>
    <w:link w:val="Ttulo5Car"/>
    <w:uiPriority w:val="9"/>
    <w:semiHidden/>
    <w:unhideWhenUsed/>
    <w:qFormat/>
    <w:rsid w:val="00EF2678"/>
    <w:pPr>
      <w:keepNext/>
      <w:keepLines/>
      <w:spacing w:before="80" w:after="40"/>
      <w:outlineLvl w:val="4"/>
    </w:pPr>
    <w:rPr>
      <w:rFonts w:eastAsiaTheme="majorEastAsia" w:cs="Times New Roman"/>
      <w:color w:val="0F4761" w:themeColor="accent1" w:themeShade="BF"/>
    </w:rPr>
  </w:style>
  <w:style w:type="paragraph" w:styleId="Ttulo6">
    <w:name w:val="heading 6"/>
    <w:basedOn w:val="Normal"/>
    <w:next w:val="Normal"/>
    <w:link w:val="Ttulo6Car"/>
    <w:uiPriority w:val="9"/>
    <w:semiHidden/>
    <w:unhideWhenUsed/>
    <w:qFormat/>
    <w:rsid w:val="00EF2678"/>
    <w:pPr>
      <w:keepNext/>
      <w:keepLines/>
      <w:spacing w:before="40" w:after="0"/>
      <w:outlineLvl w:val="5"/>
    </w:pPr>
    <w:rPr>
      <w:rFonts w:eastAsiaTheme="majorEastAsia" w:cs="Times New Roman"/>
      <w:i/>
      <w:iCs/>
      <w:color w:val="595959" w:themeColor="text1" w:themeTint="A6"/>
    </w:rPr>
  </w:style>
  <w:style w:type="paragraph" w:styleId="Ttulo7">
    <w:name w:val="heading 7"/>
    <w:basedOn w:val="Normal"/>
    <w:next w:val="Normal"/>
    <w:link w:val="Ttulo7Car"/>
    <w:uiPriority w:val="9"/>
    <w:semiHidden/>
    <w:unhideWhenUsed/>
    <w:qFormat/>
    <w:rsid w:val="00EF2678"/>
    <w:pPr>
      <w:keepNext/>
      <w:keepLines/>
      <w:spacing w:before="40" w:after="0"/>
      <w:outlineLvl w:val="6"/>
    </w:pPr>
    <w:rPr>
      <w:rFonts w:eastAsiaTheme="majorEastAsia" w:cs="Times New Roman"/>
      <w:color w:val="595959" w:themeColor="text1" w:themeTint="A6"/>
    </w:rPr>
  </w:style>
  <w:style w:type="paragraph" w:styleId="Ttulo8">
    <w:name w:val="heading 8"/>
    <w:basedOn w:val="Normal"/>
    <w:next w:val="Normal"/>
    <w:link w:val="Ttulo8Car"/>
    <w:uiPriority w:val="9"/>
    <w:semiHidden/>
    <w:unhideWhenUsed/>
    <w:qFormat/>
    <w:rsid w:val="00EF2678"/>
    <w:pPr>
      <w:keepNext/>
      <w:keepLines/>
      <w:spacing w:after="0"/>
      <w:outlineLvl w:val="7"/>
    </w:pPr>
    <w:rPr>
      <w:rFonts w:eastAsiaTheme="majorEastAsia" w:cs="Times New Roman"/>
      <w:i/>
      <w:iCs/>
      <w:color w:val="272727" w:themeColor="text1" w:themeTint="D8"/>
    </w:rPr>
  </w:style>
  <w:style w:type="paragraph" w:styleId="Ttulo9">
    <w:name w:val="heading 9"/>
    <w:basedOn w:val="Normal"/>
    <w:next w:val="Normal"/>
    <w:link w:val="Ttulo9Car"/>
    <w:uiPriority w:val="9"/>
    <w:semiHidden/>
    <w:unhideWhenUsed/>
    <w:qFormat/>
    <w:rsid w:val="00EF2678"/>
    <w:pPr>
      <w:keepNext/>
      <w:keepLines/>
      <w:spacing w:after="0"/>
      <w:outlineLvl w:val="8"/>
    </w:pPr>
    <w:rPr>
      <w:rFonts w:eastAsiaTheme="majorEastAsia" w:cs="Times New Roman"/>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EF2678"/>
    <w:rPr>
      <w:rFonts w:asciiTheme="majorHAnsi" w:eastAsiaTheme="majorEastAsia" w:hAnsiTheme="majorHAnsi" w:cs="Times New Roman"/>
      <w:color w:val="0F4761" w:themeColor="accent1" w:themeShade="BF"/>
      <w:kern w:val="0"/>
      <w:sz w:val="32"/>
      <w:szCs w:val="32"/>
    </w:rPr>
  </w:style>
  <w:style w:type="character" w:customStyle="1" w:styleId="Ttulo3Car">
    <w:name w:val="Título 3 Car"/>
    <w:basedOn w:val="Fuentedeprrafopredeter"/>
    <w:link w:val="Ttulo3"/>
    <w:uiPriority w:val="9"/>
    <w:semiHidden/>
    <w:rsid w:val="00EF2678"/>
    <w:rPr>
      <w:rFonts w:eastAsiaTheme="majorEastAsia" w:cs="Times New Roman"/>
      <w:color w:val="0F4761" w:themeColor="accent1" w:themeShade="BF"/>
      <w:kern w:val="0"/>
      <w:sz w:val="28"/>
      <w:szCs w:val="28"/>
    </w:rPr>
  </w:style>
  <w:style w:type="character" w:customStyle="1" w:styleId="Ttulo4Car">
    <w:name w:val="Título 4 Car"/>
    <w:basedOn w:val="Fuentedeprrafopredeter"/>
    <w:link w:val="Ttulo4"/>
    <w:uiPriority w:val="9"/>
    <w:semiHidden/>
    <w:rsid w:val="00EF2678"/>
    <w:rPr>
      <w:rFonts w:eastAsiaTheme="majorEastAsia" w:cs="Times New Roman"/>
      <w:i/>
      <w:iCs/>
      <w:color w:val="0F4761" w:themeColor="accent1" w:themeShade="BF"/>
      <w:kern w:val="0"/>
      <w:sz w:val="24"/>
    </w:rPr>
  </w:style>
  <w:style w:type="character" w:customStyle="1" w:styleId="Ttulo5Car">
    <w:name w:val="Título 5 Car"/>
    <w:basedOn w:val="Fuentedeprrafopredeter"/>
    <w:link w:val="Ttulo5"/>
    <w:uiPriority w:val="9"/>
    <w:semiHidden/>
    <w:rsid w:val="00EF2678"/>
    <w:rPr>
      <w:rFonts w:eastAsiaTheme="majorEastAsia" w:cs="Times New Roman"/>
      <w:color w:val="0F4761" w:themeColor="accent1" w:themeShade="BF"/>
      <w:kern w:val="0"/>
      <w:sz w:val="24"/>
    </w:rPr>
  </w:style>
  <w:style w:type="character" w:customStyle="1" w:styleId="Ttulo6Car">
    <w:name w:val="Título 6 Car"/>
    <w:basedOn w:val="Fuentedeprrafopredeter"/>
    <w:link w:val="Ttulo6"/>
    <w:uiPriority w:val="9"/>
    <w:semiHidden/>
    <w:rsid w:val="00EF2678"/>
    <w:rPr>
      <w:rFonts w:eastAsiaTheme="majorEastAsia" w:cs="Times New Roman"/>
      <w:i/>
      <w:iCs/>
      <w:color w:val="595959" w:themeColor="text1" w:themeTint="A6"/>
      <w:kern w:val="0"/>
      <w:sz w:val="24"/>
    </w:rPr>
  </w:style>
  <w:style w:type="character" w:customStyle="1" w:styleId="Ttulo7Car">
    <w:name w:val="Título 7 Car"/>
    <w:basedOn w:val="Fuentedeprrafopredeter"/>
    <w:link w:val="Ttulo7"/>
    <w:uiPriority w:val="9"/>
    <w:semiHidden/>
    <w:rsid w:val="00EF2678"/>
    <w:rPr>
      <w:rFonts w:eastAsiaTheme="majorEastAsia" w:cs="Times New Roman"/>
      <w:color w:val="595959" w:themeColor="text1" w:themeTint="A6"/>
      <w:kern w:val="0"/>
      <w:sz w:val="24"/>
    </w:rPr>
  </w:style>
  <w:style w:type="character" w:customStyle="1" w:styleId="Ttulo8Car">
    <w:name w:val="Título 8 Car"/>
    <w:basedOn w:val="Fuentedeprrafopredeter"/>
    <w:link w:val="Ttulo8"/>
    <w:uiPriority w:val="9"/>
    <w:semiHidden/>
    <w:rsid w:val="00EF2678"/>
    <w:rPr>
      <w:rFonts w:eastAsiaTheme="majorEastAsia" w:cs="Times New Roman"/>
      <w:i/>
      <w:iCs/>
      <w:color w:val="272727" w:themeColor="text1" w:themeTint="D8"/>
      <w:kern w:val="0"/>
      <w:sz w:val="24"/>
    </w:rPr>
  </w:style>
  <w:style w:type="character" w:customStyle="1" w:styleId="Ttulo9Car">
    <w:name w:val="Título 9 Car"/>
    <w:basedOn w:val="Fuentedeprrafopredeter"/>
    <w:link w:val="Ttulo9"/>
    <w:uiPriority w:val="9"/>
    <w:semiHidden/>
    <w:rsid w:val="00EF2678"/>
    <w:rPr>
      <w:rFonts w:eastAsiaTheme="majorEastAsia" w:cs="Times New Roman"/>
      <w:color w:val="272727" w:themeColor="text1" w:themeTint="D8"/>
      <w:kern w:val="0"/>
      <w:sz w:val="24"/>
    </w:rPr>
  </w:style>
  <w:style w:type="paragraph" w:styleId="Ttulo">
    <w:name w:val="Title"/>
    <w:basedOn w:val="Normal"/>
    <w:next w:val="Normal"/>
    <w:link w:val="TtuloCar"/>
    <w:uiPriority w:val="10"/>
    <w:qFormat/>
    <w:rsid w:val="00EF2678"/>
    <w:pPr>
      <w:spacing w:after="80" w:line="240" w:lineRule="auto"/>
      <w:contextualSpacing/>
    </w:pPr>
    <w:rPr>
      <w:rFonts w:asciiTheme="majorHAnsi" w:eastAsiaTheme="majorEastAsia" w:hAnsiTheme="majorHAnsi" w:cs="Times New Roman"/>
      <w:spacing w:val="-10"/>
      <w:kern w:val="28"/>
      <w:sz w:val="56"/>
      <w:szCs w:val="56"/>
    </w:rPr>
  </w:style>
  <w:style w:type="character" w:customStyle="1" w:styleId="Citabblica">
    <w:name w:val="Cita bíblica"/>
    <w:basedOn w:val="Fuentedeprrafopredeter"/>
    <w:uiPriority w:val="1"/>
    <w:qFormat/>
    <w:rsid w:val="00AB406A"/>
    <w:rPr>
      <w:rFonts w:cs="Times New Roman"/>
      <w:b/>
      <w:bCs/>
      <w:color w:val="C00000"/>
    </w:rPr>
  </w:style>
  <w:style w:type="paragraph" w:styleId="Sinespaciado">
    <w:name w:val="No Spacing"/>
    <w:uiPriority w:val="1"/>
    <w:qFormat/>
    <w:rsid w:val="003036B8"/>
    <w:pPr>
      <w:spacing w:after="0" w:line="240" w:lineRule="auto"/>
    </w:pPr>
    <w:rPr>
      <w:rFonts w:cs="Arial"/>
      <w:sz w:val="24"/>
    </w:rPr>
  </w:style>
  <w:style w:type="character" w:customStyle="1" w:styleId="Ttulo1Car">
    <w:name w:val="Título 1 Car"/>
    <w:basedOn w:val="Fuentedeprrafopredeter"/>
    <w:link w:val="Ttulo1"/>
    <w:uiPriority w:val="9"/>
    <w:rsid w:val="00EF2678"/>
    <w:rPr>
      <w:rFonts w:asciiTheme="majorHAnsi" w:eastAsiaTheme="majorEastAsia" w:hAnsiTheme="majorHAnsi" w:cs="Times New Roman"/>
      <w:color w:val="0F4761" w:themeColor="accent1" w:themeShade="BF"/>
      <w:kern w:val="0"/>
      <w:sz w:val="40"/>
      <w:szCs w:val="40"/>
    </w:rPr>
  </w:style>
  <w:style w:type="paragraph" w:styleId="Subttulo">
    <w:name w:val="Subtitle"/>
    <w:basedOn w:val="Normal"/>
    <w:next w:val="Normal"/>
    <w:link w:val="SubttuloCar"/>
    <w:uiPriority w:val="11"/>
    <w:qFormat/>
    <w:rsid w:val="00EF2678"/>
    <w:pPr>
      <w:numPr>
        <w:ilvl w:val="1"/>
      </w:numPr>
    </w:pPr>
    <w:rPr>
      <w:rFonts w:eastAsiaTheme="majorEastAsia" w:cs="Times New Roman"/>
      <w:color w:val="595959" w:themeColor="text1" w:themeTint="A6"/>
      <w:spacing w:val="15"/>
      <w:sz w:val="28"/>
      <w:szCs w:val="28"/>
    </w:rPr>
  </w:style>
  <w:style w:type="character" w:customStyle="1" w:styleId="TtuloCar">
    <w:name w:val="Título Car"/>
    <w:basedOn w:val="Fuentedeprrafopredeter"/>
    <w:link w:val="Ttulo"/>
    <w:uiPriority w:val="10"/>
    <w:rsid w:val="00EF2678"/>
    <w:rPr>
      <w:rFonts w:asciiTheme="majorHAnsi" w:eastAsiaTheme="majorEastAsia" w:hAnsiTheme="majorHAnsi" w:cs="Times New Roman"/>
      <w:spacing w:val="-10"/>
      <w:kern w:val="28"/>
      <w:sz w:val="56"/>
      <w:szCs w:val="56"/>
    </w:rPr>
  </w:style>
  <w:style w:type="paragraph" w:styleId="Cita">
    <w:name w:val="Quote"/>
    <w:basedOn w:val="Normal"/>
    <w:next w:val="Normal"/>
    <w:link w:val="CitaCar"/>
    <w:uiPriority w:val="29"/>
    <w:qFormat/>
    <w:rsid w:val="00EF2678"/>
    <w:pPr>
      <w:spacing w:before="160"/>
      <w:jc w:val="center"/>
    </w:pPr>
    <w:rPr>
      <w:i/>
      <w:iCs/>
      <w:color w:val="404040" w:themeColor="text1" w:themeTint="BF"/>
    </w:rPr>
  </w:style>
  <w:style w:type="character" w:customStyle="1" w:styleId="SubttuloCar">
    <w:name w:val="Subtítulo Car"/>
    <w:basedOn w:val="Fuentedeprrafopredeter"/>
    <w:link w:val="Subttulo"/>
    <w:uiPriority w:val="11"/>
    <w:rsid w:val="00EF2678"/>
    <w:rPr>
      <w:rFonts w:eastAsiaTheme="majorEastAsia" w:cs="Times New Roman"/>
      <w:color w:val="595959" w:themeColor="text1" w:themeTint="A6"/>
      <w:spacing w:val="15"/>
      <w:kern w:val="0"/>
      <w:sz w:val="28"/>
      <w:szCs w:val="28"/>
    </w:rPr>
  </w:style>
  <w:style w:type="paragraph" w:styleId="Prrafodelista">
    <w:name w:val="List Paragraph"/>
    <w:basedOn w:val="Normal"/>
    <w:uiPriority w:val="34"/>
    <w:qFormat/>
    <w:rsid w:val="00EF2678"/>
    <w:pPr>
      <w:ind w:left="720"/>
      <w:contextualSpacing/>
    </w:pPr>
  </w:style>
  <w:style w:type="character" w:customStyle="1" w:styleId="CitaCar">
    <w:name w:val="Cita Car"/>
    <w:basedOn w:val="Fuentedeprrafopredeter"/>
    <w:link w:val="Cita"/>
    <w:uiPriority w:val="29"/>
    <w:rsid w:val="00EF2678"/>
    <w:rPr>
      <w:rFonts w:cs="Times New Roman"/>
      <w:i/>
      <w:iCs/>
      <w:color w:val="404040" w:themeColor="text1" w:themeTint="BF"/>
      <w:kern w:val="0"/>
      <w:sz w:val="24"/>
    </w:rPr>
  </w:style>
  <w:style w:type="character" w:styleId="nfasisintenso">
    <w:name w:val="Intense Emphasis"/>
    <w:basedOn w:val="Fuentedeprrafopredeter"/>
    <w:uiPriority w:val="21"/>
    <w:qFormat/>
    <w:rsid w:val="00EF2678"/>
    <w:rPr>
      <w:rFonts w:cs="Times New Roman"/>
      <w:i/>
      <w:iCs/>
      <w:color w:val="0F4761" w:themeColor="accent1" w:themeShade="BF"/>
    </w:rPr>
  </w:style>
  <w:style w:type="paragraph" w:styleId="Citadestacada">
    <w:name w:val="Intense Quote"/>
    <w:basedOn w:val="Normal"/>
    <w:next w:val="Normal"/>
    <w:link w:val="CitadestacadaCar"/>
    <w:uiPriority w:val="30"/>
    <w:qFormat/>
    <w:rsid w:val="00EF2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sid w:val="00EF2678"/>
    <w:rPr>
      <w:rFonts w:cs="Times New Roman"/>
      <w:b/>
      <w:bCs/>
      <w:smallCaps/>
      <w:color w:val="0F4761" w:themeColor="accent1" w:themeShade="BF"/>
      <w:spacing w:val="5"/>
    </w:rPr>
  </w:style>
  <w:style w:type="character" w:customStyle="1" w:styleId="CitadestacadaCar">
    <w:name w:val="Cita destacada Car"/>
    <w:basedOn w:val="Fuentedeprrafopredeter"/>
    <w:link w:val="Citadestacada"/>
    <w:uiPriority w:val="30"/>
    <w:rsid w:val="00EF2678"/>
    <w:rPr>
      <w:rFonts w:cs="Times New Roman"/>
      <w:i/>
      <w:iCs/>
      <w:color w:val="0F4761" w:themeColor="accent1" w:themeShade="BF"/>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3145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2026-04-19T19:14:00Z</dcterms:created>
  <dcterms:modified xsi:type="dcterms:W3CDTF">2026-04-19T19:14:00Z</dcterms:modified>
</cp:coreProperties>
</file>