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5450" w14:textId="77777777" w:rsidR="0016332C" w:rsidRDefault="0016332C" w:rsidP="0016332C">
      <w:pPr>
        <w:pStyle w:val="ad"/>
      </w:pPr>
      <w:r>
        <w:rPr>
          <w:b/>
          <w:bCs/>
        </w:rPr>
        <w:t>A Молитвы в трудные времена:</w:t>
      </w:r>
    </w:p>
    <w:p w14:paraId="522A623E" w14:textId="77777777" w:rsidR="0016332C" w:rsidRDefault="0016332C" w:rsidP="0016332C">
      <w:pPr>
        <w:pStyle w:val="ad"/>
      </w:pPr>
      <w:r>
        <w:t xml:space="preserve">v </w:t>
      </w:r>
      <w:r>
        <w:rPr>
          <w:b/>
          <w:bCs/>
        </w:rPr>
        <w:t>Илия: молитва в разгар кризиса</w:t>
      </w:r>
    </w:p>
    <w:p w14:paraId="3F07D4EB" w14:textId="77777777" w:rsidR="0016332C" w:rsidRDefault="0016332C" w:rsidP="0016332C">
      <w:pPr>
        <w:pStyle w:val="ad"/>
      </w:pPr>
      <w:r>
        <w:t>— Как Бог отвечает на наши молитвы в разгар кризиса?</w:t>
      </w:r>
    </w:p>
    <w:p w14:paraId="2A800088" w14:textId="77777777" w:rsidR="0016332C" w:rsidRDefault="0016332C" w:rsidP="0016332C">
      <w:pPr>
        <w:pStyle w:val="ad"/>
      </w:pPr>
      <w:r>
        <w:t>(1) После простой молитвы Илии Бог немедленно ответил огнем (1 Царств 18:36-38).</w:t>
      </w:r>
    </w:p>
    <w:p w14:paraId="0BA12DFD" w14:textId="77777777" w:rsidR="0016332C" w:rsidRDefault="0016332C" w:rsidP="0016332C">
      <w:pPr>
        <w:pStyle w:val="ad"/>
      </w:pPr>
      <w:r>
        <w:t>(2) После семи молитв с просьбой о дожде Бог послал небольшое облако, которое превратилось в сильную бурю (1 Царств 18:42-45).</w:t>
      </w:r>
    </w:p>
    <w:p w14:paraId="416DE873" w14:textId="77777777" w:rsidR="0016332C" w:rsidRDefault="0016332C" w:rsidP="0016332C">
      <w:pPr>
        <w:pStyle w:val="ad"/>
      </w:pPr>
      <w:r>
        <w:t>(3) Когда Илия просил о смерти, Бог молчал, но послал Своего ангела, чтобы тот накормил его (1 Царств 19:4-8).</w:t>
      </w:r>
    </w:p>
    <w:p w14:paraId="307B5DB1" w14:textId="77777777" w:rsidR="0016332C" w:rsidRDefault="0016332C" w:rsidP="0016332C">
      <w:pPr>
        <w:pStyle w:val="ad"/>
      </w:pPr>
      <w:r>
        <w:t xml:space="preserve">(4) </w:t>
      </w:r>
      <w:proofErr w:type="spellStart"/>
      <w:r>
        <w:t>Уныв</w:t>
      </w:r>
      <w:proofErr w:type="spellEnd"/>
      <w:r>
        <w:t xml:space="preserve"> в пещере, Илия наконец услышал голос Бога, отвечающего на его отчаянную молитву (1 </w:t>
      </w:r>
      <w:proofErr w:type="spellStart"/>
      <w:r>
        <w:t>Цар</w:t>
      </w:r>
      <w:proofErr w:type="spellEnd"/>
      <w:r>
        <w:t>. 19:9-18).</w:t>
      </w:r>
    </w:p>
    <w:p w14:paraId="07C627F2" w14:textId="77777777" w:rsidR="0016332C" w:rsidRDefault="0016332C" w:rsidP="0016332C">
      <w:pPr>
        <w:pStyle w:val="ad"/>
      </w:pPr>
      <w:r>
        <w:t>— Один ответ был немедленным и чудесным. Другой, после семи молитвенных периодов, принес прошенный дождь. Наконец, спустя 40 дней, последовал словесный и ободряющий ответ. Бог знает, как и когда отвечать в каждой из наших ситуаций.</w:t>
      </w:r>
    </w:p>
    <w:p w14:paraId="57F71DD1" w14:textId="77777777" w:rsidR="0016332C" w:rsidRDefault="0016332C" w:rsidP="0016332C">
      <w:pPr>
        <w:pStyle w:val="ad"/>
      </w:pPr>
      <w:r>
        <w:t xml:space="preserve">v </w:t>
      </w:r>
      <w:r>
        <w:rPr>
          <w:b/>
          <w:bCs/>
        </w:rPr>
        <w:t>Ханна: ответ, который так и не приходит</w:t>
      </w:r>
    </w:p>
    <w:p w14:paraId="3E3FCFE4" w14:textId="77777777" w:rsidR="0016332C" w:rsidRDefault="0016332C" w:rsidP="0016332C">
      <w:pPr>
        <w:pStyle w:val="ad"/>
      </w:pPr>
      <w:r>
        <w:t xml:space="preserve">— Молитва Анны о ребенке кажется молитвой, на которую Бог ответил быстро (конечно, после девяти месяцев радостного ожидания) (1 </w:t>
      </w:r>
      <w:proofErr w:type="spellStart"/>
      <w:r>
        <w:t>Цар</w:t>
      </w:r>
      <w:proofErr w:type="spellEnd"/>
      <w:r>
        <w:t>. 1:9-20).</w:t>
      </w:r>
    </w:p>
    <w:p w14:paraId="3117260F" w14:textId="77777777" w:rsidR="0016332C" w:rsidRDefault="0016332C" w:rsidP="0016332C">
      <w:pPr>
        <w:pStyle w:val="ad"/>
      </w:pPr>
      <w:r>
        <w:t xml:space="preserve">— Однако, когда мы читаем предыдущие стихи, мы замечаем, что этот ответ пришел очень долго (1 </w:t>
      </w:r>
      <w:proofErr w:type="spellStart"/>
      <w:r>
        <w:t>Цар</w:t>
      </w:r>
      <w:proofErr w:type="spellEnd"/>
      <w:r>
        <w:t>. 1:1-8).</w:t>
      </w:r>
    </w:p>
    <w:p w14:paraId="601BEB2F" w14:textId="77777777" w:rsidR="0016332C" w:rsidRDefault="0016332C" w:rsidP="0016332C">
      <w:pPr>
        <w:pStyle w:val="ad"/>
      </w:pPr>
      <w:r>
        <w:t xml:space="preserve">— </w:t>
      </w:r>
      <w:proofErr w:type="spellStart"/>
      <w:r>
        <w:t>Пенина</w:t>
      </w:r>
      <w:proofErr w:type="spellEnd"/>
      <w:r>
        <w:t xml:space="preserve">, другая жена </w:t>
      </w:r>
      <w:proofErr w:type="spellStart"/>
      <w:r>
        <w:t>Элканы</w:t>
      </w:r>
      <w:proofErr w:type="spellEnd"/>
      <w:r>
        <w:t>, имела «детей» — то есть более одного сына — и «из года в год» она раздражала Анну тем, что Бог не даровал ей детей.</w:t>
      </w:r>
    </w:p>
    <w:p w14:paraId="2A1A4CD5" w14:textId="77777777" w:rsidR="0016332C" w:rsidRDefault="0016332C" w:rsidP="0016332C">
      <w:pPr>
        <w:pStyle w:val="ad"/>
      </w:pPr>
      <w:r>
        <w:t>— С этой точки зрения, сколько лет Анна просила о ребенке, не получая ответа?</w:t>
      </w:r>
    </w:p>
    <w:p w14:paraId="4E024A4A" w14:textId="77777777" w:rsidR="0016332C" w:rsidRDefault="0016332C" w:rsidP="0016332C">
      <w:pPr>
        <w:pStyle w:val="ad"/>
      </w:pPr>
      <w:r>
        <w:t>— Иногда Божье молчание может быть вызвано нашим эгоизмом (</w:t>
      </w:r>
      <w:proofErr w:type="spellStart"/>
      <w:r>
        <w:t>Иак</w:t>
      </w:r>
      <w:proofErr w:type="spellEnd"/>
      <w:r>
        <w:t xml:space="preserve">. 4:3); </w:t>
      </w:r>
      <w:proofErr w:type="spellStart"/>
      <w:r>
        <w:t>неотпущенным</w:t>
      </w:r>
      <w:proofErr w:type="spellEnd"/>
      <w:r>
        <w:t xml:space="preserve"> грехом (</w:t>
      </w:r>
      <w:proofErr w:type="spellStart"/>
      <w:r>
        <w:t>Пс</w:t>
      </w:r>
      <w:proofErr w:type="spellEnd"/>
      <w:r>
        <w:t>. 66:18); недостатком веры (</w:t>
      </w:r>
      <w:proofErr w:type="spellStart"/>
      <w:r>
        <w:t>Иак</w:t>
      </w:r>
      <w:proofErr w:type="spellEnd"/>
      <w:r>
        <w:t>. 1:6); или, просто, еще не настало подходящее время.</w:t>
      </w:r>
    </w:p>
    <w:p w14:paraId="48E8DA97" w14:textId="77777777" w:rsidR="0016332C" w:rsidRDefault="0016332C" w:rsidP="0016332C">
      <w:pPr>
        <w:pStyle w:val="ad"/>
      </w:pPr>
      <w:r>
        <w:t>— В любом случае, Бог видит всю картину целиком и знает, что для нас лучше всего (</w:t>
      </w:r>
      <w:proofErr w:type="spellStart"/>
      <w:r>
        <w:t>Иер</w:t>
      </w:r>
      <w:proofErr w:type="spellEnd"/>
      <w:r>
        <w:t>. 29:11). Он всегда ответит, в Свое время и Своим образом, на молитву, вознесенную с верой (1 Иоанна 5:14-15).</w:t>
      </w:r>
    </w:p>
    <w:p w14:paraId="2816A74D" w14:textId="77777777" w:rsidR="0016332C" w:rsidRDefault="0016332C" w:rsidP="0016332C">
      <w:pPr>
        <w:pStyle w:val="ad"/>
      </w:pPr>
      <w:r>
        <w:rPr>
          <w:b/>
          <w:bCs/>
        </w:rPr>
        <w:t>B Примеры молитв:</w:t>
      </w:r>
    </w:p>
    <w:p w14:paraId="081D03A7" w14:textId="77777777" w:rsidR="0016332C" w:rsidRDefault="0016332C" w:rsidP="0016332C">
      <w:pPr>
        <w:pStyle w:val="ad"/>
      </w:pPr>
      <w:r>
        <w:t xml:space="preserve">v </w:t>
      </w:r>
      <w:r>
        <w:rPr>
          <w:b/>
          <w:bCs/>
        </w:rPr>
        <w:t>Иисус: Содержание молитвы</w:t>
      </w:r>
    </w:p>
    <w:p w14:paraId="5C21C681" w14:textId="77777777" w:rsidR="0016332C" w:rsidRDefault="0016332C" w:rsidP="0016332C">
      <w:pPr>
        <w:pStyle w:val="ad"/>
      </w:pPr>
      <w:r>
        <w:t>— Сочинять длинные и витиеватые молитвы, чтобы произвести впечатление на слушателей и заслужить их похвалу, — это не тот стиль молитвы, которому учил нас Иисус (Мф. 6:5-8).</w:t>
      </w:r>
    </w:p>
    <w:p w14:paraId="16C91C7B" w14:textId="77777777" w:rsidR="0016332C" w:rsidRDefault="0016332C" w:rsidP="0016332C">
      <w:pPr>
        <w:pStyle w:val="ad"/>
      </w:pPr>
      <w:r>
        <w:t>— Наши молитвы должны быть искренними и простыми, написанными повседневным языком. Молитва — это жизненно важная часть нашей жизни.</w:t>
      </w:r>
    </w:p>
    <w:p w14:paraId="3C565773" w14:textId="77777777" w:rsidR="0016332C" w:rsidRDefault="0016332C" w:rsidP="0016332C">
      <w:pPr>
        <w:pStyle w:val="ad"/>
      </w:pPr>
      <w:r>
        <w:t xml:space="preserve">v </w:t>
      </w:r>
      <w:r>
        <w:rPr>
          <w:b/>
          <w:bCs/>
        </w:rPr>
        <w:t>Даниил: Структура молитвы</w:t>
      </w:r>
    </w:p>
    <w:p w14:paraId="5765BC87" w14:textId="77777777" w:rsidR="0016332C" w:rsidRDefault="0016332C" w:rsidP="0016332C">
      <w:pPr>
        <w:pStyle w:val="ad"/>
      </w:pPr>
      <w:r>
        <w:t>— Молитва, записанная в Даниила 9:4-19, представляет нам четыре основные части молитвы:</w:t>
      </w:r>
    </w:p>
    <w:p w14:paraId="74FE7A81" w14:textId="77777777" w:rsidR="0016332C" w:rsidRDefault="0016332C" w:rsidP="0016332C">
      <w:pPr>
        <w:pStyle w:val="ad"/>
      </w:pPr>
      <w:r>
        <w:t>(1) Хвала (Дан. 9:4)</w:t>
      </w:r>
    </w:p>
    <w:p w14:paraId="61AEA38B" w14:textId="77777777" w:rsidR="0016332C" w:rsidRDefault="0016332C" w:rsidP="0016332C">
      <w:pPr>
        <w:pStyle w:val="ad"/>
      </w:pPr>
      <w:r>
        <w:lastRenderedPageBreak/>
        <w:t>(2) Исповедание и прощение (Дан. 9:5-15)</w:t>
      </w:r>
    </w:p>
    <w:p w14:paraId="03C4EEEE" w14:textId="77777777" w:rsidR="0016332C" w:rsidRDefault="0016332C" w:rsidP="0016332C">
      <w:pPr>
        <w:pStyle w:val="ad"/>
      </w:pPr>
      <w:r>
        <w:t>(3) Просьбы (Дан. 9:16-19)</w:t>
      </w:r>
    </w:p>
    <w:p w14:paraId="350ED55C" w14:textId="77777777" w:rsidR="0016332C" w:rsidRDefault="0016332C" w:rsidP="0016332C">
      <w:pPr>
        <w:pStyle w:val="ad"/>
      </w:pPr>
      <w:r>
        <w:t>(4) Благодарение (</w:t>
      </w:r>
      <w:proofErr w:type="spellStart"/>
      <w:r>
        <w:t>Флп</w:t>
      </w:r>
      <w:proofErr w:type="spellEnd"/>
      <w:r>
        <w:t>. 4:6)</w:t>
      </w:r>
    </w:p>
    <w:p w14:paraId="151C0D68" w14:textId="77777777" w:rsidR="0016332C" w:rsidRDefault="0016332C" w:rsidP="0016332C">
      <w:pPr>
        <w:pStyle w:val="ad"/>
      </w:pPr>
      <w:r>
        <w:t>— Даниил был прерван Гавриилом, прежде чем он успел закончить свою молитву (благодарение).</w:t>
      </w:r>
    </w:p>
    <w:p w14:paraId="703B003B" w14:textId="77777777" w:rsidR="0016332C" w:rsidRDefault="0016332C" w:rsidP="0016332C">
      <w:pPr>
        <w:pStyle w:val="ad"/>
      </w:pPr>
      <w:r>
        <w:t>— Эта схема применима как к нашим личным, так и к публичным молитвам. Очевидно, что раздел «исповедание и прощение» следует адаптировать к контексту молитвы.</w:t>
      </w:r>
    </w:p>
    <w:p w14:paraId="2284D324" w14:textId="77777777" w:rsidR="0016332C" w:rsidRDefault="0016332C" w:rsidP="0016332C">
      <w:pPr>
        <w:pStyle w:val="ad"/>
      </w:pPr>
      <w:r>
        <w:t>— Эта структура помогает нам сосредоточить молитву на Боге, не позволяя ей превратиться в своего рода «список покупок» из Божьего хранилища.</w:t>
      </w:r>
    </w:p>
    <w:p w14:paraId="5CA4E1B8" w14:textId="77777777" w:rsidR="0016332C" w:rsidRDefault="0016332C" w:rsidP="0016332C">
      <w:pPr>
        <w:pStyle w:val="ad"/>
      </w:pPr>
      <w:r>
        <w:rPr>
          <w:b/>
          <w:bCs/>
        </w:rPr>
        <w:t>C Четыре вопроса о молитве</w:t>
      </w:r>
    </w:p>
    <w:p w14:paraId="3C744149" w14:textId="77777777" w:rsidR="0016332C" w:rsidRDefault="0016332C" w:rsidP="0016332C">
      <w:pPr>
        <w:pStyle w:val="ad"/>
      </w:pPr>
      <w:proofErr w:type="gramStart"/>
      <w:r>
        <w:t xml:space="preserve">v </w:t>
      </w:r>
      <w:r>
        <w:rPr>
          <w:b/>
          <w:bCs/>
        </w:rPr>
        <w:t>Зачем</w:t>
      </w:r>
      <w:proofErr w:type="gramEnd"/>
      <w:r>
        <w:rPr>
          <w:b/>
          <w:bCs/>
        </w:rPr>
        <w:t xml:space="preserve"> нам молиться, если Бог и так знает всё?</w:t>
      </w:r>
    </w:p>
    <w:p w14:paraId="52F96782" w14:textId="77777777" w:rsidR="0016332C" w:rsidRDefault="0016332C" w:rsidP="0016332C">
      <w:pPr>
        <w:pStyle w:val="ad"/>
      </w:pPr>
      <w:r>
        <w:t>— Молитва поднимает нас к престолу Божьему и побуждает нас ежедневно анализировать себя и переоценивать наши отношения с Ним. Даже если мы не знаем, что сказать, Святой Дух помогает нам (Рим. 8:26).</w:t>
      </w:r>
    </w:p>
    <w:p w14:paraId="4504C5D6" w14:textId="77777777" w:rsidR="0016332C" w:rsidRDefault="0016332C" w:rsidP="0016332C">
      <w:pPr>
        <w:pStyle w:val="ad"/>
      </w:pPr>
      <w:proofErr w:type="gramStart"/>
      <w:r>
        <w:t xml:space="preserve">v </w:t>
      </w:r>
      <w:r>
        <w:rPr>
          <w:b/>
          <w:bCs/>
        </w:rPr>
        <w:t>Зачем</w:t>
      </w:r>
      <w:proofErr w:type="gramEnd"/>
      <w:r>
        <w:rPr>
          <w:b/>
          <w:bCs/>
        </w:rPr>
        <w:t xml:space="preserve"> молиться, когда все в порядке?</w:t>
      </w:r>
    </w:p>
    <w:p w14:paraId="632673E3" w14:textId="77777777" w:rsidR="0016332C" w:rsidRDefault="0016332C" w:rsidP="0016332C">
      <w:pPr>
        <w:pStyle w:val="ad"/>
      </w:pPr>
      <w:r>
        <w:t>— Ангелы, не согрешившие, непрестанно поклоняются Богу. Насколько же больше должны мы? Думать, что нам не нужен Бог, потому что у нас все идет хорошо, — это гордыня.</w:t>
      </w:r>
    </w:p>
    <w:p w14:paraId="5538C0CD" w14:textId="77777777" w:rsidR="0016332C" w:rsidRDefault="0016332C" w:rsidP="0016332C">
      <w:pPr>
        <w:pStyle w:val="ad"/>
      </w:pPr>
      <w:proofErr w:type="gramStart"/>
      <w:r>
        <w:t xml:space="preserve">v </w:t>
      </w:r>
      <w:r>
        <w:rPr>
          <w:b/>
          <w:bCs/>
        </w:rPr>
        <w:t>С</w:t>
      </w:r>
      <w:proofErr w:type="gramEnd"/>
      <w:r>
        <w:rPr>
          <w:b/>
          <w:bCs/>
        </w:rPr>
        <w:t xml:space="preserve"> кем мне молиться?</w:t>
      </w:r>
    </w:p>
    <w:p w14:paraId="7D49638B" w14:textId="77777777" w:rsidR="0016332C" w:rsidRDefault="0016332C" w:rsidP="0016332C">
      <w:pPr>
        <w:pStyle w:val="ad"/>
      </w:pPr>
      <w:r>
        <w:t>— В зависимости от момента: в одиночестве (именно тогда наша молитва становится более интимной); с семьей или в небольших группах; в церкви.</w:t>
      </w:r>
    </w:p>
    <w:p w14:paraId="037CBAFE" w14:textId="77777777" w:rsidR="0016332C" w:rsidRDefault="0016332C" w:rsidP="0016332C">
      <w:pPr>
        <w:pStyle w:val="ad"/>
      </w:pPr>
      <w:proofErr w:type="gramStart"/>
      <w:r>
        <w:t xml:space="preserve">v </w:t>
      </w:r>
      <w:r>
        <w:rPr>
          <w:b/>
          <w:bCs/>
        </w:rPr>
        <w:t>Как</w:t>
      </w:r>
      <w:proofErr w:type="gramEnd"/>
      <w:r>
        <w:rPr>
          <w:b/>
          <w:bCs/>
        </w:rPr>
        <w:t xml:space="preserve"> мне слушать?</w:t>
      </w:r>
    </w:p>
    <w:p w14:paraId="631E6089" w14:textId="77777777" w:rsidR="0016332C" w:rsidRDefault="0016332C" w:rsidP="0016332C">
      <w:pPr>
        <w:pStyle w:val="ad"/>
      </w:pPr>
      <w:r>
        <w:t>— Самый ясный и безопасный способ сделать это — сочетать молитву с изучением Библии в рамках нашего личного поклонения, избегая опустошения ума или простого слушания самих себя.</w:t>
      </w:r>
    </w:p>
    <w:p w14:paraId="33A8CF26" w14:textId="14247C0A" w:rsidR="00513278" w:rsidRPr="0016332C" w:rsidRDefault="00513278" w:rsidP="0016332C">
      <w:pPr>
        <w:rPr>
          <w:lang w:val="ru-RU"/>
        </w:rPr>
      </w:pPr>
      <w:bookmarkStart w:id="0" w:name="_GoBack"/>
      <w:bookmarkEnd w:id="0"/>
    </w:p>
    <w:sectPr w:rsidR="00513278" w:rsidRPr="0016332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6332C"/>
    <w:rsid w:val="00187BFB"/>
    <w:rsid w:val="001E4AA8"/>
    <w:rsid w:val="00250325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6075FF"/>
    <w:rsid w:val="006B286A"/>
    <w:rsid w:val="00711123"/>
    <w:rsid w:val="00731B88"/>
    <w:rsid w:val="0085555F"/>
    <w:rsid w:val="00960B36"/>
    <w:rsid w:val="00A471FC"/>
    <w:rsid w:val="00AB406A"/>
    <w:rsid w:val="00BA00CD"/>
    <w:rsid w:val="00BA3EAE"/>
    <w:rsid w:val="00C22FAD"/>
    <w:rsid w:val="00C46A68"/>
    <w:rsid w:val="00C93081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EF267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267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EF267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16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12</cp:revision>
  <cp:lastPrinted>2026-03-31T06:54:00Z</cp:lastPrinted>
  <dcterms:created xsi:type="dcterms:W3CDTF">2026-03-31T06:13:00Z</dcterms:created>
  <dcterms:modified xsi:type="dcterms:W3CDTF">2026-04-25T15:53:00Z</dcterms:modified>
</cp:coreProperties>
</file>