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3B14" w14:textId="77777777" w:rsidR="009E633E" w:rsidRDefault="009E633E" w:rsidP="009E633E">
      <w:pPr>
        <w:pStyle w:val="ad"/>
      </w:pPr>
      <w:r>
        <w:rPr>
          <w:b/>
          <w:bCs/>
        </w:rPr>
        <w:t>A Бури жизни</w:t>
      </w:r>
    </w:p>
    <w:p w14:paraId="71FC52AB" w14:textId="77777777" w:rsidR="009E633E" w:rsidRDefault="009E633E" w:rsidP="009E633E">
      <w:pPr>
        <w:pStyle w:val="ad"/>
      </w:pPr>
      <w:r>
        <w:t>v Переправа через Галилейское море посреди ночи, даже в разгар бури, не была чем-то новым для Петра, Андрея, Иакова и Иоанна — опытных рыбаков.</w:t>
      </w:r>
    </w:p>
    <w:p w14:paraId="77FC533E" w14:textId="77777777" w:rsidR="009E633E" w:rsidRDefault="009E633E" w:rsidP="009E633E">
      <w:pPr>
        <w:pStyle w:val="ad"/>
      </w:pPr>
      <w:proofErr w:type="gramStart"/>
      <w:r>
        <w:t>v Однако</w:t>
      </w:r>
      <w:proofErr w:type="gramEnd"/>
      <w:r>
        <w:t xml:space="preserve"> буря ошеломила их. Ветер взбивал волны, наполняя лодку водой и ставя их жизни под угрозу. Тогда они осознали… Где Иисус? Он спит? Почему Он не помогает нам? Разве Ему все равно, что с нами происходит? (Марк 4:35-38).</w:t>
      </w:r>
    </w:p>
    <w:p w14:paraId="26126BBC" w14:textId="77777777" w:rsidR="009E633E" w:rsidRDefault="009E633E" w:rsidP="009E633E">
      <w:pPr>
        <w:pStyle w:val="ad"/>
      </w:pPr>
      <w:proofErr w:type="gramStart"/>
      <w:r>
        <w:t>v В</w:t>
      </w:r>
      <w:proofErr w:type="gramEnd"/>
      <w:r>
        <w:t xml:space="preserve"> нашей жизни мы переживаем бури. Мы просим Иисуса о помощи, но кажется, будто Он спит. Мы не чувствуем Его присутствия. Но Он рядом.</w:t>
      </w:r>
    </w:p>
    <w:p w14:paraId="2BBBC8AA" w14:textId="77777777" w:rsidR="009E633E" w:rsidRDefault="009E633E" w:rsidP="009E633E">
      <w:pPr>
        <w:pStyle w:val="ad"/>
      </w:pPr>
      <w:r>
        <w:t>v Дождитесь того момента, когда Он успокоит нашу бурю: «Умолкни, успокойся!» (Марк 4:39). Он заботится о нас (1 Петра 5:7). Он может успокоить наши бури. Не забудьте прославить Его, когда Он это сделает (Марк 4:40-41).</w:t>
      </w:r>
    </w:p>
    <w:p w14:paraId="5E0DF287" w14:textId="77777777" w:rsidR="009E633E" w:rsidRDefault="009E633E" w:rsidP="009E633E">
      <w:pPr>
        <w:pStyle w:val="ad"/>
      </w:pPr>
      <w:r>
        <w:rPr>
          <w:b/>
          <w:bCs/>
        </w:rPr>
        <w:t>B Болезни</w:t>
      </w:r>
    </w:p>
    <w:p w14:paraId="581E1DE7" w14:textId="77777777" w:rsidR="009E633E" w:rsidRDefault="009E633E" w:rsidP="009E633E">
      <w:pPr>
        <w:pStyle w:val="ad"/>
      </w:pPr>
      <w:r>
        <w:t>v Страдая от кровотечений в течение двенадцати лет и не найдя врача, который мог бы исцелить её, женщина оказалась в бедственном положении и без надежды (Марк 5:25-26). Сегодня есть страны, где не существует бесплатного медицинского страхования, и эта история по-прежнему может быть реальностью.</w:t>
      </w:r>
    </w:p>
    <w:p w14:paraId="166E003C" w14:textId="77777777" w:rsidR="009E633E" w:rsidRDefault="009E633E" w:rsidP="009E633E">
      <w:pPr>
        <w:pStyle w:val="ad"/>
      </w:pPr>
      <w:proofErr w:type="gramStart"/>
      <w:r>
        <w:t>v В</w:t>
      </w:r>
      <w:proofErr w:type="gramEnd"/>
      <w:r>
        <w:t xml:space="preserve"> любом случае, мы все можем столкнуться с ситуациями, когда болезнь сковывает и душит нас, не давая обрести облегчение.</w:t>
      </w:r>
    </w:p>
    <w:p w14:paraId="150BC50E" w14:textId="77777777" w:rsidR="009E633E" w:rsidRDefault="009E633E" w:rsidP="009E633E">
      <w:pPr>
        <w:pStyle w:val="ad"/>
      </w:pPr>
      <w:r>
        <w:t>v Эта женщина увидела в Иисусе решение, и ее вера спасла ее (Марк 5:27-29).</w:t>
      </w:r>
    </w:p>
    <w:p w14:paraId="7F9379F5" w14:textId="77777777" w:rsidR="009E633E" w:rsidRDefault="009E633E" w:rsidP="009E633E">
      <w:pPr>
        <w:pStyle w:val="ad"/>
      </w:pPr>
      <w:proofErr w:type="gramStart"/>
      <w:r>
        <w:t>v Мы</w:t>
      </w:r>
      <w:proofErr w:type="gramEnd"/>
      <w:r>
        <w:t xml:space="preserve"> должны верить, что Иисус может использовать опытных врачей, чтобы исцелить нас, или совершить в нас прямое чудо.</w:t>
      </w:r>
    </w:p>
    <w:p w14:paraId="57BA9DF8" w14:textId="77777777" w:rsidR="009E633E" w:rsidRDefault="009E633E" w:rsidP="009E633E">
      <w:pPr>
        <w:pStyle w:val="ad"/>
      </w:pPr>
      <w:proofErr w:type="gramStart"/>
      <w:r>
        <w:t>v В</w:t>
      </w:r>
      <w:proofErr w:type="gramEnd"/>
      <w:r>
        <w:t xml:space="preserve"> любом случае, Иисус призывает нас возложить на Него все наши бремена и заботы (Мф. 11:28-30).</w:t>
      </w:r>
    </w:p>
    <w:p w14:paraId="2D4B1793" w14:textId="77777777" w:rsidR="009E633E" w:rsidRDefault="009E633E" w:rsidP="009E633E">
      <w:pPr>
        <w:pStyle w:val="ad"/>
      </w:pPr>
      <w:r>
        <w:rPr>
          <w:b/>
          <w:bCs/>
        </w:rPr>
        <w:t>C Бедствия</w:t>
      </w:r>
    </w:p>
    <w:p w14:paraId="34D42C22" w14:textId="77777777" w:rsidR="009E633E" w:rsidRDefault="009E633E" w:rsidP="009E633E">
      <w:pPr>
        <w:pStyle w:val="ad"/>
      </w:pPr>
      <w:r>
        <w:t>v Война, насилие и стихийные бедствия радикально изменили жизнь Иова (Иов 1:13-19). Мы все подвержены бедствиям, будь то стихийные бедствия или бедствия, вызванные злом, господствующим в этом мире.</w:t>
      </w:r>
    </w:p>
    <w:p w14:paraId="4AADE400" w14:textId="77777777" w:rsidR="009E633E" w:rsidRDefault="009E633E" w:rsidP="009E633E">
      <w:pPr>
        <w:pStyle w:val="ad"/>
      </w:pPr>
      <w:proofErr w:type="gramStart"/>
      <w:r>
        <w:t>v Как</w:t>
      </w:r>
      <w:proofErr w:type="gramEnd"/>
      <w:r>
        <w:t xml:space="preserve"> мы будем реагировать? Как отреагировал Иов?</w:t>
      </w:r>
    </w:p>
    <w:p w14:paraId="0C10B110" w14:textId="77777777" w:rsidR="009E633E" w:rsidRDefault="009E633E" w:rsidP="009E633E">
      <w:pPr>
        <w:pStyle w:val="ad"/>
      </w:pPr>
      <w:r>
        <w:t>— Он не обвинял Бога и не отвергал Его</w:t>
      </w:r>
    </w:p>
    <w:p w14:paraId="77657D37" w14:textId="77777777" w:rsidR="009E633E" w:rsidRDefault="009E633E" w:rsidP="009E633E">
      <w:pPr>
        <w:pStyle w:val="ad"/>
      </w:pPr>
      <w:r>
        <w:t>— Он держался за Него изо всех сил</w:t>
      </w:r>
    </w:p>
    <w:p w14:paraId="0B818EFC" w14:textId="77777777" w:rsidR="009E633E" w:rsidRDefault="009E633E" w:rsidP="009E633E">
      <w:pPr>
        <w:pStyle w:val="ad"/>
      </w:pPr>
      <w:r>
        <w:t>— Он доверял Ему даже в самые мрачные моменты</w:t>
      </w:r>
    </w:p>
    <w:p w14:paraId="04571186" w14:textId="77777777" w:rsidR="009E633E" w:rsidRDefault="009E633E" w:rsidP="009E633E">
      <w:pPr>
        <w:pStyle w:val="ad"/>
      </w:pPr>
      <w:r>
        <w:t>— Он устремил свой взор на славное будущее (Иов 19:25-27)</w:t>
      </w:r>
    </w:p>
    <w:p w14:paraId="1B47E918" w14:textId="77777777" w:rsidR="009E633E" w:rsidRDefault="009E633E" w:rsidP="009E633E">
      <w:pPr>
        <w:pStyle w:val="ad"/>
      </w:pPr>
      <w:proofErr w:type="gramStart"/>
      <w:r>
        <w:t>v Если</w:t>
      </w:r>
      <w:proofErr w:type="gramEnd"/>
      <w:r>
        <w:t xml:space="preserve"> мы не унываем, то увидим, что даже в самых тяжелых испытаниях Бог всегда с нами. Он любит нас и укрепляет нас, чтобы мы черпали силу из слабости, мужество из уныния и надежду из бедствий (</w:t>
      </w:r>
      <w:proofErr w:type="spellStart"/>
      <w:r>
        <w:t>Иоиль</w:t>
      </w:r>
      <w:proofErr w:type="spellEnd"/>
      <w:r>
        <w:t xml:space="preserve"> 3:10; Рим. 5:3-5).</w:t>
      </w:r>
    </w:p>
    <w:p w14:paraId="30C60607" w14:textId="77777777" w:rsidR="009E633E" w:rsidRDefault="009E633E" w:rsidP="009E633E">
      <w:pPr>
        <w:pStyle w:val="ad"/>
      </w:pPr>
      <w:proofErr w:type="gramStart"/>
      <w:r>
        <w:lastRenderedPageBreak/>
        <w:t>v Если</w:t>
      </w:r>
      <w:proofErr w:type="gramEnd"/>
      <w:r>
        <w:t xml:space="preserve"> вы переживаете трудные времена, поразмыслите над тем, что Божья любовь и забота о вас — это самое надежное и устойчивое в вашей жизни.</w:t>
      </w:r>
    </w:p>
    <w:p w14:paraId="37E1F8E2" w14:textId="77777777" w:rsidR="009E633E" w:rsidRDefault="009E633E" w:rsidP="009E633E">
      <w:pPr>
        <w:pStyle w:val="ad"/>
      </w:pPr>
      <w:r>
        <w:rPr>
          <w:b/>
          <w:bCs/>
        </w:rPr>
        <w:t>D Разочарования</w:t>
      </w:r>
    </w:p>
    <w:p w14:paraId="7315D4BC" w14:textId="77777777" w:rsidR="009E633E" w:rsidRDefault="009E633E" w:rsidP="009E633E">
      <w:pPr>
        <w:pStyle w:val="ad"/>
      </w:pPr>
      <w:r>
        <w:t>v Представление: Иисус — Мессия, который искупит Израиль. Реальность: Он умер (</w:t>
      </w:r>
      <w:proofErr w:type="spellStart"/>
      <w:r>
        <w:t>Лк</w:t>
      </w:r>
      <w:proofErr w:type="spellEnd"/>
      <w:r>
        <w:t>. 24:18-21). Их разочарование было настолько велико, что они не могли принять даже самые явные доказательства воскресения Иисуса (</w:t>
      </w:r>
      <w:proofErr w:type="spellStart"/>
      <w:r>
        <w:t>Лк</w:t>
      </w:r>
      <w:proofErr w:type="spellEnd"/>
      <w:r>
        <w:t>. 24:22–24).</w:t>
      </w:r>
    </w:p>
    <w:p w14:paraId="278F19F3" w14:textId="77777777" w:rsidR="009E633E" w:rsidRDefault="009E633E" w:rsidP="009E633E">
      <w:pPr>
        <w:pStyle w:val="ad"/>
      </w:pPr>
      <w:proofErr w:type="gramStart"/>
      <w:r>
        <w:t>v С</w:t>
      </w:r>
      <w:proofErr w:type="gramEnd"/>
      <w:r>
        <w:t xml:space="preserve"> терпением Иисус помог им вновь обрести надежду. Наконец, «глаза их открылись» (</w:t>
      </w:r>
      <w:proofErr w:type="spellStart"/>
      <w:r>
        <w:t>Лк</w:t>
      </w:r>
      <w:proofErr w:type="spellEnd"/>
      <w:r>
        <w:t>. 24:31 NIV), и они побежали, чтобы ободрить тех, кто все еще пребывал в разочаровании (</w:t>
      </w:r>
      <w:proofErr w:type="spellStart"/>
      <w:r>
        <w:t>Лк</w:t>
      </w:r>
      <w:proofErr w:type="spellEnd"/>
      <w:r>
        <w:t>. 24:32–35; 2 Кор. 1:4). Чему мы можем научиться из их опыта?</w:t>
      </w:r>
    </w:p>
    <w:p w14:paraId="37E33740" w14:textId="77777777" w:rsidR="009E633E" w:rsidRDefault="009E633E" w:rsidP="009E633E">
      <w:pPr>
        <w:pStyle w:val="ad"/>
      </w:pPr>
      <w:r>
        <w:t>— Мы не должны позволять сомнениям укорениться в наших умах</w:t>
      </w:r>
    </w:p>
    <w:p w14:paraId="22CB6007" w14:textId="77777777" w:rsidR="009E633E" w:rsidRDefault="009E633E" w:rsidP="009E633E">
      <w:pPr>
        <w:pStyle w:val="ad"/>
      </w:pPr>
      <w:r>
        <w:t>— Иисус идет рядом с нами даже в моменты наших разочарований</w:t>
      </w:r>
    </w:p>
    <w:p w14:paraId="6F2FB4D9" w14:textId="77777777" w:rsidR="009E633E" w:rsidRDefault="009E633E" w:rsidP="009E633E">
      <w:pPr>
        <w:pStyle w:val="ad"/>
      </w:pPr>
      <w:r>
        <w:t>— Он развеет наши сомнения, если мы позволим Ему это сделать</w:t>
      </w:r>
    </w:p>
    <w:p w14:paraId="1439CD8A" w14:textId="77777777" w:rsidR="009E633E" w:rsidRDefault="009E633E" w:rsidP="009E633E">
      <w:pPr>
        <w:pStyle w:val="ad"/>
      </w:pPr>
      <w:r>
        <w:t>— Иисус лучше нас знает, какова наша реальность</w:t>
      </w:r>
    </w:p>
    <w:p w14:paraId="088EDF68" w14:textId="77777777" w:rsidR="009E633E" w:rsidRDefault="009E633E" w:rsidP="009E633E">
      <w:pPr>
        <w:pStyle w:val="ad"/>
      </w:pPr>
      <w:r>
        <w:rPr>
          <w:b/>
          <w:bCs/>
        </w:rPr>
        <w:t>E Увидеть Иисуса</w:t>
      </w:r>
    </w:p>
    <w:p w14:paraId="6C1D5C11" w14:textId="77777777" w:rsidR="009E633E" w:rsidRDefault="009E633E" w:rsidP="009E633E">
      <w:pPr>
        <w:pStyle w:val="ad"/>
      </w:pPr>
      <w:proofErr w:type="gramStart"/>
      <w:r>
        <w:t>v Когда</w:t>
      </w:r>
      <w:proofErr w:type="gramEnd"/>
      <w:r>
        <w:t xml:space="preserve"> Эллен Г. Уайт пребывала в глубоком отчаянии, ей было видение, в котором она увидела Иисуса.</w:t>
      </w:r>
    </w:p>
    <w:p w14:paraId="3D61D65C" w14:textId="77777777" w:rsidR="009E633E" w:rsidRDefault="009E633E" w:rsidP="009E633E">
      <w:pPr>
        <w:pStyle w:val="ad"/>
      </w:pPr>
      <w:r>
        <w:t>v Она поняла, что Он понимает всё, через что ей приходится проходить. В какой-то момент, положив руку ей на голову, Иисус сказал ей: «Не бойся».</w:t>
      </w:r>
    </w:p>
    <w:p w14:paraId="6D696DB2" w14:textId="77777777" w:rsidR="009E633E" w:rsidRDefault="009E633E" w:rsidP="009E633E">
      <w:pPr>
        <w:pStyle w:val="ad"/>
      </w:pPr>
      <w:r>
        <w:t>v Она видела славные сцены, и ей показалось, что она обрела безопасность и покой небес.</w:t>
      </w:r>
    </w:p>
    <w:p w14:paraId="00A2438C" w14:textId="77777777" w:rsidR="009E633E" w:rsidRDefault="009E633E" w:rsidP="009E633E">
      <w:pPr>
        <w:pStyle w:val="ad"/>
      </w:pPr>
      <w:r>
        <w:t>v Этот сон дал ей надежду и веру, а также уверенность в том, что она может довериться Богу.</w:t>
      </w:r>
    </w:p>
    <w:p w14:paraId="2F9F4522" w14:textId="105D01C2" w:rsidR="003D27F7" w:rsidRPr="009E633E" w:rsidRDefault="003D27F7" w:rsidP="009E633E">
      <w:pPr>
        <w:rPr>
          <w:lang w:val="ru-RU"/>
        </w:rPr>
      </w:pPr>
      <w:bookmarkStart w:id="0" w:name="_GoBack"/>
      <w:bookmarkEnd w:id="0"/>
    </w:p>
    <w:sectPr w:rsidR="003D27F7" w:rsidRPr="009E633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378A0"/>
    <w:rsid w:val="000B2AC6"/>
    <w:rsid w:val="000B440E"/>
    <w:rsid w:val="001E4AA8"/>
    <w:rsid w:val="00241B73"/>
    <w:rsid w:val="002C385D"/>
    <w:rsid w:val="003036B8"/>
    <w:rsid w:val="00395C43"/>
    <w:rsid w:val="003D27F7"/>
    <w:rsid w:val="003D5E96"/>
    <w:rsid w:val="004D5CB2"/>
    <w:rsid w:val="006B286A"/>
    <w:rsid w:val="00711123"/>
    <w:rsid w:val="00782C8C"/>
    <w:rsid w:val="008D134A"/>
    <w:rsid w:val="009C1EDC"/>
    <w:rsid w:val="009E633E"/>
    <w:rsid w:val="009F3A98"/>
    <w:rsid w:val="00A716AB"/>
    <w:rsid w:val="00AB406A"/>
    <w:rsid w:val="00BA3EAE"/>
    <w:rsid w:val="00BE051C"/>
    <w:rsid w:val="00C22FAD"/>
    <w:rsid w:val="00C37FAD"/>
    <w:rsid w:val="00C46A68"/>
    <w:rsid w:val="00CB1079"/>
    <w:rsid w:val="00CD2E7E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A716A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716A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A716AB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9E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9</cp:revision>
  <cp:lastPrinted>2026-05-05T06:13:00Z</cp:lastPrinted>
  <dcterms:created xsi:type="dcterms:W3CDTF">2026-05-05T05:53:00Z</dcterms:created>
  <dcterms:modified xsi:type="dcterms:W3CDTF">2026-05-16T23:44:00Z</dcterms:modified>
</cp:coreProperties>
</file>