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B14F" w14:textId="4143776E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>sr_teacher_2024t204</w:t>
      </w:r>
    </w:p>
    <w:p w14:paraId="0E79EBC9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Prvi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</w:t>
      </w:r>
      <w:proofErr w:type="spellEnd"/>
      <w:r w:rsidRPr="00412D81">
        <w:t>o</w:t>
      </w:r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pregled</w:t>
      </w:r>
      <w:proofErr w:type="spellEnd"/>
    </w:p>
    <w:p w14:paraId="76572774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Ključni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tekst</w:t>
      </w:r>
      <w:proofErr w:type="spellEnd"/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Jovan</w:t>
      </w:r>
      <w:proofErr w:type="spellEnd"/>
      <w:r w:rsidRPr="00412D81">
        <w:rPr>
          <w:lang w:val="sr-Cyrl-RS"/>
        </w:rPr>
        <w:t xml:space="preserve"> 3,14.15</w:t>
      </w:r>
    </w:p>
    <w:p w14:paraId="08917824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Temelj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proučavanja</w:t>
      </w:r>
      <w:proofErr w:type="spellEnd"/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Jovan</w:t>
      </w:r>
      <w:proofErr w:type="spellEnd"/>
      <w:r w:rsidRPr="00412D81">
        <w:rPr>
          <w:lang w:val="sr-Cyrl-RS"/>
        </w:rPr>
        <w:t xml:space="preserve"> 14,6; </w:t>
      </w:r>
      <w:proofErr w:type="spellStart"/>
      <w:r w:rsidRPr="00412D81">
        <w:rPr>
          <w:lang w:val="sr-Cyrl-RS"/>
        </w:rPr>
        <w:t>Juda</w:t>
      </w:r>
      <w:proofErr w:type="spellEnd"/>
      <w:r w:rsidRPr="00412D81">
        <w:rPr>
          <w:lang w:val="sr-Cyrl-RS"/>
        </w:rPr>
        <w:t xml:space="preserve"> 3,4; 1. </w:t>
      </w:r>
      <w:proofErr w:type="spellStart"/>
      <w:r w:rsidRPr="00412D81">
        <w:rPr>
          <w:lang w:val="sr-Cyrl-RS"/>
        </w:rPr>
        <w:t>Mojsijeva</w:t>
      </w:r>
      <w:proofErr w:type="spellEnd"/>
      <w:r w:rsidRPr="00412D81">
        <w:rPr>
          <w:lang w:val="sr-Cyrl-RS"/>
        </w:rPr>
        <w:t xml:space="preserve"> 2,10; 1. </w:t>
      </w:r>
      <w:proofErr w:type="spellStart"/>
      <w:r w:rsidRPr="00412D81">
        <w:rPr>
          <w:lang w:val="sr-Cyrl-RS"/>
        </w:rPr>
        <w:t>Jovanova</w:t>
      </w:r>
      <w:proofErr w:type="spellEnd"/>
      <w:r w:rsidRPr="00412D81">
        <w:rPr>
          <w:lang w:val="sr-Cyrl-RS"/>
        </w:rPr>
        <w:t xml:space="preserve"> 1,7; </w:t>
      </w:r>
      <w:proofErr w:type="spellStart"/>
      <w:r w:rsidRPr="00412D81">
        <w:rPr>
          <w:lang w:val="sr-Cyrl-RS"/>
        </w:rPr>
        <w:t>Jovan</w:t>
      </w:r>
      <w:proofErr w:type="spellEnd"/>
      <w:r w:rsidRPr="00412D81">
        <w:rPr>
          <w:lang w:val="sr-Cyrl-RS"/>
        </w:rPr>
        <w:t xml:space="preserve"> 3,14.15; </w:t>
      </w:r>
      <w:proofErr w:type="spellStart"/>
      <w:r w:rsidRPr="00412D81">
        <w:rPr>
          <w:lang w:val="sr-Cyrl-RS"/>
        </w:rPr>
        <w:t>Jevrejima</w:t>
      </w:r>
      <w:proofErr w:type="spellEnd"/>
      <w:r w:rsidRPr="00412D81">
        <w:rPr>
          <w:lang w:val="sr-Cyrl-RS"/>
        </w:rPr>
        <w:t xml:space="preserve"> 11,6; </w:t>
      </w:r>
      <w:proofErr w:type="spellStart"/>
      <w:r w:rsidRPr="00412D81">
        <w:rPr>
          <w:lang w:val="sr-Cyrl-RS"/>
        </w:rPr>
        <w:t>Dela</w:t>
      </w:r>
      <w:proofErr w:type="spellEnd"/>
      <w:r w:rsidRPr="00412D81">
        <w:rPr>
          <w:lang w:val="sr-Cyrl-RS"/>
        </w:rPr>
        <w:t xml:space="preserve"> 4,12; </w:t>
      </w:r>
      <w:proofErr w:type="spellStart"/>
      <w:r w:rsidRPr="00412D81">
        <w:rPr>
          <w:lang w:val="sr-Cyrl-RS"/>
        </w:rPr>
        <w:t>Matej</w:t>
      </w:r>
      <w:proofErr w:type="spellEnd"/>
      <w:r w:rsidRPr="00412D81">
        <w:rPr>
          <w:lang w:val="sr-Cyrl-RS"/>
        </w:rPr>
        <w:t xml:space="preserve"> 10,18-20; </w:t>
      </w:r>
      <w:proofErr w:type="spellStart"/>
      <w:r w:rsidRPr="00412D81">
        <w:rPr>
          <w:lang w:val="sr-Cyrl-RS"/>
        </w:rPr>
        <w:t>Otkrivenje</w:t>
      </w:r>
      <w:proofErr w:type="spellEnd"/>
      <w:r w:rsidRPr="00412D81">
        <w:rPr>
          <w:lang w:val="sr-Cyrl-RS"/>
        </w:rPr>
        <w:t xml:space="preserve"> 1,9.</w:t>
      </w:r>
    </w:p>
    <w:p w14:paraId="4FBABF3D" w14:textId="77777777" w:rsidR="00412D81" w:rsidRPr="00412D81" w:rsidRDefault="00412D81" w:rsidP="00412D81">
      <w:pPr>
        <w:rPr>
          <w:lang w:val="sr-Cyrl-RS"/>
        </w:rPr>
      </w:pPr>
    </w:p>
    <w:p w14:paraId="4A476FE9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Uvod</w:t>
      </w:r>
      <w:proofErr w:type="spellEnd"/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Rane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srednjovekovne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karakterisala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lična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vernost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Njegovoj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već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javno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stanovište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zauzeli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objavljivanju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načela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carstva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spasenja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nedelje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nastavljamo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pratimo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istrajavanje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Velikoj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borbi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tokom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perioda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srednjeg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veka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tokom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Reformacije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Tokom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vremena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reformatori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crkvene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crpeli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nadahnuće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primera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Hrista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apostola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mučenika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poput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Polikarpa</w:t>
      </w:r>
      <w:proofErr w:type="spellEnd"/>
      <w:r w:rsidRPr="00412D81">
        <w:rPr>
          <w:lang w:val="sr-Cyrl-RS"/>
        </w:rPr>
        <w:t>.</w:t>
      </w:r>
    </w:p>
    <w:p w14:paraId="319D14F0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Međutim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doba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obuhvata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običan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period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nego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predstavlja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proročki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period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1260 </w:t>
      </w:r>
      <w:proofErr w:type="spellStart"/>
      <w:r w:rsidRPr="00412D81">
        <w:rPr>
          <w:lang w:val="sr-Cyrl-RS"/>
        </w:rPr>
        <w:t>godina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proteže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538. </w:t>
      </w:r>
      <w:proofErr w:type="spellStart"/>
      <w:r w:rsidRPr="00412D81">
        <w:rPr>
          <w:lang w:val="sr-Cyrl-RS"/>
        </w:rPr>
        <w:t>do</w:t>
      </w:r>
      <w:proofErr w:type="spellEnd"/>
      <w:r w:rsidRPr="00412D81">
        <w:rPr>
          <w:lang w:val="sr-Cyrl-RS"/>
        </w:rPr>
        <w:t xml:space="preserve"> 1798. </w:t>
      </w:r>
      <w:proofErr w:type="spellStart"/>
      <w:r w:rsidRPr="00412D81">
        <w:rPr>
          <w:lang w:val="sr-Cyrl-RS"/>
        </w:rPr>
        <w:t>godine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i u </w:t>
      </w:r>
      <w:proofErr w:type="spellStart"/>
      <w:r w:rsidRPr="00412D81">
        <w:rPr>
          <w:lang w:val="sr-Cyrl-RS"/>
        </w:rPr>
        <w:t>slučaju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drugih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proročkih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perioda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doba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takođe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ukazuje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činjenicu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vreme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ograničeno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, u </w:t>
      </w:r>
      <w:proofErr w:type="spellStart"/>
      <w:r w:rsidRPr="00412D81">
        <w:rPr>
          <w:lang w:val="sr-Cyrl-RS"/>
        </w:rPr>
        <w:t>konačnom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smislu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Bog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upravlja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događajima</w:t>
      </w:r>
      <w:proofErr w:type="spellEnd"/>
      <w:r w:rsidRPr="00412D81">
        <w:rPr>
          <w:lang w:val="sr-Cyrl-RS"/>
        </w:rPr>
        <w:t>.</w:t>
      </w:r>
    </w:p>
    <w:p w14:paraId="7239061D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Tokom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epohe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brojni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Viklif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Hus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trpeli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neprijatelja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već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krenuli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ofanzivu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duhovne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tame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Oružje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ofanzive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proizašlo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sopstvene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snage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vizije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mudrosti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branioci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krenuli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napad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sile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lukavo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osmišljenom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vojnom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strategijom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Umesto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misija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pravih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tajna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sastojala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njihovom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otkrivanju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ljubavi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njoj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njenom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objavljivanju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bez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obzira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cenu</w:t>
      </w:r>
      <w:proofErr w:type="spellEnd"/>
      <w:r w:rsidRPr="00412D81">
        <w:rPr>
          <w:lang w:val="sr-Cyrl-RS"/>
        </w:rPr>
        <w:t>.</w:t>
      </w:r>
    </w:p>
    <w:p w14:paraId="10AC78F4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Rad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reformatora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postigao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rezultata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čovečanstvo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Prvi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rezultat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saznanje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ljubav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otkrivena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Njegovoj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preobražava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život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naroda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daje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nadu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dolazak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carstva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Njihov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drugi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rezultat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objavljivanje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biblijske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istine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opravdanja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identiteta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karaktera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sile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ocrnjivale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velikom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kosmičkom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ratu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Tada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sada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duhovna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tama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povlači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objavljivanjem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obasjava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nadom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ljubavlju</w:t>
      </w:r>
      <w:proofErr w:type="spellEnd"/>
      <w:r w:rsidRPr="00412D81">
        <w:rPr>
          <w:lang w:val="sr-Cyrl-RS"/>
        </w:rPr>
        <w:t>.</w:t>
      </w:r>
    </w:p>
    <w:p w14:paraId="43A8EA34" w14:textId="77777777" w:rsidR="00412D81" w:rsidRPr="00412D81" w:rsidRDefault="00412D81" w:rsidP="00412D81">
      <w:pPr>
        <w:rPr>
          <w:lang w:val="sr-Cyrl-RS"/>
        </w:rPr>
      </w:pPr>
    </w:p>
    <w:p w14:paraId="422DA442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Teme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pouke</w:t>
      </w:r>
      <w:proofErr w:type="spellEnd"/>
      <w:r w:rsidRPr="00412D81">
        <w:rPr>
          <w:lang w:val="sr-Cyrl-RS"/>
        </w:rPr>
        <w:t xml:space="preserve"> – </w:t>
      </w:r>
      <w:proofErr w:type="spellStart"/>
      <w:r w:rsidRPr="00412D81">
        <w:rPr>
          <w:lang w:val="sr-Cyrl-RS"/>
        </w:rPr>
        <w:t>Ovonedeljna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pouka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naglašava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glavne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teme</w:t>
      </w:r>
      <w:proofErr w:type="spellEnd"/>
      <w:r w:rsidRPr="00412D81">
        <w:rPr>
          <w:lang w:val="sr-Cyrl-RS"/>
        </w:rPr>
        <w:t>:</w:t>
      </w:r>
    </w:p>
    <w:p w14:paraId="6C0349DF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1. </w:t>
      </w:r>
      <w:proofErr w:type="spellStart"/>
      <w:r w:rsidRPr="00412D81">
        <w:rPr>
          <w:lang w:val="sr-Cyrl-RS"/>
        </w:rPr>
        <w:t>Progon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srednjovekovna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vodila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veruju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Bibliju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desio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vremenski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ograničenog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proročkog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perioda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nadzirao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p</w:t>
      </w:r>
      <w:proofErr w:type="spellStart"/>
      <w:r w:rsidRPr="00412D81">
        <w:rPr>
          <w:lang w:val="sr-Cyrl-RS"/>
        </w:rPr>
        <w:t>ismo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predvidelo</w:t>
      </w:r>
      <w:proofErr w:type="spellEnd"/>
      <w:r w:rsidRPr="00412D81">
        <w:rPr>
          <w:lang w:val="sr-Cyrl-RS"/>
        </w:rPr>
        <w:t>.</w:t>
      </w:r>
    </w:p>
    <w:p w14:paraId="5535DE4E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2.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Viklif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Hus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ilustruju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znači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svedočeći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objavljujući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Božju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najmračnijim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vremenima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kosmičkog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sukoba</w:t>
      </w:r>
      <w:proofErr w:type="spellEnd"/>
      <w:r w:rsidRPr="00412D81">
        <w:rPr>
          <w:lang w:val="sr-Cyrl-RS"/>
        </w:rPr>
        <w:t>.</w:t>
      </w:r>
    </w:p>
    <w:p w14:paraId="0E9E3E91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3. </w:t>
      </w:r>
      <w:proofErr w:type="spellStart"/>
      <w:r w:rsidRPr="00412D81">
        <w:rPr>
          <w:lang w:val="sr-Cyrl-RS"/>
        </w:rPr>
        <w:t>Božja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naš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najveći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izvor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nade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moći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omogućava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živimo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stojimo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strani</w:t>
      </w:r>
      <w:proofErr w:type="spellEnd"/>
      <w:r w:rsidRPr="00412D81">
        <w:rPr>
          <w:lang w:val="sr-Cyrl-RS"/>
        </w:rPr>
        <w:t>.</w:t>
      </w:r>
    </w:p>
    <w:p w14:paraId="67D2E730" w14:textId="77777777" w:rsidR="00412D81" w:rsidRPr="00412D81" w:rsidRDefault="00412D81" w:rsidP="00412D81">
      <w:pPr>
        <w:rPr>
          <w:lang w:val="sr-Cyrl-RS"/>
        </w:rPr>
      </w:pPr>
    </w:p>
    <w:p w14:paraId="20FC0437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Drugi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</w:t>
      </w:r>
      <w:proofErr w:type="spellEnd"/>
      <w:r w:rsidRPr="00412D81">
        <w:t>o</w:t>
      </w:r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tumačenje</w:t>
      </w:r>
      <w:proofErr w:type="spellEnd"/>
    </w:p>
    <w:p w14:paraId="7F3A7B68" w14:textId="77777777" w:rsidR="00412D81" w:rsidRPr="00412D81" w:rsidRDefault="00412D81" w:rsidP="00412D81">
      <w:pPr>
        <w:rPr>
          <w:lang w:val="sr-Cyrl-RS"/>
        </w:rPr>
      </w:pPr>
    </w:p>
    <w:p w14:paraId="019D454A" w14:textId="77777777" w:rsidR="00412D81" w:rsidRPr="00412D81" w:rsidRDefault="00412D81" w:rsidP="00412D81">
      <w:pPr>
        <w:rPr>
          <w:b/>
          <w:i/>
          <w:lang w:val="sr-Cyrl-RS"/>
        </w:rPr>
      </w:pPr>
      <w:proofErr w:type="spellStart"/>
      <w:r w:rsidRPr="00412D81">
        <w:rPr>
          <w:b/>
          <w:i/>
          <w:lang w:val="sr-Cyrl-RS"/>
        </w:rPr>
        <w:lastRenderedPageBreak/>
        <w:t>Koren</w:t>
      </w:r>
      <w:proofErr w:type="spellEnd"/>
      <w:r w:rsidRPr="00412D81">
        <w:rPr>
          <w:b/>
          <w:i/>
          <w:lang w:val="sr-Cyrl-RS"/>
        </w:rPr>
        <w:t xml:space="preserve"> </w:t>
      </w:r>
      <w:proofErr w:type="spellStart"/>
      <w:r w:rsidRPr="00412D81">
        <w:rPr>
          <w:b/>
          <w:i/>
          <w:lang w:val="sr-Cyrl-RS"/>
        </w:rPr>
        <w:t>progona</w:t>
      </w:r>
      <w:proofErr w:type="spellEnd"/>
    </w:p>
    <w:p w14:paraId="0977C8C8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Crkveni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istoričari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obično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klasifikuju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uzroke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ranog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hrišćanskog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sledećim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kategorijama</w:t>
      </w:r>
      <w:proofErr w:type="spellEnd"/>
      <w:r w:rsidRPr="00412D81">
        <w:rPr>
          <w:lang w:val="sr-Cyrl-RS"/>
        </w:rPr>
        <w:t>:</w:t>
      </w:r>
    </w:p>
    <w:p w14:paraId="535E4A2B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Ekonomski</w:t>
      </w:r>
      <w:proofErr w:type="spellEnd"/>
      <w:r w:rsidRPr="00412D81">
        <w:rPr>
          <w:lang w:val="sr-Cyrl-RS"/>
        </w:rPr>
        <w:t xml:space="preserve"> (</w:t>
      </w:r>
      <w:proofErr w:type="spellStart"/>
      <w:r w:rsidRPr="00412D81">
        <w:rPr>
          <w:lang w:val="sr-Cyrl-RS"/>
        </w:rPr>
        <w:t>npr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vernikovo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ispovedanje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uticalo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često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ograničavalo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novčanu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razmenu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mesnim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regionalnim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preduzećima</w:t>
      </w:r>
      <w:proofErr w:type="spellEnd"/>
      <w:r w:rsidRPr="00412D81">
        <w:rPr>
          <w:lang w:val="sr-Cyrl-RS"/>
        </w:rPr>
        <w:t xml:space="preserve">; </w:t>
      </w:r>
      <w:proofErr w:type="spellStart"/>
      <w:r w:rsidRPr="00412D81">
        <w:rPr>
          <w:lang w:val="sr-Cyrl-RS"/>
        </w:rPr>
        <w:t>videti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Dela</w:t>
      </w:r>
      <w:proofErr w:type="spellEnd"/>
      <w:r w:rsidRPr="00412D81">
        <w:rPr>
          <w:lang w:val="sr-Cyrl-RS"/>
        </w:rPr>
        <w:t xml:space="preserve"> 19,23-27);</w:t>
      </w:r>
    </w:p>
    <w:p w14:paraId="63502AB9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Društveni</w:t>
      </w:r>
      <w:proofErr w:type="spellEnd"/>
      <w:r w:rsidRPr="00412D81">
        <w:rPr>
          <w:lang w:val="sr-Cyrl-RS"/>
        </w:rPr>
        <w:t xml:space="preserve"> (</w:t>
      </w:r>
      <w:proofErr w:type="spellStart"/>
      <w:r w:rsidRPr="00412D81">
        <w:rPr>
          <w:lang w:val="sr-Cyrl-RS"/>
        </w:rPr>
        <w:t>npr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hrišćani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odbili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učestvuju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nemoralnim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aktivnostima</w:t>
      </w:r>
      <w:proofErr w:type="spellEnd"/>
      <w:r w:rsidRPr="00412D81">
        <w:rPr>
          <w:lang w:val="sr-Cyrl-RS"/>
        </w:rPr>
        <w:t>);</w:t>
      </w:r>
    </w:p>
    <w:p w14:paraId="1583EE4D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Politički</w:t>
      </w:r>
      <w:proofErr w:type="spellEnd"/>
      <w:r w:rsidRPr="00412D81">
        <w:rPr>
          <w:lang w:val="sr-Cyrl-RS"/>
        </w:rPr>
        <w:t xml:space="preserve"> (</w:t>
      </w:r>
      <w:proofErr w:type="spellStart"/>
      <w:r w:rsidRPr="00412D81">
        <w:rPr>
          <w:lang w:val="sr-Cyrl-RS"/>
        </w:rPr>
        <w:t>npr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hrišćani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proglašeni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žrtvene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jarce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rešavanje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političkih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problema</w:t>
      </w:r>
      <w:proofErr w:type="spellEnd"/>
      <w:r w:rsidRPr="00412D81">
        <w:rPr>
          <w:lang w:val="sr-Cyrl-RS"/>
        </w:rPr>
        <w:t>);</w:t>
      </w:r>
    </w:p>
    <w:p w14:paraId="0159B374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Verski</w:t>
      </w:r>
      <w:proofErr w:type="spellEnd"/>
      <w:r w:rsidRPr="00412D81">
        <w:rPr>
          <w:lang w:val="sr-Cyrl-RS"/>
        </w:rPr>
        <w:t xml:space="preserve"> (</w:t>
      </w:r>
      <w:proofErr w:type="spellStart"/>
      <w:r w:rsidRPr="00412D81">
        <w:rPr>
          <w:lang w:val="sr-Cyrl-RS"/>
        </w:rPr>
        <w:t>npr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hrišćanska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verovanja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prakse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rast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doživljavani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pretnja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opstanak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vladajuće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religije</w:t>
      </w:r>
      <w:proofErr w:type="spellEnd"/>
      <w:r w:rsidRPr="00412D81">
        <w:rPr>
          <w:lang w:val="sr-Cyrl-RS"/>
        </w:rPr>
        <w:t>).</w:t>
      </w:r>
    </w:p>
    <w:p w14:paraId="69461472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Osnovni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uzrok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s</w:t>
      </w:r>
      <w:proofErr w:type="spellStart"/>
      <w:r w:rsidRPr="00412D81">
        <w:rPr>
          <w:lang w:val="sr-Cyrl-RS"/>
        </w:rPr>
        <w:t>otona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napad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ratu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Hrista</w:t>
      </w:r>
      <w:proofErr w:type="spellEnd"/>
      <w:r w:rsidRPr="00412D81">
        <w:rPr>
          <w:lang w:val="sr-Cyrl-RS"/>
        </w:rPr>
        <w:t xml:space="preserve">? </w:t>
      </w:r>
      <w:proofErr w:type="spellStart"/>
      <w:r w:rsidRPr="00412D81">
        <w:rPr>
          <w:lang w:val="sr-Cyrl-RS"/>
        </w:rPr>
        <w:t>Nije</w:t>
      </w:r>
      <w:proofErr w:type="spellEnd"/>
      <w:r w:rsidRPr="00412D81">
        <w:rPr>
          <w:lang w:val="sr-Cyrl-RS"/>
        </w:rPr>
        <w:t xml:space="preserve"> li </w:t>
      </w:r>
      <w:r w:rsidRPr="00412D81">
        <w:rPr>
          <w:lang w:val="en-US"/>
        </w:rPr>
        <w:t>s</w:t>
      </w:r>
      <w:proofErr w:type="spellStart"/>
      <w:r w:rsidRPr="00412D81">
        <w:rPr>
          <w:lang w:val="sr-Cyrl-RS"/>
        </w:rPr>
        <w:t>otona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kraju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krajeva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taj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prvobitno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optužio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kontrolu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ugnjetavanje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ograničavanje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slobode</w:t>
      </w:r>
      <w:proofErr w:type="spellEnd"/>
      <w:r w:rsidRPr="00412D81">
        <w:rPr>
          <w:lang w:val="sr-Cyrl-RS"/>
        </w:rPr>
        <w:t xml:space="preserve">? </w:t>
      </w:r>
      <w:proofErr w:type="spellStart"/>
      <w:r w:rsidRPr="00412D81">
        <w:rPr>
          <w:lang w:val="sr-Cyrl-RS"/>
        </w:rPr>
        <w:t>Zašto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s</w:t>
      </w:r>
      <w:proofErr w:type="spellStart"/>
      <w:r w:rsidRPr="00412D81">
        <w:rPr>
          <w:lang w:val="sr-Cyrl-RS"/>
        </w:rPr>
        <w:t>otona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krajnji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uzročnik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ugnjetavanja</w:t>
      </w:r>
      <w:proofErr w:type="spellEnd"/>
      <w:r w:rsidRPr="00412D81">
        <w:rPr>
          <w:lang w:val="sr-Cyrl-RS"/>
        </w:rPr>
        <w:t>?</w:t>
      </w:r>
    </w:p>
    <w:p w14:paraId="408B592B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Možemo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pretpostaviti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moguća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razloga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Prvo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Lucifer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izgradio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čitavu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pobunu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svoj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predlog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svetskog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poretka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lažima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velikim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spekulacijama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neosnovanim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pogubnim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optužbama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karaktera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statusa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suvereniteta</w:t>
      </w:r>
      <w:proofErr w:type="spellEnd"/>
      <w:r w:rsidRPr="00412D81">
        <w:rPr>
          <w:lang w:val="sr-Cyrl-RS"/>
        </w:rPr>
        <w:t xml:space="preserve"> (</w:t>
      </w:r>
      <w:proofErr w:type="spellStart"/>
      <w:r w:rsidRPr="00412D81">
        <w:rPr>
          <w:lang w:val="sr-Cyrl-RS"/>
        </w:rPr>
        <w:t>Jovan</w:t>
      </w:r>
      <w:proofErr w:type="spellEnd"/>
      <w:r w:rsidRPr="00412D81">
        <w:rPr>
          <w:lang w:val="sr-Cyrl-RS"/>
        </w:rPr>
        <w:t xml:space="preserve"> 8,44).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lažov</w:t>
      </w:r>
      <w:proofErr w:type="spellEnd"/>
      <w:r w:rsidRPr="00412D81">
        <w:rPr>
          <w:lang w:val="sr-Cyrl-RS"/>
        </w:rPr>
        <w:t xml:space="preserve">, </w:t>
      </w:r>
      <w:r w:rsidRPr="00412D81">
        <w:rPr>
          <w:lang w:val="en-US"/>
        </w:rPr>
        <w:t>s</w:t>
      </w:r>
      <w:proofErr w:type="spellStart"/>
      <w:r w:rsidRPr="00412D81">
        <w:rPr>
          <w:lang w:val="sr-Cyrl-RS"/>
        </w:rPr>
        <w:t>otona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iskrivio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stvarnost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očima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drugih</w:t>
      </w:r>
      <w:proofErr w:type="spellEnd"/>
      <w:r w:rsidRPr="00412D81">
        <w:rPr>
          <w:lang w:val="sr-Cyrl-RS"/>
        </w:rPr>
        <w:t xml:space="preserve">; i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uticale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objavljivao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već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činom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laganja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Prevara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deformiše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osnovu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ličnosti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Koliko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brzo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postaje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vladajuća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sila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čoveku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pokušavajući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afirmiše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istina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diktatu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razuma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savesti</w:t>
      </w:r>
      <w:proofErr w:type="spellEnd"/>
      <w:r w:rsidRPr="00412D81">
        <w:rPr>
          <w:lang w:val="sr-Cyrl-RS"/>
        </w:rPr>
        <w:t>!</w:t>
      </w:r>
    </w:p>
    <w:p w14:paraId="3CE8A050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Iako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ljudskom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umu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vlada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nečijim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postupcima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ponašanjem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Dakle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izaziva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katastrofalna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izobličenja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nečije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percepcije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spoljašnje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stvarnosti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izobličenje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stvarnosti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dešava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prirodno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može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opstati</w:t>
      </w:r>
      <w:proofErr w:type="spellEnd"/>
      <w:r w:rsidRPr="00412D81">
        <w:rPr>
          <w:lang w:val="sr-Cyrl-RS"/>
        </w:rPr>
        <w:t xml:space="preserve">;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odgovara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stvarnosti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stoga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stvarnost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uskladi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postulatima</w:t>
      </w:r>
      <w:proofErr w:type="spellEnd"/>
      <w:r w:rsidRPr="00412D81">
        <w:rPr>
          <w:lang w:val="sr-Cyrl-RS"/>
        </w:rPr>
        <w:t xml:space="preserve">. U </w:t>
      </w:r>
      <w:proofErr w:type="spellStart"/>
      <w:r w:rsidRPr="00412D81">
        <w:rPr>
          <w:lang w:val="sr-Cyrl-RS"/>
        </w:rPr>
        <w:t>suprotnom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suočavanje</w:t>
      </w:r>
      <w:proofErr w:type="spellEnd"/>
      <w:r w:rsidRPr="00412D81">
        <w:rPr>
          <w:lang w:val="sr-Cyrl-RS"/>
        </w:rPr>
        <w:t xml:space="preserve"> s </w:t>
      </w:r>
      <w:proofErr w:type="spellStart"/>
      <w:r w:rsidRPr="00412D81">
        <w:rPr>
          <w:lang w:val="sr-Cyrl-RS"/>
        </w:rPr>
        <w:t>istinom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jednostavno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odbacilo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Stoga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treba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stalno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prisiljava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postojanje</w:t>
      </w:r>
      <w:proofErr w:type="spellEnd"/>
      <w:r w:rsidRPr="00412D81">
        <w:rPr>
          <w:lang w:val="sr-Cyrl-RS"/>
        </w:rPr>
        <w:t xml:space="preserve">. </w:t>
      </w:r>
    </w:p>
    <w:p w14:paraId="435AE0CC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Svaki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pokušaj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ispitivanja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istine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predstavlja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pretnju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opstanak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onaj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prihvati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suzbiti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svaki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pokušaj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traganja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istinom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priroda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Lucifera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iskrivljena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sopstvenim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lažima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sada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nastojala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suzbije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svaki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pokušaj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naroda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primi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otkrije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živi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objavi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istinu</w:t>
      </w:r>
      <w:proofErr w:type="spellEnd"/>
      <w:r w:rsidRPr="00412D81">
        <w:rPr>
          <w:lang w:val="sr-Cyrl-RS"/>
        </w:rPr>
        <w:t>.</w:t>
      </w:r>
    </w:p>
    <w:p w14:paraId="106ED3BF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Drugo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nema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bez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Sam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slobodan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stvorio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obličiju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slobodne</w:t>
      </w:r>
      <w:proofErr w:type="spellEnd"/>
      <w:r w:rsidRPr="00412D81">
        <w:rPr>
          <w:lang w:val="sr-Cyrl-RS"/>
        </w:rPr>
        <w:t xml:space="preserve">, a </w:t>
      </w:r>
      <w:proofErr w:type="spellStart"/>
      <w:r w:rsidRPr="00412D81">
        <w:rPr>
          <w:lang w:val="sr-Cyrl-RS"/>
        </w:rPr>
        <w:t>samim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tim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moralne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pune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ljubavi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Bog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stvorio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slobodnima</w:t>
      </w:r>
      <w:proofErr w:type="spellEnd"/>
      <w:r w:rsidRPr="00412D81">
        <w:rPr>
          <w:lang w:val="sr-Cyrl-RS"/>
        </w:rPr>
        <w:t xml:space="preserve">;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naš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Održavatelj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merilo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održavatelj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naše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možemo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pravu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bez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Svaki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poduhvat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uspostavi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potpuna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autonomija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odvojeno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Lucifer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želeo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značilo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lišavanje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statusa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Tvorca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Održavatelja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Dalje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takav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poduhvat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svrgavanje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Njega</w:t>
      </w:r>
      <w:proofErr w:type="spellEnd"/>
      <w:r w:rsidRPr="00412D81">
        <w:rPr>
          <w:lang w:val="sr-Cyrl-RS"/>
        </w:rPr>
        <w:t xml:space="preserve"> s </w:t>
      </w:r>
      <w:proofErr w:type="spellStart"/>
      <w:r w:rsidRPr="00412D81">
        <w:rPr>
          <w:lang w:val="sr-Cyrl-RS"/>
        </w:rPr>
        <w:t>prestola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Dakle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postigao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apsolutnu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autonomiju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Lucifer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pokrenuo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pobunu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Međutim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Lucifer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ubrzo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shvatio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sačuvao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autonomiju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stalno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morati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potiskuje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postojanje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definiciji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Stvoritelj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Održavatelj</w:t>
      </w:r>
      <w:proofErr w:type="spellEnd"/>
      <w:r w:rsidRPr="00412D81">
        <w:rPr>
          <w:lang w:val="sr-Cyrl-RS"/>
        </w:rPr>
        <w:t xml:space="preserve">. I </w:t>
      </w:r>
      <w:proofErr w:type="spellStart"/>
      <w:r w:rsidRPr="00412D81">
        <w:rPr>
          <w:lang w:val="sr-Cyrl-RS"/>
        </w:rPr>
        <w:t>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Lucifer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morati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potisne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svaku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želju</w:t>
      </w:r>
      <w:proofErr w:type="spellEnd"/>
      <w:r w:rsidRPr="00412D81">
        <w:rPr>
          <w:lang w:val="sr-Cyrl-RS"/>
        </w:rPr>
        <w:t xml:space="preserve">, u </w:t>
      </w:r>
      <w:proofErr w:type="spellStart"/>
      <w:r w:rsidRPr="00412D81">
        <w:rPr>
          <w:lang w:val="sr-Cyrl-RS"/>
        </w:rPr>
        <w:t>sebi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drugima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principima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carstva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Lucifer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morati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istrebi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svaki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pomen</w:t>
      </w:r>
      <w:proofErr w:type="spellEnd"/>
      <w:r w:rsidRPr="00412D81">
        <w:rPr>
          <w:lang w:val="sr-Cyrl-RS"/>
        </w:rPr>
        <w:t xml:space="preserve"> o </w:t>
      </w:r>
      <w:proofErr w:type="spellStart"/>
      <w:r w:rsidRPr="00412D81">
        <w:rPr>
          <w:lang w:val="sr-Cyrl-RS"/>
        </w:rPr>
        <w:t>postojanju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Stoga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pošto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narod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svedoči</w:t>
      </w:r>
      <w:proofErr w:type="spellEnd"/>
      <w:r w:rsidRPr="00412D81">
        <w:rPr>
          <w:lang w:val="sr-Cyrl-RS"/>
        </w:rPr>
        <w:t xml:space="preserve"> o </w:t>
      </w:r>
      <w:proofErr w:type="spellStart"/>
      <w:r w:rsidRPr="00412D81">
        <w:rPr>
          <w:lang w:val="sr-Cyrl-RS"/>
        </w:rPr>
        <w:t>Božjem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postojanju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obožava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Stvoritelja</w:t>
      </w:r>
      <w:proofErr w:type="spellEnd"/>
      <w:r w:rsidRPr="00412D81">
        <w:rPr>
          <w:lang w:val="sr-Cyrl-RS"/>
        </w:rPr>
        <w:t xml:space="preserve">, </w:t>
      </w:r>
      <w:r w:rsidRPr="00412D81">
        <w:rPr>
          <w:lang w:val="en-US"/>
        </w:rPr>
        <w:t>s</w:t>
      </w:r>
      <w:proofErr w:type="spellStart"/>
      <w:r w:rsidRPr="00412D81">
        <w:rPr>
          <w:lang w:val="sr-Cyrl-RS"/>
        </w:rPr>
        <w:t>otona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mogao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lastRenderedPageBreak/>
        <w:t>dozvoliti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dalje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postojanje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naroda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značilo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priznavanje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kolapsa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teorija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odnosno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dokaz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slobode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izvan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poretka</w:t>
      </w:r>
      <w:proofErr w:type="spellEnd"/>
      <w:r w:rsidRPr="00412D81">
        <w:rPr>
          <w:lang w:val="sr-Cyrl-RS"/>
        </w:rPr>
        <w:t>.</w:t>
      </w:r>
    </w:p>
    <w:p w14:paraId="06BDED81" w14:textId="77777777" w:rsidR="00412D81" w:rsidRPr="00412D81" w:rsidRDefault="00412D81" w:rsidP="00412D81">
      <w:pPr>
        <w:rPr>
          <w:b/>
          <w:i/>
          <w:lang w:val="sr-Cyrl-RS"/>
        </w:rPr>
      </w:pPr>
      <w:proofErr w:type="spellStart"/>
      <w:r w:rsidRPr="00412D81">
        <w:rPr>
          <w:b/>
          <w:i/>
          <w:lang w:val="sr-Cyrl-RS"/>
        </w:rPr>
        <w:t>Valde</w:t>
      </w:r>
      <w:proofErr w:type="spellEnd"/>
      <w:r w:rsidRPr="00412D81">
        <w:rPr>
          <w:b/>
          <w:i/>
          <w:lang w:val="en-US"/>
        </w:rPr>
        <w:t>n</w:t>
      </w:r>
      <w:proofErr w:type="spellStart"/>
      <w:r w:rsidRPr="00412D81">
        <w:rPr>
          <w:b/>
          <w:i/>
          <w:lang w:val="sr-Cyrl-RS"/>
        </w:rPr>
        <w:t>žani</w:t>
      </w:r>
      <w:proofErr w:type="spellEnd"/>
      <w:r w:rsidRPr="00412D81">
        <w:rPr>
          <w:b/>
          <w:i/>
          <w:lang w:val="sr-Cyrl-RS"/>
        </w:rPr>
        <w:t xml:space="preserve">, </w:t>
      </w:r>
      <w:proofErr w:type="spellStart"/>
      <w:r w:rsidRPr="00412D81">
        <w:rPr>
          <w:b/>
          <w:i/>
          <w:lang w:val="sr-Cyrl-RS"/>
        </w:rPr>
        <w:t>franjevci</w:t>
      </w:r>
      <w:proofErr w:type="spellEnd"/>
      <w:r w:rsidRPr="00412D81">
        <w:rPr>
          <w:b/>
          <w:i/>
          <w:lang w:val="sr-Cyrl-RS"/>
        </w:rPr>
        <w:t xml:space="preserve"> i </w:t>
      </w:r>
      <w:proofErr w:type="spellStart"/>
      <w:r w:rsidRPr="00412D81">
        <w:rPr>
          <w:b/>
          <w:i/>
          <w:lang w:val="sr-Cyrl-RS"/>
        </w:rPr>
        <w:t>Sveto</w:t>
      </w:r>
      <w:proofErr w:type="spellEnd"/>
      <w:r w:rsidRPr="00412D81">
        <w:rPr>
          <w:b/>
          <w:i/>
          <w:lang w:val="sr-Cyrl-RS"/>
        </w:rPr>
        <w:t xml:space="preserve"> </w:t>
      </w:r>
      <w:proofErr w:type="spellStart"/>
      <w:r w:rsidRPr="00412D81">
        <w:rPr>
          <w:b/>
          <w:i/>
          <w:lang w:val="sr-Cyrl-RS"/>
        </w:rPr>
        <w:t>pismo</w:t>
      </w:r>
      <w:proofErr w:type="spellEnd"/>
    </w:p>
    <w:p w14:paraId="3F4D1A4C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početku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drugog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milenijuma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naše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ere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Rimokatolička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postala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strašni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centralizovani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hijerarhijski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gigant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Evrope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takođe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duboko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korumpirana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institucija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Članovi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mogli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previde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razvoj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događaja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Osećali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potrebu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identifikuju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uzroke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crkvene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korupcije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predlože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rešenja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Ovaj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proces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rezultirao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brojnim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monaškim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redovima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uključujući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prosjačke</w:t>
      </w:r>
      <w:proofErr w:type="spellEnd"/>
      <w:r w:rsidRPr="00412D81">
        <w:rPr>
          <w:lang w:val="sr-Cyrl-RS"/>
        </w:rPr>
        <w:t>.</w:t>
      </w:r>
    </w:p>
    <w:p w14:paraId="0BF6A470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Početkom</w:t>
      </w:r>
      <w:proofErr w:type="spellEnd"/>
      <w:r w:rsidRPr="00412D81">
        <w:rPr>
          <w:lang w:val="sr-Cyrl-RS"/>
        </w:rPr>
        <w:t xml:space="preserve"> 13. </w:t>
      </w:r>
      <w:proofErr w:type="spellStart"/>
      <w:r w:rsidRPr="00412D81">
        <w:rPr>
          <w:lang w:val="sr-Cyrl-RS"/>
        </w:rPr>
        <w:t>veka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Franjo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Asiški</w:t>
      </w:r>
      <w:proofErr w:type="spellEnd"/>
      <w:r w:rsidRPr="00412D81">
        <w:rPr>
          <w:lang w:val="sr-Cyrl-RS"/>
        </w:rPr>
        <w:t xml:space="preserve"> (1181-1226), </w:t>
      </w:r>
      <w:proofErr w:type="spellStart"/>
      <w:r w:rsidRPr="00412D81">
        <w:rPr>
          <w:lang w:val="sr-Cyrl-RS"/>
        </w:rPr>
        <w:t>prilično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svetovni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porodice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doživeo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mistično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iskustvo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preobraćenja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posle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odrekao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imovine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imao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izjavio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namerava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podražava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Hristovo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siromaštvo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koliko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moguće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Franjo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osnovao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franjevaca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promovisao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siromaštvo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vrlinu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Franjevci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poznati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uličnom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propovedanju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Godine</w:t>
      </w:r>
      <w:proofErr w:type="spellEnd"/>
      <w:r w:rsidRPr="00412D81">
        <w:rPr>
          <w:lang w:val="sr-Cyrl-RS"/>
        </w:rPr>
        <w:t xml:space="preserve"> 1209. </w:t>
      </w:r>
      <w:proofErr w:type="spellStart"/>
      <w:r w:rsidRPr="00412D81">
        <w:rPr>
          <w:lang w:val="sr-Cyrl-RS"/>
        </w:rPr>
        <w:t>Franjo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tražio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formalno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priznanje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Inoćentija</w:t>
      </w:r>
      <w:proofErr w:type="spellEnd"/>
      <w:r w:rsidRPr="00412D81">
        <w:rPr>
          <w:lang w:val="sr-Cyrl-RS"/>
        </w:rPr>
        <w:t xml:space="preserve"> </w:t>
      </w:r>
      <w:r w:rsidRPr="00412D81">
        <w:t>III</w:t>
      </w:r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vlasti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1198. </w:t>
      </w:r>
      <w:proofErr w:type="spellStart"/>
      <w:r w:rsidRPr="00412D81">
        <w:rPr>
          <w:lang w:val="sr-Cyrl-RS"/>
        </w:rPr>
        <w:t>do</w:t>
      </w:r>
      <w:proofErr w:type="spellEnd"/>
      <w:r w:rsidRPr="00412D81">
        <w:rPr>
          <w:lang w:val="sr-Cyrl-RS"/>
        </w:rPr>
        <w:t xml:space="preserve"> 1216. </w:t>
      </w:r>
      <w:proofErr w:type="spellStart"/>
      <w:r w:rsidRPr="00412D81">
        <w:rPr>
          <w:lang w:val="sr-Cyrl-RS"/>
        </w:rPr>
        <w:t>Nakon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početnog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oklevanja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papa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udovoljio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Franjinom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zahtevu</w:t>
      </w:r>
      <w:proofErr w:type="spellEnd"/>
      <w:r w:rsidRPr="00412D81">
        <w:rPr>
          <w:lang w:val="sr-Cyrl-RS"/>
        </w:rPr>
        <w:t xml:space="preserve"> 1210. </w:t>
      </w:r>
      <w:proofErr w:type="spellStart"/>
      <w:r w:rsidRPr="00412D81">
        <w:rPr>
          <w:lang w:val="sr-Cyrl-RS"/>
        </w:rPr>
        <w:t>Franjo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takođe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osnovao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ženski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red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Klare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Treći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sastavljen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laika</w:t>
      </w:r>
      <w:proofErr w:type="spellEnd"/>
      <w:r w:rsidRPr="00412D81">
        <w:rPr>
          <w:lang w:val="sr-Cyrl-RS"/>
        </w:rPr>
        <w:t>.</w:t>
      </w:r>
    </w:p>
    <w:p w14:paraId="100F1377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nekoliko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decenija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ranije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krajem</w:t>
      </w:r>
      <w:proofErr w:type="spellEnd"/>
      <w:r w:rsidRPr="00412D81">
        <w:rPr>
          <w:lang w:val="sr-Cyrl-RS"/>
        </w:rPr>
        <w:t xml:space="preserve"> 12. </w:t>
      </w:r>
      <w:proofErr w:type="spellStart"/>
      <w:r w:rsidRPr="00412D81">
        <w:rPr>
          <w:lang w:val="sr-Cyrl-RS"/>
        </w:rPr>
        <w:t>veka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Petar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Valdo</w:t>
      </w:r>
      <w:proofErr w:type="spellEnd"/>
      <w:r w:rsidRPr="00412D81">
        <w:rPr>
          <w:lang w:val="sr-Cyrl-RS"/>
        </w:rPr>
        <w:t xml:space="preserve"> (</w:t>
      </w:r>
      <w:proofErr w:type="spellStart"/>
      <w:r w:rsidRPr="00412D81">
        <w:rPr>
          <w:lang w:val="sr-Cyrl-RS"/>
        </w:rPr>
        <w:t>um</w:t>
      </w:r>
      <w:proofErr w:type="spellEnd"/>
      <w:r w:rsidRPr="00412D81">
        <w:rPr>
          <w:lang w:val="sr-Cyrl-RS"/>
        </w:rPr>
        <w:t xml:space="preserve">. 1205), </w:t>
      </w:r>
      <w:proofErr w:type="spellStart"/>
      <w:r w:rsidRPr="00412D81">
        <w:rPr>
          <w:lang w:val="sr-Cyrl-RS"/>
        </w:rPr>
        <w:t>uspešan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poslovni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čovek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jugoistočne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Francuske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takođe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doživeo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preobraćenje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odrekao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bogatstva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propovedao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dobrovoljno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siromaštvo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Takođe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osnovao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siromašne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apelovao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papstvo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odobrenje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Iako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Aleksandar</w:t>
      </w:r>
      <w:proofErr w:type="spellEnd"/>
      <w:r w:rsidRPr="00412D81">
        <w:rPr>
          <w:lang w:val="sr-Cyrl-RS"/>
        </w:rPr>
        <w:t xml:space="preserve"> </w:t>
      </w:r>
      <w:r w:rsidRPr="00412D81">
        <w:t>III</w:t>
      </w:r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predsedavao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1159. </w:t>
      </w:r>
      <w:proofErr w:type="spellStart"/>
      <w:r w:rsidRPr="00412D81">
        <w:rPr>
          <w:lang w:val="sr-Cyrl-RS"/>
        </w:rPr>
        <w:t>do</w:t>
      </w:r>
      <w:proofErr w:type="spellEnd"/>
      <w:r w:rsidRPr="00412D81">
        <w:rPr>
          <w:lang w:val="sr-Cyrl-RS"/>
        </w:rPr>
        <w:t xml:space="preserve"> 1181., u </w:t>
      </w:r>
      <w:proofErr w:type="spellStart"/>
      <w:r w:rsidRPr="00412D81">
        <w:rPr>
          <w:lang w:val="sr-Cyrl-RS"/>
        </w:rPr>
        <w:t>početku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prihvatio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zavet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siromaštva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njegov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naslednik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papa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Lucije</w:t>
      </w:r>
      <w:proofErr w:type="spellEnd"/>
      <w:r w:rsidRPr="00412D81">
        <w:rPr>
          <w:lang w:val="sr-Cyrl-RS"/>
        </w:rPr>
        <w:t xml:space="preserve"> III,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predsedavao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stolicom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1181. </w:t>
      </w:r>
      <w:proofErr w:type="spellStart"/>
      <w:r w:rsidRPr="00412D81">
        <w:rPr>
          <w:lang w:val="sr-Cyrl-RS"/>
        </w:rPr>
        <w:t>do</w:t>
      </w:r>
      <w:proofErr w:type="spellEnd"/>
      <w:r w:rsidRPr="00412D81">
        <w:rPr>
          <w:lang w:val="sr-Cyrl-RS"/>
        </w:rPr>
        <w:t xml:space="preserve"> 1185. </w:t>
      </w:r>
      <w:proofErr w:type="spellStart"/>
      <w:r w:rsidRPr="00412D81">
        <w:rPr>
          <w:lang w:val="sr-Cyrl-RS"/>
        </w:rPr>
        <w:t>godine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osudio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njegov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pokret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jeretike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zabranio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propovedaju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još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gore</w:t>
      </w:r>
      <w:proofErr w:type="spellEnd"/>
      <w:r w:rsidRPr="00412D81">
        <w:rPr>
          <w:lang w:val="sr-Cyrl-RS"/>
        </w:rPr>
        <w:t xml:space="preserve">, u </w:t>
      </w:r>
      <w:proofErr w:type="spellStart"/>
      <w:r w:rsidRPr="00412D81">
        <w:rPr>
          <w:lang w:val="sr-Cyrl-RS"/>
        </w:rPr>
        <w:t>narednih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nekoliko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stotina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godina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Rimokatolička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pokrenula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užasne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zamalo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doveli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nestanka</w:t>
      </w:r>
      <w:proofErr w:type="spellEnd"/>
      <w:r w:rsidRPr="00412D81">
        <w:rPr>
          <w:lang w:val="sr-Cyrl-RS"/>
        </w:rPr>
        <w:t>.</w:t>
      </w:r>
    </w:p>
    <w:p w14:paraId="2D6A673E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Dakle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razmotrimo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sličnosti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između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probuđenje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verska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pojavili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otprilike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isto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vreme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istoriji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Osnivači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pokreta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Franjo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Asiški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Petar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imali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prilično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slična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iskustva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preobraćenja</w:t>
      </w:r>
      <w:proofErr w:type="spellEnd"/>
      <w:r w:rsidRPr="00412D81">
        <w:rPr>
          <w:lang w:val="sr-Cyrl-RS"/>
        </w:rPr>
        <w:t xml:space="preserve">. U </w:t>
      </w:r>
      <w:proofErr w:type="spellStart"/>
      <w:r w:rsidRPr="00412D81">
        <w:rPr>
          <w:lang w:val="sr-Cyrl-RS"/>
        </w:rPr>
        <w:t>početku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oba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čoveka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osnovala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sličnim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duhovnim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pravilima</w:t>
      </w:r>
      <w:proofErr w:type="spellEnd"/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siromaštvu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uličnom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propovedanju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Obojica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slične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želje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reformišu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obojica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obratili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papstvu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odobrenje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naredbi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Međutim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imala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radikalno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različite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odnose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papstvom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shodno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tome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imali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različite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sudbine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završetak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Zahtev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franjevaca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odobrenje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početku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naišao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oklevanje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kasnije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odobren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Nasuprot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tome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Valdov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zavet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siromaštva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prvobitno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odobrilo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papstvo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kasnije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ukinut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Franjevci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izrasli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jedan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najuticajnijih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rimokatoličkih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redova</w:t>
      </w:r>
      <w:proofErr w:type="spellEnd"/>
      <w:r w:rsidRPr="00412D81">
        <w:rPr>
          <w:lang w:val="sr-Cyrl-RS"/>
        </w:rPr>
        <w:t>. (</w:t>
      </w:r>
      <w:proofErr w:type="spellStart"/>
      <w:r w:rsidRPr="00412D81">
        <w:rPr>
          <w:lang w:val="sr-Cyrl-RS"/>
        </w:rPr>
        <w:t>Danas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uticaj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najviše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ogleda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činjenici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sadašnji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iako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jezuita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odao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počast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Franji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Asiškom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usvajanjem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imena</w:t>
      </w:r>
      <w:proofErr w:type="spellEnd"/>
      <w:r w:rsidRPr="00412D81">
        <w:rPr>
          <w:lang w:val="sr-Cyrl-RS"/>
        </w:rPr>
        <w:t xml:space="preserve">.) </w:t>
      </w:r>
    </w:p>
    <w:p w14:paraId="6607730A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S </w:t>
      </w:r>
      <w:proofErr w:type="spellStart"/>
      <w:r w:rsidRPr="00412D81">
        <w:rPr>
          <w:lang w:val="sr-Cyrl-RS"/>
        </w:rPr>
        <w:t>druge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pretrpeli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jedan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najokrutnijih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istoriji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progon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usmeren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istrebljenje</w:t>
      </w:r>
      <w:proofErr w:type="spellEnd"/>
      <w:r w:rsidRPr="00412D81">
        <w:rPr>
          <w:lang w:val="sr-Cyrl-RS"/>
        </w:rPr>
        <w:t>.</w:t>
      </w:r>
    </w:p>
    <w:p w14:paraId="46D52558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Ovde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najrelevantnije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pitanje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zašto</w:t>
      </w:r>
      <w:proofErr w:type="spellEnd"/>
      <w:r w:rsidRPr="00412D81">
        <w:rPr>
          <w:lang w:val="sr-Cyrl-RS"/>
        </w:rPr>
        <w:t xml:space="preserve">. U </w:t>
      </w:r>
      <w:proofErr w:type="spellStart"/>
      <w:r w:rsidRPr="00412D81">
        <w:rPr>
          <w:lang w:val="sr-Cyrl-RS"/>
        </w:rPr>
        <w:t>čemu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razlika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između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naređenja</w:t>
      </w:r>
      <w:proofErr w:type="spellEnd"/>
      <w:r w:rsidRPr="00412D81">
        <w:rPr>
          <w:lang w:val="sr-Cyrl-RS"/>
        </w:rPr>
        <w:t xml:space="preserve">? </w:t>
      </w:r>
      <w:proofErr w:type="spellStart"/>
      <w:r w:rsidRPr="00412D81">
        <w:rPr>
          <w:lang w:val="sr-Cyrl-RS"/>
        </w:rPr>
        <w:t>Odgovor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konačnoj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prirodi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odanosti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Franjevci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verovatno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naučili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Valdovog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iskustva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dobili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odobrenje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dajući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konačnu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vernost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jest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franjevci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priznali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papstvo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krajnji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duhovni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vremenski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autoritet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zemlji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zakleli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bezuslovno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podržavati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autoritet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pitanjima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doktrine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prakse</w:t>
      </w:r>
      <w:proofErr w:type="spellEnd"/>
      <w:r w:rsidRPr="00412D81">
        <w:rPr>
          <w:lang w:val="sr-Cyrl-RS"/>
        </w:rPr>
        <w:t>.</w:t>
      </w:r>
    </w:p>
    <w:p w14:paraId="7A066B38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lastRenderedPageBreak/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, s </w:t>
      </w:r>
      <w:proofErr w:type="spellStart"/>
      <w:r w:rsidRPr="00412D81">
        <w:rPr>
          <w:lang w:val="sr-Cyrl-RS"/>
        </w:rPr>
        <w:t>druge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verovali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konačni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autoritet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naš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život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učenja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izvire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Božjeg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Svetog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p</w:t>
      </w:r>
      <w:proofErr w:type="spellStart"/>
      <w:r w:rsidRPr="00412D81">
        <w:rPr>
          <w:lang w:val="sr-Cyrl-RS"/>
        </w:rPr>
        <w:t>isma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p</w:t>
      </w:r>
      <w:proofErr w:type="spellStart"/>
      <w:r w:rsidRPr="00412D81">
        <w:rPr>
          <w:lang w:val="sr-Cyrl-RS"/>
        </w:rPr>
        <w:t>ismo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stavili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središte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proučavanja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propovedanja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življenja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Shodno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tome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ubrzo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otkrili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odbacili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broj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kompromisa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Rimokatoličke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crkve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>:</w:t>
      </w:r>
    </w:p>
    <w:p w14:paraId="634C43C5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poštovanje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svetaca</w:t>
      </w:r>
      <w:proofErr w:type="spellEnd"/>
      <w:r w:rsidRPr="00412D81">
        <w:rPr>
          <w:lang w:val="sr-Cyrl-RS"/>
        </w:rPr>
        <w:t>,</w:t>
      </w:r>
    </w:p>
    <w:p w14:paraId="7FD0C34A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većina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sedam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katoličkih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sakramenata</w:t>
      </w:r>
      <w:proofErr w:type="spellEnd"/>
      <w:r w:rsidRPr="00412D81">
        <w:rPr>
          <w:lang w:val="sr-Cyrl-RS"/>
        </w:rPr>
        <w:t>,</w:t>
      </w:r>
    </w:p>
    <w:p w14:paraId="06E0EF36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pojam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transsupstancijacije</w:t>
      </w:r>
      <w:proofErr w:type="spellEnd"/>
      <w:r w:rsidRPr="00412D81">
        <w:rPr>
          <w:lang w:val="sr-Cyrl-RS"/>
        </w:rPr>
        <w:t>,</w:t>
      </w:r>
    </w:p>
    <w:p w14:paraId="7E45B1DF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ispovedanje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grehova</w:t>
      </w:r>
      <w:proofErr w:type="spellEnd"/>
      <w:r w:rsidRPr="00412D81">
        <w:rPr>
          <w:lang w:val="sr-Cyrl-RS"/>
        </w:rPr>
        <w:t xml:space="preserve"> „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uvo</w:t>
      </w:r>
      <w:proofErr w:type="spellEnd"/>
      <w:r w:rsidRPr="00412D81">
        <w:rPr>
          <w:lang w:val="sr-Cyrl-RS"/>
        </w:rPr>
        <w:t xml:space="preserve">“ </w:t>
      </w:r>
      <w:proofErr w:type="spellStart"/>
      <w:r w:rsidRPr="00412D81">
        <w:rPr>
          <w:lang w:val="sr-Cyrl-RS"/>
        </w:rPr>
        <w:t>sveštenicima</w:t>
      </w:r>
      <w:proofErr w:type="spellEnd"/>
      <w:r w:rsidRPr="00412D81">
        <w:rPr>
          <w:lang w:val="sr-Cyrl-RS"/>
        </w:rPr>
        <w:t>,</w:t>
      </w:r>
    </w:p>
    <w:p w14:paraId="52C5AE3F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praksa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krštenja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novorođenčadi</w:t>
      </w:r>
      <w:proofErr w:type="spellEnd"/>
      <w:r w:rsidRPr="00412D81">
        <w:rPr>
          <w:lang w:val="sr-Cyrl-RS"/>
        </w:rPr>
        <w:t>,</w:t>
      </w:r>
    </w:p>
    <w:p w14:paraId="04BA9902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prodaja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indulgencija</w:t>
      </w:r>
      <w:proofErr w:type="spellEnd"/>
      <w:r w:rsidRPr="00412D81">
        <w:rPr>
          <w:lang w:val="sr-Cyrl-RS"/>
        </w:rPr>
        <w:t>,</w:t>
      </w:r>
    </w:p>
    <w:p w14:paraId="058C8758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doktrina</w:t>
      </w:r>
      <w:proofErr w:type="spellEnd"/>
      <w:r w:rsidRPr="00412D81">
        <w:rPr>
          <w:lang w:val="sr-Cyrl-RS"/>
        </w:rPr>
        <w:t xml:space="preserve"> o </w:t>
      </w:r>
      <w:proofErr w:type="spellStart"/>
      <w:r w:rsidRPr="00412D81">
        <w:rPr>
          <w:lang w:val="sr-Cyrl-RS"/>
        </w:rPr>
        <w:t>Čistilištu</w:t>
      </w:r>
      <w:proofErr w:type="spellEnd"/>
      <w:r w:rsidRPr="00412D81">
        <w:rPr>
          <w:lang w:val="sr-Cyrl-RS"/>
        </w:rPr>
        <w:t>,</w:t>
      </w:r>
    </w:p>
    <w:p w14:paraId="7B30F57C" w14:textId="77777777" w:rsidR="00412D81" w:rsidRPr="00412D81" w:rsidRDefault="00412D81" w:rsidP="00412D81">
      <w:pPr>
        <w:rPr>
          <w:lang w:val="sr-Cyrl-RS"/>
        </w:rPr>
      </w:pPr>
      <w:r w:rsidRPr="00412D81">
        <w:rPr>
          <w:lang w:val="sr-Cyrl-RS"/>
        </w:rPr>
        <w:t xml:space="preserve">• </w:t>
      </w:r>
      <w:proofErr w:type="spellStart"/>
      <w:r w:rsidRPr="00412D81">
        <w:rPr>
          <w:lang w:val="sr-Cyrl-RS"/>
        </w:rPr>
        <w:t>molitve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umrle</w:t>
      </w:r>
      <w:proofErr w:type="spellEnd"/>
      <w:r w:rsidRPr="00412D81">
        <w:rPr>
          <w:lang w:val="sr-Cyrl-RS"/>
        </w:rPr>
        <w:t>.</w:t>
      </w:r>
    </w:p>
    <w:p w14:paraId="204690EE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Umesto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proglasili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jedini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Stvoritelj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Spasitelj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Takođe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proglasili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Hristos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jedini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Posrednik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davalac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blagodati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jedini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prašta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grehe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učili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bogosluženje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ograničeno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fizički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prostor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rimokatoličkih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crkava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već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može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služiti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mestu</w:t>
      </w:r>
      <w:proofErr w:type="spellEnd"/>
      <w:r w:rsidRPr="00412D81">
        <w:rPr>
          <w:lang w:val="sr-Cyrl-RS"/>
        </w:rPr>
        <w:t>.</w:t>
      </w:r>
    </w:p>
    <w:p w14:paraId="4E32D01A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života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primili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nagradu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vernost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njihove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ideje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njihova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hrabrost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zalažu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protiv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kompromisa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đavoljih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laži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ubrzo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inspirisale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jutarnje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zvezde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Reformacije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Džona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Viklifa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Džona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Husa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ostatak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Reformacije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16. </w:t>
      </w:r>
      <w:proofErr w:type="spellStart"/>
      <w:r w:rsidRPr="00412D81">
        <w:rPr>
          <w:lang w:val="sr-Cyrl-RS"/>
        </w:rPr>
        <w:t>veka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nadalje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Nepoštovani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čovečanstva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ovi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reformatori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počašćeni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od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Hrista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prilikom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slavnog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povratka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trajnog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nasleđa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zaveštali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implicitno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poverenje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autoritet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Svetog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p</w:t>
      </w:r>
      <w:proofErr w:type="spellStart"/>
      <w:r w:rsidRPr="00412D81">
        <w:rPr>
          <w:lang w:val="sr-Cyrl-RS"/>
        </w:rPr>
        <w:t>isma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Oni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razumeli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uspeh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hrišćanstva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nije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urođenoj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genijalnosti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lukavstvu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njegovih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članova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već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njihovom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svedočenju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drugima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onoga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Hrist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učinio</w:t>
      </w:r>
      <w:proofErr w:type="spellEnd"/>
      <w:r w:rsidRPr="00412D81">
        <w:rPr>
          <w:lang w:val="sr-Cyrl-RS"/>
        </w:rPr>
        <w:t xml:space="preserve"> i u </w:t>
      </w:r>
      <w:proofErr w:type="spellStart"/>
      <w:r w:rsidRPr="00412D81">
        <w:rPr>
          <w:lang w:val="sr-Cyrl-RS"/>
        </w:rPr>
        <w:t>ukazivanju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izvor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božanskog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otkrivenja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spasenja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Iz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razloga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reformatori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jednostavno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sledili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opomenu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apostola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Pavla</w:t>
      </w:r>
      <w:proofErr w:type="spellEnd"/>
      <w:r w:rsidRPr="00412D81">
        <w:rPr>
          <w:lang w:val="sr-Cyrl-RS"/>
        </w:rPr>
        <w:t>: „</w:t>
      </w:r>
      <w:proofErr w:type="spellStart"/>
      <w:r w:rsidRPr="00412D81">
        <w:rPr>
          <w:lang w:val="sr-Cyrl-RS"/>
        </w:rPr>
        <w:t>Propovedaj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; </w:t>
      </w:r>
      <w:proofErr w:type="spellStart"/>
      <w:r w:rsidRPr="00412D81">
        <w:rPr>
          <w:lang w:val="sr-Cyrl-RS"/>
        </w:rPr>
        <w:t>nastoj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dobro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vreme</w:t>
      </w:r>
      <w:proofErr w:type="spellEnd"/>
      <w:r w:rsidRPr="00412D81">
        <w:rPr>
          <w:lang w:val="sr-Cyrl-RS"/>
        </w:rPr>
        <w:t xml:space="preserve"> i u </w:t>
      </w:r>
      <w:proofErr w:type="spellStart"/>
      <w:r w:rsidRPr="00412D81">
        <w:rPr>
          <w:lang w:val="sr-Cyrl-RS"/>
        </w:rPr>
        <w:t>nevreme</w:t>
      </w:r>
      <w:proofErr w:type="spellEnd"/>
      <w:r w:rsidRPr="00412D81">
        <w:rPr>
          <w:lang w:val="sr-Cyrl-RS"/>
        </w:rPr>
        <w:t xml:space="preserve">“ (2. </w:t>
      </w:r>
      <w:proofErr w:type="spellStart"/>
      <w:r w:rsidRPr="00412D81">
        <w:rPr>
          <w:lang w:val="sr-Cyrl-RS"/>
        </w:rPr>
        <w:t>Timotiju</w:t>
      </w:r>
      <w:proofErr w:type="spellEnd"/>
      <w:r w:rsidRPr="00412D81">
        <w:rPr>
          <w:lang w:val="sr-Cyrl-RS"/>
        </w:rPr>
        <w:t xml:space="preserve"> 4,2).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sobom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širili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Biblije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delove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knjige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ostavljali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rezultate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uz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pomoć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Duha</w:t>
      </w:r>
      <w:proofErr w:type="spellEnd"/>
      <w:r w:rsidRPr="00412D81">
        <w:rPr>
          <w:lang w:val="sr-Cyrl-RS"/>
        </w:rPr>
        <w:t xml:space="preserve">. </w:t>
      </w:r>
    </w:p>
    <w:p w14:paraId="0E6666E4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ovom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delu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motivisao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osnovni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veliki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princip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i/>
        </w:rPr>
        <w:t>Sola</w:t>
      </w:r>
      <w:proofErr w:type="spellEnd"/>
      <w:r w:rsidRPr="00412D81">
        <w:rPr>
          <w:i/>
        </w:rPr>
        <w:t xml:space="preserve"> </w:t>
      </w:r>
      <w:proofErr w:type="spellStart"/>
      <w:r w:rsidRPr="00412D81">
        <w:rPr>
          <w:i/>
        </w:rPr>
        <w:t>Scriptura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to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jest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Sveto</w:t>
      </w:r>
      <w:proofErr w:type="spellEnd"/>
      <w:r w:rsidRPr="00412D81">
        <w:rPr>
          <w:lang w:val="sr-Cyrl-RS"/>
        </w:rPr>
        <w:t xml:space="preserve"> </w:t>
      </w:r>
      <w:r w:rsidRPr="00412D81">
        <w:rPr>
          <w:lang w:val="en-US"/>
        </w:rPr>
        <w:t>p</w:t>
      </w:r>
      <w:proofErr w:type="spellStart"/>
      <w:r w:rsidRPr="00412D81">
        <w:rPr>
          <w:lang w:val="sr-Cyrl-RS"/>
        </w:rPr>
        <w:t>ismo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samo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sebi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Biblija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moć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prenese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poruku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ljudima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sebi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dovoljna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smisla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čitaoce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Upravo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ovo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etičko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stanovište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kasnije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dalo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podsticaj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identitetu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misiji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jedinstvu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životu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adventnog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pokreta</w:t>
      </w:r>
      <w:proofErr w:type="spellEnd"/>
      <w:r w:rsidRPr="00412D81">
        <w:rPr>
          <w:lang w:val="sr-Cyrl-RS"/>
        </w:rPr>
        <w:t xml:space="preserve"> u 19. </w:t>
      </w:r>
      <w:proofErr w:type="spellStart"/>
      <w:r w:rsidRPr="00412D81">
        <w:rPr>
          <w:lang w:val="sr-Cyrl-RS"/>
        </w:rPr>
        <w:t>veku</w:t>
      </w:r>
      <w:proofErr w:type="spellEnd"/>
      <w:r w:rsidRPr="00412D81">
        <w:rPr>
          <w:lang w:val="sr-Cyrl-RS"/>
        </w:rPr>
        <w:t>.</w:t>
      </w:r>
    </w:p>
    <w:p w14:paraId="0985EC75" w14:textId="77777777" w:rsidR="00412D81" w:rsidRPr="00412D81" w:rsidRDefault="00412D81" w:rsidP="00412D81">
      <w:pPr>
        <w:rPr>
          <w:lang w:val="sr-Cyrl-RS"/>
        </w:rPr>
      </w:pPr>
    </w:p>
    <w:p w14:paraId="71CCFDBF" w14:textId="77777777" w:rsidR="00412D81" w:rsidRPr="00412D81" w:rsidRDefault="00412D81" w:rsidP="00412D81">
      <w:pPr>
        <w:rPr>
          <w:lang w:val="sr-Cyrl-RS"/>
        </w:rPr>
      </w:pPr>
      <w:proofErr w:type="spellStart"/>
      <w:r w:rsidRPr="00412D81">
        <w:rPr>
          <w:lang w:val="sr-Cyrl-RS"/>
        </w:rPr>
        <w:t>Treći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deo</w:t>
      </w:r>
      <w:proofErr w:type="spellEnd"/>
      <w:r w:rsidRPr="00412D81">
        <w:rPr>
          <w:lang w:val="sr-Cyrl-RS"/>
        </w:rPr>
        <w:t xml:space="preserve">: </w:t>
      </w:r>
      <w:proofErr w:type="spellStart"/>
      <w:r w:rsidRPr="00412D81">
        <w:rPr>
          <w:lang w:val="sr-Cyrl-RS"/>
        </w:rPr>
        <w:t>primena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život</w:t>
      </w:r>
      <w:proofErr w:type="spellEnd"/>
    </w:p>
    <w:p w14:paraId="602F7FE5" w14:textId="77777777" w:rsidR="00412D81" w:rsidRPr="00412D81" w:rsidRDefault="00412D81" w:rsidP="00412D81">
      <w:pPr>
        <w:rPr>
          <w:lang w:val="sr-Cyrl-RS"/>
        </w:rPr>
      </w:pPr>
    </w:p>
    <w:p w14:paraId="194A699B" w14:textId="77777777" w:rsidR="00412D81" w:rsidRPr="00412D81" w:rsidRDefault="00412D81" w:rsidP="00412D81">
      <w:pPr>
        <w:numPr>
          <w:ilvl w:val="0"/>
          <w:numId w:val="1"/>
        </w:numPr>
        <w:rPr>
          <w:lang w:val="sr-Cyrl-RS"/>
        </w:rPr>
      </w:pPr>
      <w:proofErr w:type="spellStart"/>
      <w:r w:rsidRPr="00412D81">
        <w:rPr>
          <w:lang w:val="sr-Cyrl-RS"/>
        </w:rPr>
        <w:t>Valde</w:t>
      </w:r>
      <w:proofErr w:type="spellEnd"/>
      <w:r w:rsidRPr="00412D81">
        <w:rPr>
          <w:lang w:val="en-US"/>
        </w:rPr>
        <w:t>n</w:t>
      </w:r>
      <w:proofErr w:type="spellStart"/>
      <w:r w:rsidRPr="00412D81">
        <w:rPr>
          <w:lang w:val="sr-Cyrl-RS"/>
        </w:rPr>
        <w:t>žani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širili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Božju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vreme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Možda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ste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kao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oni</w:t>
      </w:r>
      <w:proofErr w:type="spellEnd"/>
      <w:r w:rsidRPr="00412D81">
        <w:rPr>
          <w:lang w:val="sr-Cyrl-RS"/>
        </w:rPr>
        <w:t xml:space="preserve">, u </w:t>
      </w:r>
      <w:proofErr w:type="spellStart"/>
      <w:r w:rsidRPr="00412D81">
        <w:rPr>
          <w:lang w:val="sr-Cyrl-RS"/>
        </w:rPr>
        <w:t>okruženju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vas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progoni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možda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trenutno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uživate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okolnostima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verske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tolerancije</w:t>
      </w:r>
      <w:proofErr w:type="spellEnd"/>
      <w:r w:rsidRPr="00412D81">
        <w:rPr>
          <w:lang w:val="sr-Cyrl-RS"/>
        </w:rPr>
        <w:t xml:space="preserve"> i </w:t>
      </w:r>
      <w:proofErr w:type="spellStart"/>
      <w:r w:rsidRPr="00412D81">
        <w:rPr>
          <w:lang w:val="sr-Cyrl-RS"/>
        </w:rPr>
        <w:t>mira</w:t>
      </w:r>
      <w:proofErr w:type="spellEnd"/>
      <w:r w:rsidRPr="00412D81">
        <w:rPr>
          <w:lang w:val="sr-Cyrl-RS"/>
        </w:rPr>
        <w:t xml:space="preserve">. U </w:t>
      </w:r>
      <w:proofErr w:type="spellStart"/>
      <w:r w:rsidRPr="00412D81">
        <w:rPr>
          <w:lang w:val="sr-Cyrl-RS"/>
        </w:rPr>
        <w:t>svakom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slučaju</w:t>
      </w:r>
      <w:proofErr w:type="spellEnd"/>
      <w:r w:rsidRPr="00412D81">
        <w:rPr>
          <w:lang w:val="sr-Cyrl-RS"/>
        </w:rPr>
        <w:t xml:space="preserve">, </w:t>
      </w:r>
      <w:proofErr w:type="spellStart"/>
      <w:r w:rsidRPr="00412D81">
        <w:rPr>
          <w:lang w:val="sr-Cyrl-RS"/>
        </w:rPr>
        <w:t>šta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možete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učiniti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širite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Reč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Božju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svojim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okolnostima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smislen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način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za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ljude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oko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vas</w:t>
      </w:r>
      <w:proofErr w:type="spellEnd"/>
      <w:r w:rsidRPr="00412D81">
        <w:rPr>
          <w:lang w:val="sr-Cyrl-RS"/>
        </w:rPr>
        <w:t>?</w:t>
      </w:r>
    </w:p>
    <w:p w14:paraId="56C22AFC" w14:textId="77777777" w:rsidR="00412D81" w:rsidRPr="00412D81" w:rsidRDefault="00412D81" w:rsidP="00412D81">
      <w:pPr>
        <w:numPr>
          <w:ilvl w:val="0"/>
          <w:numId w:val="1"/>
        </w:numPr>
        <w:rPr>
          <w:lang w:val="sr-Cyrl-RS"/>
        </w:rPr>
      </w:pPr>
      <w:proofErr w:type="spellStart"/>
      <w:r w:rsidRPr="00412D81">
        <w:rPr>
          <w:lang w:val="sr-Cyrl-RS"/>
        </w:rPr>
        <w:lastRenderedPageBreak/>
        <w:t>Razvijte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plan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tri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tačke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koji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će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vam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pomoći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da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budete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na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strani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Boga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vremenima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progona</w:t>
      </w:r>
      <w:proofErr w:type="spellEnd"/>
      <w:r w:rsidRPr="00412D81">
        <w:rPr>
          <w:lang w:val="sr-Cyrl-RS"/>
        </w:rPr>
        <w:t xml:space="preserve">. </w:t>
      </w:r>
      <w:proofErr w:type="spellStart"/>
      <w:r w:rsidRPr="00412D81">
        <w:rPr>
          <w:lang w:val="sr-Cyrl-RS"/>
        </w:rPr>
        <w:t>Podelite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svoj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plan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sa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porodicom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ili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grupom</w:t>
      </w:r>
      <w:proofErr w:type="spellEnd"/>
      <w:r w:rsidRPr="00412D81">
        <w:rPr>
          <w:lang w:val="sr-Cyrl-RS"/>
        </w:rPr>
        <w:t xml:space="preserve"> u </w:t>
      </w:r>
      <w:proofErr w:type="spellStart"/>
      <w:r w:rsidRPr="00412D81">
        <w:rPr>
          <w:lang w:val="sr-Cyrl-RS"/>
        </w:rPr>
        <w:t>subotnoj</w:t>
      </w:r>
      <w:proofErr w:type="spellEnd"/>
      <w:r w:rsidRPr="00412D81">
        <w:rPr>
          <w:lang w:val="sr-Cyrl-RS"/>
        </w:rPr>
        <w:t xml:space="preserve"> </w:t>
      </w:r>
      <w:proofErr w:type="spellStart"/>
      <w:r w:rsidRPr="00412D81">
        <w:rPr>
          <w:lang w:val="sr-Cyrl-RS"/>
        </w:rPr>
        <w:t>školi</w:t>
      </w:r>
      <w:proofErr w:type="spellEnd"/>
      <w:r w:rsidRPr="00412D81">
        <w:rPr>
          <w:lang w:val="sr-Cyrl-RS"/>
        </w:rPr>
        <w:t>.</w:t>
      </w:r>
    </w:p>
    <w:p w14:paraId="5FB07DB1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5520"/>
    <w:multiLevelType w:val="hybridMultilevel"/>
    <w:tmpl w:val="3294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1"/>
    <w:rsid w:val="000A4BD0"/>
    <w:rsid w:val="002D3D76"/>
    <w:rsid w:val="0035111A"/>
    <w:rsid w:val="00412D81"/>
    <w:rsid w:val="004C5B8D"/>
    <w:rsid w:val="004F0EF1"/>
    <w:rsid w:val="00550FDB"/>
    <w:rsid w:val="005549A5"/>
    <w:rsid w:val="005A202E"/>
    <w:rsid w:val="00765D46"/>
    <w:rsid w:val="008672E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A9C"/>
  <w15:chartTrackingRefBased/>
  <w15:docId w15:val="{054C7BF4-C2CA-449B-BB52-A81367B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2024-02-14T15:26:00Z</dcterms:created>
  <dcterms:modified xsi:type="dcterms:W3CDTF">2024-02-14T15:30:00Z</dcterms:modified>
</cp:coreProperties>
</file>