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18AE" w14:textId="77777777" w:rsidR="007A0F84" w:rsidRDefault="00000000">
      <w:pPr>
        <w:pStyle w:val="P68B1DB1-Prrafodelista1"/>
        <w:numPr>
          <w:ilvl w:val="0"/>
          <w:numId w:val="1"/>
        </w:numPr>
      </w:pPr>
      <w:r>
        <w:t xml:space="preserve"> Aina tofauti za imani:</w:t>
      </w:r>
    </w:p>
    <w:p w14:paraId="509698E9" w14:textId="77777777" w:rsidR="007A0F84" w:rsidRDefault="00000000">
      <w:pPr>
        <w:pStyle w:val="P68B1DB1-Prrafodelista1"/>
        <w:numPr>
          <w:ilvl w:val="1"/>
          <w:numId w:val="1"/>
        </w:numPr>
      </w:pPr>
      <w:r>
        <w:t>Imani na ishara</w:t>
      </w:r>
    </w:p>
    <w:p w14:paraId="1A154C78" w14:textId="2C446627" w:rsidR="007A0F84" w:rsidRDefault="00000000">
      <w:pPr>
        <w:pStyle w:val="Prrafodelista"/>
        <w:numPr>
          <w:ilvl w:val="2"/>
          <w:numId w:val="1"/>
        </w:numPr>
      </w:pPr>
      <w:r>
        <w:t>Ishara ni alama ya kipekee au onyesho lililotolewa ili kuthibitisha ujumbe ulioongozwa na roho au kusaidia mamlaka takatifu. Ingawa ishara kwa ujumla inaeleweka kuwa tukio la kimiujiza - kama harusi huko Kana (Yohana 2:11)- ukweli kwamba Israeli walipiga kambi mbele ya Mlima Sinai kumwabudu Mungu  (Kutoka 3:12) pia ilitolewa kama ishara.</w:t>
      </w:r>
    </w:p>
    <w:p w14:paraId="57CD3E3F" w14:textId="455C2725" w:rsidR="007A0F84" w:rsidRDefault="00000000">
      <w:pPr>
        <w:pStyle w:val="Prrafodelista"/>
        <w:numPr>
          <w:ilvl w:val="2"/>
          <w:numId w:val="1"/>
        </w:numPr>
      </w:pPr>
      <w:r>
        <w:t>Mafarisayo walimwomba Yesu awaonyeshe ishara ya aina yoyote ambayo inaweza kuthibitisha kwamba yeye ndiye Masihi, ili waweze kumwamini (Marko 8:11).</w:t>
      </w:r>
    </w:p>
    <w:p w14:paraId="78AFE922" w14:textId="2F3FC547" w:rsidR="007A0F84" w:rsidRDefault="00000000">
      <w:pPr>
        <w:pStyle w:val="Prrafodelista"/>
        <w:numPr>
          <w:ilvl w:val="2"/>
          <w:numId w:val="1"/>
        </w:numPr>
      </w:pPr>
      <w:r>
        <w:t>Yesu alikasirika walipoomba ishara ya kuhalalisha ukosefu wao wa imani (Marko 8:12). Wakati mtu hataki kuamini, hakuna ishara itakayoweza kumshawishi.</w:t>
      </w:r>
    </w:p>
    <w:p w14:paraId="64B94073" w14:textId="7DBD1500" w:rsidR="007A0F84" w:rsidRDefault="00000000">
      <w:pPr>
        <w:pStyle w:val="Prrafodelista"/>
        <w:numPr>
          <w:ilvl w:val="2"/>
          <w:numId w:val="1"/>
        </w:numPr>
      </w:pPr>
      <w:r>
        <w:t xml:space="preserve">Mungu ametupa ushahidi wa kutosha katika Neno lake na katika asili kwa mtu yeyote anayetaka kuamini, kuamini. Hata hivyo, daima kuna nafasi ya kuwa na shaka. </w:t>
      </w:r>
      <w:proofErr w:type="spellStart"/>
      <w:r w:rsidR="00C56FC0" w:rsidRPr="00C56FC0">
        <w:t>Ndiyo</w:t>
      </w:r>
      <w:proofErr w:type="spellEnd"/>
      <w:r w:rsidR="00C56FC0" w:rsidRPr="00C56FC0">
        <w:t xml:space="preserve"> </w:t>
      </w:r>
      <w:proofErr w:type="spellStart"/>
      <w:r w:rsidR="00C56FC0" w:rsidRPr="00C56FC0">
        <w:t>sababu</w:t>
      </w:r>
      <w:proofErr w:type="spellEnd"/>
      <w:r w:rsidR="00C56FC0" w:rsidRPr="00C56FC0">
        <w:t xml:space="preserve"> Yesu </w:t>
      </w:r>
      <w:proofErr w:type="spellStart"/>
      <w:r w:rsidR="00C56FC0" w:rsidRPr="00C56FC0">
        <w:t>alitoa</w:t>
      </w:r>
      <w:proofErr w:type="spellEnd"/>
      <w:r w:rsidR="00C56FC0" w:rsidRPr="00C56FC0">
        <w:t xml:space="preserve"> baraka </w:t>
      </w:r>
      <w:proofErr w:type="spellStart"/>
      <w:r w:rsidR="00C56FC0" w:rsidRPr="00C56FC0">
        <w:t>maalum</w:t>
      </w:r>
      <w:proofErr w:type="spellEnd"/>
      <w:r w:rsidR="00C56FC0" w:rsidRPr="00C56FC0">
        <w:t xml:space="preserve"> </w:t>
      </w:r>
      <w:proofErr w:type="spellStart"/>
      <w:r w:rsidR="00C56FC0" w:rsidRPr="00C56FC0">
        <w:t>kwa</w:t>
      </w:r>
      <w:proofErr w:type="spellEnd"/>
      <w:r w:rsidR="00C56FC0" w:rsidRPr="00C56FC0">
        <w:t xml:space="preserve"> "wale </w:t>
      </w:r>
      <w:proofErr w:type="spellStart"/>
      <w:r w:rsidR="00C56FC0" w:rsidRPr="00C56FC0">
        <w:t>ambao</w:t>
      </w:r>
      <w:proofErr w:type="spellEnd"/>
      <w:r w:rsidR="00C56FC0" w:rsidRPr="00C56FC0">
        <w:t xml:space="preserve"> </w:t>
      </w:r>
      <w:proofErr w:type="spellStart"/>
      <w:r w:rsidR="00C56FC0" w:rsidRPr="00C56FC0">
        <w:t>hawajaona</w:t>
      </w:r>
      <w:proofErr w:type="spellEnd"/>
      <w:r w:rsidR="00C56FC0" w:rsidRPr="00C56FC0">
        <w:t xml:space="preserve"> </w:t>
      </w:r>
      <w:proofErr w:type="spellStart"/>
      <w:r w:rsidR="00C56FC0" w:rsidRPr="00C56FC0">
        <w:t>lakini</w:t>
      </w:r>
      <w:proofErr w:type="spellEnd"/>
      <w:r w:rsidR="00C56FC0" w:rsidRPr="00C56FC0">
        <w:t xml:space="preserve"> </w:t>
      </w:r>
      <w:proofErr w:type="spellStart"/>
      <w:r w:rsidR="00C56FC0" w:rsidRPr="00C56FC0">
        <w:t>wameamini</w:t>
      </w:r>
      <w:proofErr w:type="spellEnd"/>
      <w:r w:rsidR="00C56FC0" w:rsidRPr="00C56FC0">
        <w:t>"</w:t>
      </w:r>
      <w:r>
        <w:t xml:space="preserve"> (</w:t>
      </w:r>
      <w:r w:rsidR="00C56FC0">
        <w:t>Yohana</w:t>
      </w:r>
      <w:r>
        <w:t xml:space="preserve"> 20:29)</w:t>
      </w:r>
    </w:p>
    <w:p w14:paraId="3C750A59" w14:textId="77777777" w:rsidR="007A0F84" w:rsidRDefault="00000000">
      <w:pPr>
        <w:pStyle w:val="P68B1DB1-Prrafodelista1"/>
        <w:numPr>
          <w:ilvl w:val="1"/>
          <w:numId w:val="1"/>
        </w:numPr>
      </w:pPr>
      <w:r>
        <w:t>Kipimo cha Imani.</w:t>
      </w:r>
    </w:p>
    <w:p w14:paraId="78BC73A6" w14:textId="3204C128" w:rsidR="007A0F84" w:rsidRPr="00C56FC0" w:rsidRDefault="00000000">
      <w:pPr>
        <w:pStyle w:val="Prrafodelista"/>
        <w:numPr>
          <w:ilvl w:val="2"/>
          <w:numId w:val="1"/>
        </w:numPr>
        <w:rPr>
          <w:lang w:val="it-IT"/>
        </w:rPr>
      </w:pPr>
      <w:r w:rsidRPr="00C56FC0">
        <w:rPr>
          <w:lang w:val="it-IT"/>
        </w:rPr>
        <w:t>Kuna vipimo tofauti vya imani:</w:t>
      </w:r>
    </w:p>
    <w:p w14:paraId="738A11FE" w14:textId="7FDFDFE8" w:rsidR="007A0F84" w:rsidRDefault="00000000">
      <w:pPr>
        <w:pStyle w:val="Prrafodelista"/>
        <w:numPr>
          <w:ilvl w:val="3"/>
          <w:numId w:val="1"/>
        </w:numPr>
      </w:pPr>
      <w:r w:rsidRPr="00C56FC0">
        <w:rPr>
          <w:lang w:val="it-IT"/>
        </w:rPr>
        <w:t xml:space="preserve">Imani ya mitume: “Imekuwaje kwamba hamna imani?” </w:t>
      </w:r>
      <w:r>
        <w:t>(Mark</w:t>
      </w:r>
      <w:r w:rsidR="00C56FC0">
        <w:t>o</w:t>
      </w:r>
      <w:r>
        <w:t xml:space="preserve"> 4:40</w:t>
      </w:r>
    </w:p>
    <w:p w14:paraId="68A3DD2E" w14:textId="22F72AB3" w:rsidR="007A0F84" w:rsidRPr="00C56FC0" w:rsidRDefault="00000000">
      <w:pPr>
        <w:pStyle w:val="Prrafodelista"/>
        <w:numPr>
          <w:ilvl w:val="3"/>
          <w:numId w:val="1"/>
        </w:numPr>
        <w:rPr>
          <w:lang w:val="es-ES"/>
        </w:rPr>
      </w:pPr>
      <w:r w:rsidRPr="00C56FC0">
        <w:rPr>
          <w:lang w:val="es-ES"/>
        </w:rPr>
        <w:t xml:space="preserve">Imani ya Petro: "Enyi </w:t>
      </w:r>
      <w:proofErr w:type="spellStart"/>
      <w:r w:rsidRPr="00C56FC0">
        <w:rPr>
          <w:lang w:val="es-ES"/>
        </w:rPr>
        <w:t>wenye</w:t>
      </w:r>
      <w:proofErr w:type="spellEnd"/>
      <w:r w:rsidRPr="00C56FC0">
        <w:rPr>
          <w:lang w:val="es-ES"/>
        </w:rPr>
        <w:t xml:space="preserve"> </w:t>
      </w:r>
      <w:proofErr w:type="spellStart"/>
      <w:r w:rsidRPr="00C56FC0">
        <w:rPr>
          <w:lang w:val="es-ES"/>
        </w:rPr>
        <w:t>imani</w:t>
      </w:r>
      <w:proofErr w:type="spellEnd"/>
      <w:r w:rsidRPr="00C56FC0">
        <w:rPr>
          <w:lang w:val="es-ES"/>
        </w:rPr>
        <w:t xml:space="preserve"> haba!" Mt. 14:31</w:t>
      </w:r>
    </w:p>
    <w:p w14:paraId="69195270" w14:textId="3A4D28AD" w:rsidR="007A0F84" w:rsidRDefault="00000000">
      <w:pPr>
        <w:pStyle w:val="Prrafodelista"/>
        <w:numPr>
          <w:ilvl w:val="3"/>
          <w:numId w:val="1"/>
        </w:numPr>
      </w:pPr>
      <w:r>
        <w:t xml:space="preserve">Imani </w:t>
      </w:r>
      <w:proofErr w:type="spellStart"/>
      <w:r>
        <w:t>ya</w:t>
      </w:r>
      <w:proofErr w:type="spellEnd"/>
      <w:r>
        <w:t xml:space="preserve"> baba: "</w:t>
      </w:r>
      <w:proofErr w:type="spellStart"/>
      <w:r>
        <w:t>Nisaidieni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 yangu ndogo" (Marko 9:24)</w:t>
      </w:r>
    </w:p>
    <w:p w14:paraId="78E4B392" w14:textId="60DE1630" w:rsidR="007A0F84" w:rsidRDefault="00000000">
      <w:pPr>
        <w:pStyle w:val="Prrafodelista"/>
        <w:numPr>
          <w:ilvl w:val="3"/>
          <w:numId w:val="1"/>
        </w:numPr>
      </w:pPr>
      <w:r>
        <w:t xml:space="preserve">Imani ya mwanamke Mkanaani: "Imani yako ni kubwa" (Mt. 15:28). </w:t>
      </w:r>
    </w:p>
    <w:p w14:paraId="75F637A6" w14:textId="67AD2F0C" w:rsidR="007A0F84" w:rsidRPr="00C56FC0" w:rsidRDefault="00000000">
      <w:pPr>
        <w:pStyle w:val="Prrafodelista"/>
        <w:numPr>
          <w:ilvl w:val="3"/>
          <w:numId w:val="1"/>
        </w:numPr>
        <w:rPr>
          <w:lang w:val="fi-FI"/>
        </w:rPr>
      </w:pPr>
      <w:r w:rsidRPr="00C56FC0">
        <w:rPr>
          <w:lang w:val="fi-FI"/>
        </w:rPr>
        <w:t>Imani ya jemadari: "Sijapata imani kubwa kama hii hata katika Israeli" (Luka 7:9)</w:t>
      </w:r>
    </w:p>
    <w:p w14:paraId="0C4952FE" w14:textId="7CDCCAD0" w:rsidR="007A0F84" w:rsidRPr="00C56FC0" w:rsidRDefault="00000000">
      <w:pPr>
        <w:pStyle w:val="Prrafodelista"/>
        <w:numPr>
          <w:ilvl w:val="3"/>
          <w:numId w:val="1"/>
        </w:numPr>
        <w:rPr>
          <w:lang w:val="it-IT"/>
        </w:rPr>
      </w:pPr>
      <w:r w:rsidRPr="00C56FC0">
        <w:rPr>
          <w:lang w:val="it-IT"/>
        </w:rPr>
        <w:t>Imani ya Stefano: "mtu aliyejaa imani" (Matendo 6:5)</w:t>
      </w:r>
    </w:p>
    <w:p w14:paraId="4AE3350E" w14:textId="5C011D69" w:rsidR="007A0F84" w:rsidRPr="00C56FC0" w:rsidRDefault="00000000">
      <w:pPr>
        <w:pStyle w:val="Prrafodelista"/>
        <w:numPr>
          <w:ilvl w:val="2"/>
          <w:numId w:val="1"/>
        </w:numPr>
        <w:rPr>
          <w:lang w:val="it-IT"/>
        </w:rPr>
      </w:pPr>
      <w:r w:rsidRPr="00C56FC0">
        <w:rPr>
          <w:lang w:val="it-IT"/>
        </w:rPr>
        <w:t>Ni wazi kwamba imani inaweza kukua kama mizizi ya kutokuamini inang 'olewa. Usadikisho lazima uchukue nafasi ya shaka hatua kwa hatua. Ombi letu linapaswa kuwa: "Ongeza imani yetu" (Luka 17:5).</w:t>
      </w:r>
    </w:p>
    <w:p w14:paraId="4A6CDD74" w14:textId="0DF194C7" w:rsidR="007A0F84" w:rsidRPr="00C56FC0" w:rsidRDefault="00000000">
      <w:pPr>
        <w:pStyle w:val="Prrafodelista"/>
        <w:numPr>
          <w:ilvl w:val="2"/>
          <w:numId w:val="1"/>
        </w:numPr>
        <w:rPr>
          <w:lang w:val="it-IT"/>
        </w:rPr>
      </w:pPr>
      <w:r w:rsidRPr="00C56FC0">
        <w:rPr>
          <w:lang w:val="it-IT"/>
        </w:rPr>
        <w:t xml:space="preserve">Kupitia kazi ya Roho Mtakatifu, kujifunza Biblia, na uzoefu wetu na Mungu tutaweza kuona kwamba "imani yenu inakua" (2Thes. </w:t>
      </w:r>
    </w:p>
    <w:p w14:paraId="711ABACA" w14:textId="77777777" w:rsidR="007A0F84" w:rsidRDefault="00000000">
      <w:pPr>
        <w:pStyle w:val="P68B1DB1-Prrafodelista1"/>
        <w:numPr>
          <w:ilvl w:val="1"/>
          <w:numId w:val="1"/>
        </w:numPr>
      </w:pPr>
      <w:r>
        <w:t xml:space="preserve">Imani </w:t>
      </w:r>
      <w:proofErr w:type="spellStart"/>
      <w:r>
        <w:t>na</w:t>
      </w:r>
      <w:proofErr w:type="spellEnd"/>
      <w:r>
        <w:t xml:space="preserve"> </w:t>
      </w:r>
      <w:proofErr w:type="spellStart"/>
      <w:r>
        <w:t>hisia</w:t>
      </w:r>
      <w:proofErr w:type="spellEnd"/>
    </w:p>
    <w:p w14:paraId="6F13C4A3" w14:textId="57F03FD9" w:rsidR="007A0F84" w:rsidRDefault="00000000">
      <w:pPr>
        <w:pStyle w:val="Prrafodelista"/>
        <w:numPr>
          <w:ilvl w:val="2"/>
          <w:numId w:val="1"/>
        </w:numPr>
      </w:pPr>
      <w:r>
        <w:t>Je, imani ni hisia au tendo la busara?</w:t>
      </w:r>
    </w:p>
    <w:p w14:paraId="592A4536" w14:textId="0211CEC0" w:rsidR="007A0F84" w:rsidRDefault="00000000">
      <w:pPr>
        <w:pStyle w:val="Prrafodelista"/>
        <w:numPr>
          <w:ilvl w:val="2"/>
          <w:numId w:val="1"/>
        </w:numPr>
      </w:pPr>
      <w:r>
        <w:t>Jibu la swali hili ni muhimu. Sio sawa kusema "NINAHISI nimeokolewa" kama kusema "Najua nimeokolewa."</w:t>
      </w:r>
    </w:p>
    <w:p w14:paraId="47539D76" w14:textId="5899BDA5" w:rsidR="007A0F84" w:rsidRPr="00C56FC0" w:rsidRDefault="00000000">
      <w:pPr>
        <w:pStyle w:val="Prrafodelista"/>
        <w:numPr>
          <w:ilvl w:val="2"/>
          <w:numId w:val="1"/>
        </w:numPr>
        <w:rPr>
          <w:lang w:val="pl-PL"/>
        </w:rPr>
      </w:pPr>
      <w:r w:rsidRPr="00C56FC0">
        <w:rPr>
          <w:lang w:val="fi-FI"/>
        </w:rPr>
        <w:t xml:space="preserve">Lakini hebu tuanze kutoka mwanzo. </w:t>
      </w:r>
      <w:r w:rsidRPr="00C56FC0">
        <w:rPr>
          <w:lang w:val="it-IT"/>
        </w:rPr>
        <w:t xml:space="preserve">Chanzo cha imani ni nini? </w:t>
      </w:r>
      <w:r w:rsidRPr="00C56FC0">
        <w:rPr>
          <w:lang w:val="pl-PL"/>
        </w:rPr>
        <w:t xml:space="preserve">Imani inatoka kwa Mungu na anatupa kama zawadi (Rum. 12:3; Efe. 2:8). </w:t>
      </w:r>
    </w:p>
    <w:p w14:paraId="64592D33" w14:textId="655710DF" w:rsidR="007A0F84" w:rsidRPr="00C56FC0" w:rsidRDefault="00000000">
      <w:pPr>
        <w:pStyle w:val="Prrafodelista"/>
        <w:numPr>
          <w:ilvl w:val="2"/>
          <w:numId w:val="1"/>
        </w:numPr>
        <w:rPr>
          <w:lang w:val="pl-PL"/>
        </w:rPr>
      </w:pPr>
      <w:r w:rsidRPr="00C56FC0">
        <w:rPr>
          <w:lang w:val="pl-PL"/>
        </w:rPr>
        <w:t>Tunapoitikia vizuri karama hiyo - tunapoanza kuonyesha imani - kwamba imani huleta ndani yetu hisia kama vile furaha; utulivu; hisia ya utulivu wa kiroho; …</w:t>
      </w:r>
    </w:p>
    <w:p w14:paraId="55D0B3F3" w14:textId="48F586EA" w:rsidR="007A0F84" w:rsidRPr="00C56FC0" w:rsidRDefault="00000000">
      <w:pPr>
        <w:pStyle w:val="Prrafodelista"/>
        <w:numPr>
          <w:ilvl w:val="2"/>
          <w:numId w:val="1"/>
        </w:numPr>
        <w:rPr>
          <w:lang w:val="pl-PL"/>
        </w:rPr>
      </w:pPr>
      <w:r w:rsidRPr="00C56FC0">
        <w:rPr>
          <w:lang w:val="pl-PL"/>
        </w:rPr>
        <w:t>Lakini imani yenyewe sio hisia; ni "uhakika" na "usadikisho" (Ebr. 11:1). Sio kitu ambacho kinategemea hisia zetu. Ninapohisi dhaifu, au kuhisi kwamba wokovu wangu uko mbali, hapo ndipo ni lazima nitumie imani zaidi.</w:t>
      </w:r>
    </w:p>
    <w:p w14:paraId="469DD924" w14:textId="4A9DD139" w:rsidR="007A0F84" w:rsidRPr="00C56FC0" w:rsidRDefault="007A0F84">
      <w:pPr>
        <w:rPr>
          <w:lang w:val="pl-PL"/>
        </w:rPr>
      </w:pPr>
    </w:p>
    <w:p w14:paraId="297CDC02" w14:textId="04E59C22" w:rsidR="007A0F84" w:rsidRDefault="00000000">
      <w:pPr>
        <w:pStyle w:val="P68B1DB1-Prrafodelista1"/>
        <w:numPr>
          <w:ilvl w:val="0"/>
          <w:numId w:val="1"/>
        </w:numPr>
      </w:pPr>
      <w:r>
        <w:t>IMANI NI NINI?</w:t>
      </w:r>
    </w:p>
    <w:p w14:paraId="3610FFAF" w14:textId="77777777" w:rsidR="007A0F84" w:rsidRDefault="00000000">
      <w:pPr>
        <w:pStyle w:val="P68B1DB1-Prrafodelista1"/>
        <w:numPr>
          <w:ilvl w:val="1"/>
          <w:numId w:val="1"/>
        </w:numPr>
      </w:pPr>
      <w:r>
        <w:t>Ufafanuzi na ukuzaji wa imani</w:t>
      </w:r>
    </w:p>
    <w:p w14:paraId="1F7C1C99" w14:textId="19BA5B28" w:rsidR="007A0F84" w:rsidRDefault="00000000">
      <w:pPr>
        <w:pStyle w:val="Prrafodelista"/>
        <w:numPr>
          <w:ilvl w:val="2"/>
          <w:numId w:val="1"/>
        </w:numPr>
      </w:pPr>
      <w:r w:rsidRPr="00C56FC0">
        <w:rPr>
          <w:lang w:val="pl-PL"/>
        </w:rPr>
        <w:t xml:space="preserve">Waebrania 11:1, 3, na 6 hutupatia ufafanuzi mpana wa imani. </w:t>
      </w:r>
      <w:r w:rsidRPr="00C56FC0">
        <w:rPr>
          <w:lang w:val="fi-FI"/>
        </w:rPr>
        <w:t xml:space="preserve">Imani inahusiana sana na dhana yetu ya Mungu. </w:t>
      </w:r>
      <w:proofErr w:type="spellStart"/>
      <w:r>
        <w:t>Inatuongoza</w:t>
      </w:r>
      <w:proofErr w:type="spellEnd"/>
      <w:r>
        <w:t xml:space="preserve"> </w:t>
      </w:r>
      <w:proofErr w:type="spellStart"/>
      <w:r>
        <w:t>kumwamini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Muumba na Mthawabishaji.</w:t>
      </w:r>
    </w:p>
    <w:p w14:paraId="4408096F" w14:textId="65C31738" w:rsidR="007A0F84" w:rsidRDefault="00000000">
      <w:pPr>
        <w:pStyle w:val="Prrafodelista"/>
        <w:numPr>
          <w:ilvl w:val="2"/>
          <w:numId w:val="1"/>
        </w:numPr>
      </w:pPr>
      <w:r>
        <w:lastRenderedPageBreak/>
        <w:t>Katika sura yote, Paulo anafafanua juu ya imani ya wanaume na wanawake wengi ambao hutumika kama mfano na kututia moyo tusife moyo wakati tunasubiri thawabu.</w:t>
      </w:r>
    </w:p>
    <w:p w14:paraId="6E37491C" w14:textId="1C9DC350" w:rsidR="007A0F84" w:rsidRDefault="00000000">
      <w:pPr>
        <w:pStyle w:val="Prrafodelista"/>
        <w:numPr>
          <w:ilvl w:val="2"/>
          <w:numId w:val="1"/>
        </w:numPr>
      </w:pPr>
      <w:r>
        <w:t>Kama tulivyoona, sote hatuna kiwango sawa cha imani. Ninawezaje kukuza imani yoyote niliyonayo, iwe ni kidogo au nyingi?</w:t>
      </w:r>
    </w:p>
    <w:p w14:paraId="3CDD9619" w14:textId="77777777" w:rsidR="007A0F84" w:rsidRPr="00C56FC0" w:rsidRDefault="00000000">
      <w:pPr>
        <w:pStyle w:val="Prrafodelista"/>
        <w:numPr>
          <w:ilvl w:val="3"/>
          <w:numId w:val="1"/>
        </w:numPr>
        <w:rPr>
          <w:lang w:val="it-IT"/>
        </w:rPr>
      </w:pPr>
      <w:r w:rsidRPr="00C56FC0">
        <w:rPr>
          <w:lang w:val="it-IT"/>
        </w:rPr>
        <w:t>Tumia imani, hata iwe ndogo (Mt. 17:20</w:t>
      </w:r>
    </w:p>
    <w:p w14:paraId="1BD4125B" w14:textId="77777777" w:rsidR="007A0F84" w:rsidRDefault="00000000">
      <w:pPr>
        <w:pStyle w:val="Prrafodelista"/>
        <w:numPr>
          <w:ilvl w:val="3"/>
          <w:numId w:val="1"/>
        </w:numPr>
      </w:pPr>
      <w:proofErr w:type="spellStart"/>
      <w:r>
        <w:t>Jifunze</w:t>
      </w:r>
      <w:proofErr w:type="spellEnd"/>
      <w:r>
        <w:t xml:space="preserve"> Biblia (Rum. 10:17. </w:t>
      </w:r>
    </w:p>
    <w:p w14:paraId="31D0EC4D" w14:textId="77777777" w:rsidR="007A0F84" w:rsidRDefault="00000000">
      <w:pPr>
        <w:pStyle w:val="Prrafodelista"/>
        <w:numPr>
          <w:ilvl w:val="3"/>
          <w:numId w:val="1"/>
        </w:numPr>
      </w:pPr>
      <w:r>
        <w:t>Mwombe Mungu aiongeze (Luka 17:5)</w:t>
      </w:r>
    </w:p>
    <w:p w14:paraId="37060523" w14:textId="0F0B8451" w:rsidR="007A0F84" w:rsidRPr="00C56FC0" w:rsidRDefault="00000000">
      <w:pPr>
        <w:pStyle w:val="Prrafodelista"/>
        <w:numPr>
          <w:ilvl w:val="3"/>
          <w:numId w:val="1"/>
        </w:numPr>
        <w:rPr>
          <w:lang w:val="fi-FI"/>
        </w:rPr>
      </w:pPr>
      <w:r w:rsidRPr="00C56FC0">
        <w:rPr>
          <w:lang w:val="fi-FI"/>
        </w:rPr>
        <w:t>Usikate tamaa na mashaka</w:t>
      </w:r>
      <w:r w:rsidR="00C56FC0">
        <w:rPr>
          <w:lang w:val="fi-FI"/>
        </w:rPr>
        <w:t xml:space="preserve"> </w:t>
      </w:r>
      <w:r w:rsidRPr="00C56FC0">
        <w:rPr>
          <w:lang w:val="fi-FI"/>
        </w:rPr>
        <w:t>(Marko 9:23-24)</w:t>
      </w:r>
    </w:p>
    <w:p w14:paraId="0164D61D" w14:textId="7D879BF5" w:rsidR="007A0F84" w:rsidRPr="00C56FC0" w:rsidRDefault="00000000">
      <w:pPr>
        <w:pStyle w:val="Prrafodelista"/>
        <w:numPr>
          <w:ilvl w:val="3"/>
          <w:numId w:val="1"/>
        </w:numPr>
        <w:rPr>
          <w:lang w:val="fi-FI"/>
        </w:rPr>
      </w:pPr>
      <w:r w:rsidRPr="00C56FC0">
        <w:rPr>
          <w:lang w:val="fi-FI"/>
        </w:rPr>
        <w:t>Usiweke imani yangu juu ya imani ya wengine (Mt. 25:8)</w:t>
      </w:r>
    </w:p>
    <w:p w14:paraId="1476D28E" w14:textId="77777777" w:rsidR="007A0F84" w:rsidRDefault="00000000">
      <w:pPr>
        <w:pStyle w:val="Prrafodelista"/>
        <w:numPr>
          <w:ilvl w:val="3"/>
          <w:numId w:val="1"/>
        </w:numPr>
      </w:pPr>
      <w:proofErr w:type="spellStart"/>
      <w:r>
        <w:t>Kuitikia</w:t>
      </w:r>
      <w:proofErr w:type="spellEnd"/>
      <w:r>
        <w:t xml:space="preserve"> Roho </w:t>
      </w:r>
      <w:proofErr w:type="spellStart"/>
      <w:r>
        <w:t>Mtakatifu</w:t>
      </w:r>
      <w:proofErr w:type="spellEnd"/>
      <w:r>
        <w:t xml:space="preserve"> (Gal. 5:22</w:t>
      </w:r>
    </w:p>
    <w:p w14:paraId="2C8B45DE" w14:textId="2D785805" w:rsidR="007A0F84" w:rsidRPr="00C56FC0" w:rsidRDefault="00000000">
      <w:pPr>
        <w:pStyle w:val="Prrafodelista"/>
        <w:numPr>
          <w:ilvl w:val="3"/>
          <w:numId w:val="1"/>
        </w:numPr>
        <w:rPr>
          <w:lang w:val="sv-SE"/>
        </w:rPr>
      </w:pPr>
      <w:r w:rsidRPr="00C56FC0">
        <w:rPr>
          <w:lang w:val="sv-SE"/>
        </w:rPr>
        <w:t xml:space="preserve">Kuzoea kutenda imani yangu (2 Kor. 5:7). </w:t>
      </w:r>
    </w:p>
    <w:p w14:paraId="4C5752FA" w14:textId="452DB6F0" w:rsidR="007A0F84" w:rsidRDefault="00000000">
      <w:pPr>
        <w:pStyle w:val="P68B1DB1-Prrafodelista1"/>
        <w:numPr>
          <w:ilvl w:val="1"/>
          <w:numId w:val="1"/>
        </w:numPr>
      </w:pPr>
      <w:r>
        <w:t xml:space="preserve">Imani </w:t>
      </w:r>
      <w:proofErr w:type="spellStart"/>
      <w:r>
        <w:t>ya</w:t>
      </w:r>
      <w:proofErr w:type="spellEnd"/>
      <w:r>
        <w:t xml:space="preserve"> Yesu</w:t>
      </w:r>
    </w:p>
    <w:p w14:paraId="1A03C45E" w14:textId="2117F01C" w:rsidR="007A0F84" w:rsidRDefault="00C56FC0">
      <w:pPr>
        <w:pStyle w:val="Prrafodelista"/>
        <w:numPr>
          <w:ilvl w:val="2"/>
          <w:numId w:val="1"/>
        </w:numPr>
      </w:pPr>
      <w:r w:rsidRPr="00C56FC0">
        <w:t xml:space="preserve">Sisi, </w:t>
      </w:r>
      <w:proofErr w:type="spellStart"/>
      <w:r w:rsidRPr="00C56FC0">
        <w:t>waumini</w:t>
      </w:r>
      <w:proofErr w:type="spellEnd"/>
      <w:r w:rsidRPr="00C56FC0">
        <w:t xml:space="preserve"> </w:t>
      </w:r>
      <w:proofErr w:type="spellStart"/>
      <w:r w:rsidRPr="00C56FC0">
        <w:t>ambao</w:t>
      </w:r>
      <w:proofErr w:type="spellEnd"/>
      <w:r w:rsidRPr="00C56FC0">
        <w:t xml:space="preserve"> </w:t>
      </w:r>
      <w:proofErr w:type="spellStart"/>
      <w:r w:rsidRPr="00C56FC0">
        <w:t>tunaishi</w:t>
      </w:r>
      <w:proofErr w:type="spellEnd"/>
      <w:r w:rsidRPr="00C56FC0">
        <w:t xml:space="preserve"> </w:t>
      </w:r>
      <w:proofErr w:type="spellStart"/>
      <w:r w:rsidRPr="00C56FC0">
        <w:t>karibu</w:t>
      </w:r>
      <w:proofErr w:type="spellEnd"/>
      <w:r w:rsidRPr="00C56FC0">
        <w:t xml:space="preserve"> </w:t>
      </w:r>
      <w:proofErr w:type="spellStart"/>
      <w:r w:rsidRPr="00C56FC0">
        <w:t>na</w:t>
      </w:r>
      <w:proofErr w:type="spellEnd"/>
      <w:r w:rsidRPr="00C56FC0">
        <w:t xml:space="preserve"> </w:t>
      </w:r>
      <w:proofErr w:type="spellStart"/>
      <w:r w:rsidRPr="00C56FC0">
        <w:t>kurudi</w:t>
      </w:r>
      <w:proofErr w:type="spellEnd"/>
      <w:r w:rsidRPr="00C56FC0">
        <w:t xml:space="preserve"> </w:t>
      </w:r>
      <w:proofErr w:type="spellStart"/>
      <w:r w:rsidRPr="00C56FC0">
        <w:t>kwa</w:t>
      </w:r>
      <w:proofErr w:type="spellEnd"/>
      <w:r w:rsidRPr="00C56FC0">
        <w:t xml:space="preserve"> Yesu, </w:t>
      </w:r>
      <w:proofErr w:type="spellStart"/>
      <w:r w:rsidRPr="00C56FC0">
        <w:t>tunatofautishwa</w:t>
      </w:r>
      <w:proofErr w:type="spellEnd"/>
      <w:r w:rsidRPr="00C56FC0">
        <w:t xml:space="preserve"> </w:t>
      </w:r>
      <w:proofErr w:type="spellStart"/>
      <w:r w:rsidRPr="00C56FC0">
        <w:t>na</w:t>
      </w:r>
      <w:proofErr w:type="spellEnd"/>
      <w:r w:rsidRPr="00C56FC0">
        <w:t xml:space="preserve"> mambo </w:t>
      </w:r>
      <w:proofErr w:type="spellStart"/>
      <w:r w:rsidRPr="00C56FC0">
        <w:t>mawili</w:t>
      </w:r>
      <w:proofErr w:type="spellEnd"/>
      <w:r w:rsidRPr="00C56FC0">
        <w:t xml:space="preserve"> </w:t>
      </w:r>
      <w:proofErr w:type="spellStart"/>
      <w:r w:rsidRPr="00C56FC0">
        <w:t>ambayo</w:t>
      </w:r>
      <w:proofErr w:type="spellEnd"/>
      <w:r w:rsidRPr="00C56FC0">
        <w:t xml:space="preserve"> </w:t>
      </w:r>
      <w:proofErr w:type="spellStart"/>
      <w:r w:rsidRPr="00C56FC0">
        <w:t>lazima</w:t>
      </w:r>
      <w:proofErr w:type="spellEnd"/>
      <w:r w:rsidRPr="00C56FC0">
        <w:t xml:space="preserve"> "</w:t>
      </w:r>
      <w:proofErr w:type="spellStart"/>
      <w:r w:rsidRPr="00C56FC0">
        <w:t>tuyashike</w:t>
      </w:r>
      <w:proofErr w:type="spellEnd"/>
      <w:r w:rsidRPr="00C56FC0">
        <w:t>" (</w:t>
      </w:r>
      <w:proofErr w:type="spellStart"/>
      <w:r w:rsidRPr="00C56FC0">
        <w:t>yaani</w:t>
      </w:r>
      <w:proofErr w:type="spellEnd"/>
      <w:r w:rsidRPr="00C56FC0">
        <w:t xml:space="preserve">, </w:t>
      </w:r>
      <w:proofErr w:type="spellStart"/>
      <w:r w:rsidRPr="00C56FC0">
        <w:t>kutii</w:t>
      </w:r>
      <w:proofErr w:type="spellEnd"/>
      <w:r w:rsidRPr="00C56FC0">
        <w:t xml:space="preserve"> au </w:t>
      </w:r>
      <w:proofErr w:type="spellStart"/>
      <w:r w:rsidRPr="00C56FC0">
        <w:t>kuhifadhi</w:t>
      </w:r>
      <w:proofErr w:type="spellEnd"/>
      <w:r w:rsidRPr="00C56FC0">
        <w:t xml:space="preserve">): </w:t>
      </w:r>
      <w:proofErr w:type="spellStart"/>
      <w:r w:rsidRPr="00C56FC0">
        <w:t>amri</w:t>
      </w:r>
      <w:proofErr w:type="spellEnd"/>
      <w:r w:rsidRPr="00C56FC0">
        <w:t xml:space="preserve"> </w:t>
      </w:r>
      <w:proofErr w:type="spellStart"/>
      <w:r w:rsidRPr="00C56FC0">
        <w:t>na</w:t>
      </w:r>
      <w:proofErr w:type="spellEnd"/>
      <w:r w:rsidRPr="00C56FC0">
        <w:t xml:space="preserve"> </w:t>
      </w:r>
      <w:proofErr w:type="spellStart"/>
      <w:r w:rsidRPr="00C56FC0">
        <w:t>imani</w:t>
      </w:r>
      <w:proofErr w:type="spellEnd"/>
      <w:r w:rsidRPr="00C56FC0">
        <w:t xml:space="preserve"> </w:t>
      </w:r>
      <w:proofErr w:type="spellStart"/>
      <w:r w:rsidRPr="00C56FC0">
        <w:t>ya</w:t>
      </w:r>
      <w:proofErr w:type="spellEnd"/>
      <w:r w:rsidRPr="00C56FC0">
        <w:t xml:space="preserve"> Yesu</w:t>
      </w:r>
      <w:r>
        <w:t xml:space="preserve"> </w:t>
      </w:r>
      <w:proofErr w:type="spellStart"/>
      <w:r>
        <w:t>Ufu</w:t>
      </w:r>
      <w:proofErr w:type="spellEnd"/>
      <w:r>
        <w:t xml:space="preserve">. 14:12. </w:t>
      </w:r>
    </w:p>
    <w:p w14:paraId="75A409B9" w14:textId="4EFFAC35" w:rsidR="007A0F84" w:rsidRDefault="00000000">
      <w:pPr>
        <w:pStyle w:val="Prrafodelista"/>
        <w:numPr>
          <w:ilvl w:val="2"/>
          <w:numId w:val="1"/>
        </w:numPr>
      </w:pPr>
      <w:r w:rsidRPr="00C56FC0">
        <w:rPr>
          <w:lang w:val="it-IT"/>
        </w:rPr>
        <w:t xml:space="preserve">Sheria (amri) na Injili (imani) vimeunganishwa. </w:t>
      </w:r>
      <w:r w:rsidRPr="00C56FC0">
        <w:rPr>
          <w:lang w:val="pl-PL"/>
        </w:rPr>
        <w:t xml:space="preserve">Huwezi kutii bila kuwa na imani, wala kuamini bila kutii. </w:t>
      </w:r>
      <w:r>
        <w:t>Lakini "</w:t>
      </w:r>
      <w:proofErr w:type="spellStart"/>
      <w:r>
        <w:t>imani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Yesu" inamaanisha nini?</w:t>
      </w:r>
    </w:p>
    <w:p w14:paraId="6AE1AF98" w14:textId="77777777" w:rsidR="007A0F84" w:rsidRDefault="00000000">
      <w:pPr>
        <w:pStyle w:val="Prrafodelista"/>
        <w:numPr>
          <w:ilvl w:val="3"/>
          <w:numId w:val="1"/>
        </w:numPr>
      </w:pPr>
      <w:r>
        <w:t>Mtii Yesu na Neno Lake</w:t>
      </w:r>
    </w:p>
    <w:p w14:paraId="6F1A57B9" w14:textId="77777777" w:rsidR="007A0F84" w:rsidRPr="00C56FC0" w:rsidRDefault="00000000">
      <w:pPr>
        <w:pStyle w:val="Prrafodelista"/>
        <w:numPr>
          <w:ilvl w:val="3"/>
          <w:numId w:val="1"/>
        </w:numPr>
        <w:rPr>
          <w:lang w:val="pl-PL"/>
        </w:rPr>
      </w:pPr>
      <w:r w:rsidRPr="00C56FC0">
        <w:rPr>
          <w:lang w:val="pl-PL"/>
        </w:rPr>
        <w:t>Kuwa na uzoefu wa kila siku na Yesu</w:t>
      </w:r>
    </w:p>
    <w:p w14:paraId="60A437A3" w14:textId="77777777" w:rsidR="007A0F84" w:rsidRPr="00C56FC0" w:rsidRDefault="00000000">
      <w:pPr>
        <w:pStyle w:val="Prrafodelista"/>
        <w:numPr>
          <w:ilvl w:val="3"/>
          <w:numId w:val="1"/>
        </w:numPr>
        <w:rPr>
          <w:lang w:val="pl-PL"/>
        </w:rPr>
      </w:pPr>
      <w:r w:rsidRPr="00C56FC0">
        <w:rPr>
          <w:lang w:val="pl-PL"/>
        </w:rPr>
        <w:t>Kumfanya Yesu kiini cha maisha yetu</w:t>
      </w:r>
    </w:p>
    <w:p w14:paraId="16F7438E" w14:textId="77777777" w:rsidR="007A0F84" w:rsidRDefault="00000000">
      <w:pPr>
        <w:pStyle w:val="Prrafodelista"/>
        <w:numPr>
          <w:ilvl w:val="3"/>
          <w:numId w:val="1"/>
        </w:numPr>
      </w:pPr>
      <w:proofErr w:type="spellStart"/>
      <w:r>
        <w:t>Kuishi</w:t>
      </w:r>
      <w:proofErr w:type="spellEnd"/>
      <w:r>
        <w:t xml:space="preserve"> </w:t>
      </w:r>
      <w:proofErr w:type="spellStart"/>
      <w:r>
        <w:t>kulingana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 </w:t>
      </w:r>
      <w:proofErr w:type="spellStart"/>
      <w:r>
        <w:t>yetu</w:t>
      </w:r>
      <w:proofErr w:type="spellEnd"/>
    </w:p>
    <w:p w14:paraId="26E7622C" w14:textId="77777777" w:rsidR="007A0F84" w:rsidRDefault="00000000">
      <w:pPr>
        <w:pStyle w:val="Prrafodelista"/>
        <w:numPr>
          <w:ilvl w:val="3"/>
          <w:numId w:val="1"/>
        </w:numPr>
      </w:pPr>
      <w:r>
        <w:t>Kuweka imani yetu kwa Yesu</w:t>
      </w:r>
    </w:p>
    <w:p w14:paraId="15AE05AF" w14:textId="77777777" w:rsidR="007A0F84" w:rsidRDefault="00000000">
      <w:pPr>
        <w:pStyle w:val="Prrafodelista"/>
        <w:numPr>
          <w:ilvl w:val="3"/>
          <w:numId w:val="1"/>
        </w:numPr>
      </w:pPr>
      <w:r>
        <w:t>Kumtafakari Yesu katika maisha yetu</w:t>
      </w:r>
    </w:p>
    <w:p w14:paraId="2A17E186" w14:textId="501CB9EE" w:rsidR="007A0F84" w:rsidRDefault="00000000">
      <w:pPr>
        <w:pStyle w:val="Prrafodelista"/>
        <w:numPr>
          <w:ilvl w:val="3"/>
          <w:numId w:val="1"/>
        </w:numPr>
      </w:pPr>
      <w:r>
        <w:t>Kubali zawadi ya neema yake</w:t>
      </w:r>
    </w:p>
    <w:p w14:paraId="4DA2CFAD" w14:textId="2870F70E" w:rsidR="007A0F84" w:rsidRDefault="00000000">
      <w:pPr>
        <w:pStyle w:val="Prrafodelista"/>
        <w:numPr>
          <w:ilvl w:val="2"/>
          <w:numId w:val="1"/>
        </w:numPr>
      </w:pPr>
      <w:r>
        <w:t xml:space="preserve">Kwa kumwamini Yesu tunahesabiwa haki. </w:t>
      </w:r>
      <w:r w:rsidRPr="00C56FC0">
        <w:rPr>
          <w:lang w:val="pl-PL"/>
        </w:rPr>
        <w:t xml:space="preserve">5:1), kutakaswa (Matendo 26:18), na kuwa watoto wa Mungu (Yohana 1:12). </w:t>
      </w:r>
      <w:r>
        <w:t xml:space="preserve">1:12 </w:t>
      </w:r>
    </w:p>
    <w:sectPr w:rsidR="007A0F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B7887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1800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22"/>
    <w:rsid w:val="00004746"/>
    <w:rsid w:val="00005922"/>
    <w:rsid w:val="00077B83"/>
    <w:rsid w:val="000B2AC6"/>
    <w:rsid w:val="000B440E"/>
    <w:rsid w:val="001411F1"/>
    <w:rsid w:val="001E4AA8"/>
    <w:rsid w:val="00216BFA"/>
    <w:rsid w:val="003036B8"/>
    <w:rsid w:val="00395C43"/>
    <w:rsid w:val="003D5E96"/>
    <w:rsid w:val="004D5CB2"/>
    <w:rsid w:val="0062204A"/>
    <w:rsid w:val="006B286A"/>
    <w:rsid w:val="00711123"/>
    <w:rsid w:val="007A0F84"/>
    <w:rsid w:val="007B6838"/>
    <w:rsid w:val="007C0CE7"/>
    <w:rsid w:val="008354CE"/>
    <w:rsid w:val="00860E6E"/>
    <w:rsid w:val="008F076C"/>
    <w:rsid w:val="00922553"/>
    <w:rsid w:val="00925072"/>
    <w:rsid w:val="00A94834"/>
    <w:rsid w:val="00AB406A"/>
    <w:rsid w:val="00B13B07"/>
    <w:rsid w:val="00BA3EAE"/>
    <w:rsid w:val="00C22FAD"/>
    <w:rsid w:val="00C46A68"/>
    <w:rsid w:val="00C5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DF9D"/>
  <w15:chartTrackingRefBased/>
  <w15:docId w15:val="{8FB18AA2-2600-440F-8418-3281E43F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0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5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5922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5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5922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5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5922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5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05922"/>
    <w:rPr>
      <w:rFonts w:asciiTheme="majorHAnsi" w:eastAsiaTheme="majorEastAsia" w:hAnsiTheme="majorHAnsi" w:cstheme="majorBidi"/>
      <w:color w:val="0F4761" w:themeColor="accent1" w:themeShade="BF"/>
      <w:kern w:val="0"/>
      <w:sz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5922"/>
    <w:rPr>
      <w:rFonts w:asciiTheme="majorHAnsi" w:eastAsiaTheme="majorEastAsia" w:hAnsiTheme="majorHAnsi" w:cstheme="majorBidi"/>
      <w:color w:val="0F4761" w:themeColor="accent1" w:themeShade="BF"/>
      <w:kern w:val="0"/>
      <w:sz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5922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5922"/>
    <w:rPr>
      <w:rFonts w:eastAsiaTheme="majorEastAsia" w:cstheme="majorBidi"/>
      <w:i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592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5922"/>
    <w:rPr>
      <w:rFonts w:eastAsiaTheme="majorEastAsia" w:cstheme="majorBidi"/>
      <w:i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592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5922"/>
    <w:rPr>
      <w:rFonts w:eastAsiaTheme="majorEastAsia" w:cstheme="majorBidi"/>
      <w:i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592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05922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005922"/>
    <w:rPr>
      <w:rFonts w:asciiTheme="majorHAnsi" w:eastAsiaTheme="majorEastAsia" w:hAnsiTheme="majorHAnsi" w:cstheme="majorBidi"/>
      <w:kern w:val="28"/>
      <w:sz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05922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5922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05922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5922"/>
    <w:rPr>
      <w:i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059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5922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5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5922"/>
    <w:rPr>
      <w:i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05922"/>
    <w:rPr>
      <w:b/>
      <w:smallCaps/>
      <w:color w:val="0F4761" w:themeColor="accent1" w:themeShade="BF"/>
    </w:rPr>
  </w:style>
  <w:style w:type="paragraph" w:customStyle="1" w:styleId="P68B1DB1-Prrafodelista1">
    <w:name w:val="P68B1DB1-Prrafodelista1"/>
    <w:basedOn w:val="Prrafodelist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2026-04-16T08:36:00Z</dcterms:created>
  <dcterms:modified xsi:type="dcterms:W3CDTF">2026-04-16T08:36:00Z</dcterms:modified>
</cp:coreProperties>
</file>