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34CA" w14:textId="0A16E364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uk-UA"/>
        </w:rPr>
      </w:pPr>
      <w:r w:rsidRPr="00195932">
        <w:rPr>
          <w:rFonts w:ascii="Arial" w:eastAsia="Times New Roman" w:hAnsi="Arial" w:cs="Arial"/>
          <w:b/>
          <w:bCs/>
          <w:sz w:val="32"/>
          <w:szCs w:val="32"/>
          <w:lang w:eastAsia="uk-UA"/>
        </w:rPr>
        <w:t>Урок 10: Повн</w:t>
      </w:r>
      <w:r>
        <w:rPr>
          <w:rFonts w:ascii="Arial" w:eastAsia="Times New Roman" w:hAnsi="Arial" w:cs="Arial"/>
          <w:b/>
          <w:bCs/>
          <w:sz w:val="32"/>
          <w:szCs w:val="32"/>
          <w:lang w:eastAsia="uk-UA"/>
        </w:rPr>
        <w:t>ота</w:t>
      </w:r>
      <w:r w:rsidRPr="00195932">
        <w:rPr>
          <w:rFonts w:ascii="Arial" w:eastAsia="Times New Roman" w:hAnsi="Arial" w:cs="Arial"/>
          <w:b/>
          <w:bCs/>
          <w:sz w:val="32"/>
          <w:szCs w:val="32"/>
          <w:lang w:eastAsia="uk-UA"/>
        </w:rPr>
        <w:t xml:space="preserve"> в Христі</w:t>
      </w:r>
    </w:p>
    <w:p w14:paraId="6943F68F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Пісні з Писань: Радійте завжди – 1 Солунян 5:16-18, Філіп'ян 4:6</w:t>
      </w:r>
    </w:p>
    <w:p w14:paraId="6F56A93B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uk-UA"/>
        </w:rPr>
      </w:pPr>
      <w:r w:rsidRPr="00195932">
        <w:rPr>
          <w:rFonts w:ascii="Arial" w:eastAsia="Times New Roman" w:hAnsi="Arial" w:cs="Arial"/>
          <w:b/>
          <w:bCs/>
          <w:sz w:val="32"/>
          <w:szCs w:val="32"/>
          <w:lang w:eastAsia="uk-UA"/>
        </w:rPr>
        <w:t>А. Натхненне послання для всіх віруючих</w:t>
      </w:r>
    </w:p>
    <w:p w14:paraId="6AA7421A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1. Колосян 2:1 Хто був адресатом натхненного листа апостола Павла, написаного з в'язниці до християн у Колосах?</w:t>
      </w:r>
    </w:p>
    <w:p w14:paraId="2D9FE173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2. Якого позитивного результату бажав апостол Павло для всіх, хто читатиме цей лист? Колосян 2:2</w:t>
      </w:r>
    </w:p>
    <w:p w14:paraId="6998B1DF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 xml:space="preserve">3. Колосян 2:3 Чому апостол Павло наголошував, що всі скарби мудрості та знання знаходяться в нашому Небесному Отці та в Христі? (див. також </w:t>
      </w:r>
    </w:p>
    <w:p w14:paraId="21ECA196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Колосян 2:9-10)</w:t>
      </w:r>
    </w:p>
    <w:p w14:paraId="0DFFCEB6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4. Які слова твердості апостол Павло поділився з адресатами цього листа? Колосян 2:5</w:t>
      </w:r>
    </w:p>
    <w:p w14:paraId="29A9E014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5. Як ми можемо залишатися твердими у вірі в Христа?</w:t>
      </w:r>
    </w:p>
    <w:p w14:paraId="75062F70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6. Яке позитивне застереження дав апостол Павло адресатам цього листа? Колосяни 2:6-7</w:t>
      </w:r>
    </w:p>
    <w:p w14:paraId="0956C32B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7. Що означає ходити в Христі Ісусі так само, як ми прийняли Його як нашого Спасителя і Господа?</w:t>
      </w:r>
    </w:p>
    <w:p w14:paraId="6089F640" w14:textId="4158C1F2" w:rsid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8. Яке ваше свідчення про прийняття Ісуса як вашого особистого Спасителя і про те, як ви навчилися ходити з Ним?</w:t>
      </w:r>
    </w:p>
    <w:p w14:paraId="4944FEA9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uk-UA"/>
        </w:rPr>
      </w:pPr>
      <w:r w:rsidRPr="00195932">
        <w:rPr>
          <w:rFonts w:ascii="Arial" w:eastAsia="Times New Roman" w:hAnsi="Arial" w:cs="Arial"/>
          <w:b/>
          <w:bCs/>
          <w:sz w:val="32"/>
          <w:szCs w:val="32"/>
          <w:lang w:eastAsia="uk-UA"/>
        </w:rPr>
        <w:t>Б. Попередження для всіх віруючих</w:t>
      </w:r>
    </w:p>
    <w:p w14:paraId="76EA8237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1. Колосян 2:1а Чому апостол Павло відчував «великий конфлікт», думаючи про адресатів цього листа? (див. Колосян 1:4,8)</w:t>
      </w:r>
    </w:p>
    <w:p w14:paraId="1D927C9B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2. Хто намагався обдурити їх переконливими словами? Об'явлення 12:9, Буття 3:4-5</w:t>
      </w:r>
    </w:p>
    <w:p w14:paraId="17C30D45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3. Чому важливо пам'ятати, що всі брехні походять від батька всієї брехні? (Іван 8:44)</w:t>
      </w:r>
    </w:p>
    <w:p w14:paraId="30E0C411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4. До яких конкретних оман приводили фальшиві вчителі послідовників Ісуса в Колосах та навколишньому регіоні? Колосян 2:11-23</w:t>
      </w:r>
    </w:p>
    <w:p w14:paraId="39CE9C43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5. Що було записано в акті про постанови, прибитому до хреста? (Колосян 2:14)</w:t>
      </w:r>
    </w:p>
    <w:p w14:paraId="464D993F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6. Чому послідовники Ісуса більше не зобов'язані дотримуватися обрядових законів, даних синам Ізраїля?</w:t>
      </w:r>
    </w:p>
    <w:p w14:paraId="29FCD6BC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7. Чим обрядові суботи відрізняються від щотижневої суботи, яка була дана в Едемі і підтверджена в четвертій заповіді? Буття 2:1-3, Вихід 20:8-11</w:t>
      </w:r>
    </w:p>
    <w:p w14:paraId="63C6C3C2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8. Яке покарання дав Ісус фальшивим вчителям, які прагнули нав'язати людські традиції понад Божими заповідями? Матвія 15:7-9</w:t>
      </w:r>
    </w:p>
    <w:p w14:paraId="5B50E508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9. Як ми можемо уникнути обману фальшивих вчителів? Псалом 119:105, Ісая 8:20, </w:t>
      </w:r>
    </w:p>
    <w:p w14:paraId="496F51E7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195932">
        <w:rPr>
          <w:rFonts w:ascii="Arial" w:eastAsia="Times New Roman" w:hAnsi="Arial" w:cs="Arial"/>
          <w:sz w:val="24"/>
          <w:szCs w:val="24"/>
          <w:lang w:eastAsia="uk-UA"/>
        </w:rPr>
        <w:t>Івана 7:16-18, 16:13 тощо.</w:t>
      </w:r>
    </w:p>
    <w:p w14:paraId="4EA5D745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404F6D" w14:textId="77777777" w:rsidR="00195932" w:rsidRPr="00195932" w:rsidRDefault="00195932" w:rsidP="0019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153D4E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</w:p>
    <w:p w14:paraId="27B8E6D8" w14:textId="77777777" w:rsidR="00195932" w:rsidRPr="00195932" w:rsidRDefault="00195932" w:rsidP="0019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7CAE07" w14:textId="77777777" w:rsidR="00195932" w:rsidRPr="00195932" w:rsidRDefault="00195932" w:rsidP="0019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C31EBB" w14:textId="77777777" w:rsidR="00D71CED" w:rsidRDefault="00D71CED"/>
    <w:sectPr w:rsidR="00D71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2"/>
    <w:rsid w:val="00195932"/>
    <w:rsid w:val="00252EF3"/>
    <w:rsid w:val="00BB3DDF"/>
    <w:rsid w:val="00D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0DF"/>
  <w15:chartTrackingRefBased/>
  <w15:docId w15:val="{3D5C282B-FE70-41F2-8D52-0D9A8E2B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ipervnculo">
    <w:name w:val="Hyperlink"/>
    <w:basedOn w:val="Fuentedeprrafopredeter"/>
    <w:uiPriority w:val="99"/>
    <w:semiHidden/>
    <w:unhideWhenUsed/>
    <w:rsid w:val="00195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2026-01-29T19:42:00Z</dcterms:created>
  <dcterms:modified xsi:type="dcterms:W3CDTF">2026-01-29T19:42:00Z</dcterms:modified>
</cp:coreProperties>
</file>