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B14A" w14:textId="78560053" w:rsidR="006B7806" w:rsidRPr="006B7806" w:rsidRDefault="006B7806" w:rsidP="006B7806">
      <w:pPr>
        <w:jc w:val="right"/>
        <w:rPr>
          <w:lang w:val="en-US"/>
        </w:rPr>
      </w:pPr>
      <w:r w:rsidRPr="006B7806">
        <w:rPr>
          <w:b/>
          <w:bCs/>
          <w:rtl/>
        </w:rPr>
        <w:t>۔ مصالحت کے اثرات</w:t>
      </w:r>
    </w:p>
    <w:p w14:paraId="3D9C61B0" w14:textId="13E6F841" w:rsidR="006B7806" w:rsidRPr="006B7806" w:rsidRDefault="006B7806" w:rsidP="006B7806">
      <w:pPr>
        <w:jc w:val="right"/>
        <w:rPr>
          <w:b/>
          <w:bCs/>
          <w:lang w:val="en-US"/>
        </w:rPr>
      </w:pPr>
      <w:r w:rsidRPr="006B7806">
        <w:rPr>
          <w:b/>
          <w:bCs/>
          <w:rtl/>
        </w:rPr>
        <w:t xml:space="preserve">بدکاروں سے مقدسین تک (کلسیوں </w:t>
      </w:r>
      <w:r w:rsidR="007332C5">
        <w:rPr>
          <w:rFonts w:hint="cs"/>
          <w:b/>
          <w:bCs/>
          <w:rtl/>
        </w:rPr>
        <w:t>1</w:t>
      </w:r>
      <w:r w:rsidRPr="006B7806">
        <w:rPr>
          <w:b/>
          <w:bCs/>
          <w:rtl/>
        </w:rPr>
        <w:t xml:space="preserve">: </w:t>
      </w:r>
      <w:r w:rsidR="007332C5">
        <w:rPr>
          <w:rFonts w:hint="cs"/>
          <w:b/>
          <w:bCs/>
          <w:rtl/>
        </w:rPr>
        <w:t>21</w:t>
      </w:r>
      <w:r w:rsidRPr="006B7806">
        <w:rPr>
          <w:b/>
          <w:bCs/>
          <w:rtl/>
        </w:rPr>
        <w:t>-22)</w:t>
      </w:r>
    </w:p>
    <w:p w14:paraId="335C75E1" w14:textId="7A89EFA3" w:rsidR="006B7806" w:rsidRPr="006B7806" w:rsidRDefault="006B7806" w:rsidP="006B7806">
      <w:pPr>
        <w:jc w:val="right"/>
        <w:rPr>
          <w:lang w:val="en-US"/>
        </w:rPr>
      </w:pPr>
      <w:r w:rsidRPr="006B7806">
        <w:rPr>
          <w:lang w:val="en-US"/>
        </w:rPr>
        <w:t xml:space="preserve">— </w:t>
      </w:r>
      <w:r w:rsidRPr="006B7806">
        <w:rPr>
          <w:rtl/>
        </w:rPr>
        <w:t>مسئلہ سادہ ہے۔ ہم برائی کرتے ہوئے زندگی گزارتے تھے اور اس لیے ہم ابدی موت کے سزاوار تھے۔ (رومیوں 6:23؛ مکاشفہ 21:8)</w:t>
      </w:r>
      <w:r w:rsidRPr="006B7806">
        <w:rPr>
          <w:lang w:val="en-US"/>
        </w:rPr>
        <w:br/>
        <w:t xml:space="preserve">— </w:t>
      </w:r>
      <w:r w:rsidRPr="006B7806">
        <w:rPr>
          <w:rtl/>
        </w:rPr>
        <w:t>اپنے زور پر ہم اس حالت کو بدلنے یا اپنی نجات کی قیمت ادا کرنے کے قابل نہ تھے۔ (زبور 49:7-8)</w:t>
      </w:r>
      <w:r w:rsidRPr="006B7806">
        <w:rPr>
          <w:lang w:val="en-US"/>
        </w:rPr>
        <w:br/>
        <w:t xml:space="preserve">— </w:t>
      </w:r>
      <w:r w:rsidRPr="006B7806">
        <w:rPr>
          <w:rtl/>
        </w:rPr>
        <w:t>لیکن خدا نے ہمارے لیے ایک عظیم منصوبہ تیار کیا تھا</w:t>
      </w:r>
      <w:r w:rsidRPr="006B7806">
        <w:rPr>
          <w:lang w:val="en-US"/>
        </w:rPr>
        <w:t>:</w:t>
      </w:r>
      <w:r w:rsidRPr="006B7806">
        <w:rPr>
          <w:lang w:val="en-US"/>
        </w:rPr>
        <w:br/>
      </w:r>
      <w:r>
        <w:rPr>
          <w:rFonts w:hint="cs"/>
          <w:rtl/>
          <w:lang w:val="en-US"/>
        </w:rPr>
        <w:t xml:space="preserve">1 - </w:t>
      </w:r>
      <w:r w:rsidRPr="006B7806">
        <w:rPr>
          <w:rtl/>
        </w:rPr>
        <w:t xml:space="preserve">اُس نے صلیب پر مر کر ہمارے گناہ کی قیمت ادا کی۔ (رومیوں </w:t>
      </w:r>
      <w:r>
        <w:rPr>
          <w:rFonts w:hint="cs"/>
          <w:rtl/>
        </w:rPr>
        <w:t>8</w:t>
      </w:r>
      <w:r w:rsidRPr="006B7806">
        <w:rPr>
          <w:rtl/>
        </w:rPr>
        <w:t>:</w:t>
      </w:r>
      <w:r>
        <w:rPr>
          <w:rFonts w:hint="cs"/>
          <w:rtl/>
        </w:rPr>
        <w:t>5</w:t>
      </w:r>
      <w:r w:rsidRPr="006B7806">
        <w:rPr>
          <w:rtl/>
        </w:rPr>
        <w:t>)</w:t>
      </w:r>
      <w:r w:rsidRPr="006B7806">
        <w:rPr>
          <w:lang w:val="en-US"/>
        </w:rPr>
        <w:br/>
      </w:r>
      <w:r>
        <w:rPr>
          <w:rFonts w:hint="cs"/>
          <w:rtl/>
          <w:lang w:val="en-US"/>
        </w:rPr>
        <w:t xml:space="preserve">2 - </w:t>
      </w:r>
      <w:r w:rsidRPr="006B7806">
        <w:rPr>
          <w:rtl/>
        </w:rPr>
        <w:t xml:space="preserve">ایمان، توبہ اور بپتسمہ کے وسیلہ سے ہم گناہ سے آزاد ہوتے ہیں اور خدا کے سامنے بے عیب اور بے الزام ٹھہرتے ہیں [راستبازی/جواز]۔ (رومیوں </w:t>
      </w:r>
      <w:r>
        <w:rPr>
          <w:rFonts w:hint="cs"/>
          <w:rtl/>
        </w:rPr>
        <w:t>10</w:t>
      </w:r>
      <w:r w:rsidRPr="006B7806">
        <w:rPr>
          <w:rtl/>
        </w:rPr>
        <w:t>:</w:t>
      </w:r>
      <w:r>
        <w:rPr>
          <w:rFonts w:hint="cs"/>
          <w:rtl/>
        </w:rPr>
        <w:t>5</w:t>
      </w:r>
      <w:r w:rsidRPr="006B7806">
        <w:rPr>
          <w:rtl/>
        </w:rPr>
        <w:t xml:space="preserve">؛ کلسیوں </w:t>
      </w:r>
      <w:r>
        <w:rPr>
          <w:rFonts w:hint="cs"/>
          <w:rtl/>
        </w:rPr>
        <w:t>22</w:t>
      </w:r>
      <w:r w:rsidRPr="006B7806">
        <w:rPr>
          <w:rtl/>
        </w:rPr>
        <w:t>:</w:t>
      </w:r>
      <w:r>
        <w:rPr>
          <w:rFonts w:hint="cs"/>
          <w:rtl/>
        </w:rPr>
        <w:t>1</w:t>
      </w:r>
      <w:r w:rsidRPr="006B7806">
        <w:rPr>
          <w:rtl/>
        </w:rPr>
        <w:t>)</w:t>
      </w:r>
      <w:r w:rsidRPr="006B7806">
        <w:rPr>
          <w:lang w:val="en-US"/>
        </w:rPr>
        <w:br/>
      </w:r>
      <w:r>
        <w:rPr>
          <w:rFonts w:hint="cs"/>
          <w:rtl/>
          <w:lang w:val="en-US"/>
        </w:rPr>
        <w:t xml:space="preserve">3 - </w:t>
      </w:r>
      <w:r w:rsidRPr="006B7806">
        <w:rPr>
          <w:rtl/>
        </w:rPr>
        <w:t xml:space="preserve">روح القدس کے کام کے وسیلہ سے ہماری زندگی بتدریج تبدیل ہوتی ہے اور ہم خدا کے حضور مقدس بنتے جاتے ہیں [تقدیس]۔ (رومیوں 8:1؛ 2 کرنتھیوں </w:t>
      </w:r>
      <w:r w:rsidR="007332C5">
        <w:rPr>
          <w:rFonts w:hint="cs"/>
          <w:rtl/>
        </w:rPr>
        <w:t>17</w:t>
      </w:r>
      <w:r w:rsidRPr="006B7806">
        <w:rPr>
          <w:rtl/>
        </w:rPr>
        <w:t>:</w:t>
      </w:r>
      <w:r w:rsidR="007332C5">
        <w:rPr>
          <w:rFonts w:hint="cs"/>
          <w:rtl/>
        </w:rPr>
        <w:t>5</w:t>
      </w:r>
      <w:r w:rsidRPr="006B7806">
        <w:rPr>
          <w:rtl/>
        </w:rPr>
        <w:t>)</w:t>
      </w:r>
    </w:p>
    <w:p w14:paraId="7D230383" w14:textId="19E71A03" w:rsidR="006B7806" w:rsidRPr="006B7806" w:rsidRDefault="006B7806" w:rsidP="006B7806">
      <w:pPr>
        <w:jc w:val="right"/>
        <w:rPr>
          <w:b/>
          <w:bCs/>
          <w:lang w:val="en-US"/>
        </w:rPr>
      </w:pPr>
      <w:r w:rsidRPr="006B7806">
        <w:rPr>
          <w:b/>
          <w:bCs/>
          <w:rtl/>
        </w:rPr>
        <w:t xml:space="preserve">مضبوط بنیاد اور ثابت قدمی (کلسیوں </w:t>
      </w:r>
      <w:r w:rsidR="007332C5">
        <w:rPr>
          <w:rFonts w:hint="cs"/>
          <w:b/>
          <w:bCs/>
          <w:rtl/>
        </w:rPr>
        <w:t>23</w:t>
      </w:r>
      <w:r w:rsidRPr="006B7806">
        <w:rPr>
          <w:b/>
          <w:bCs/>
          <w:rtl/>
        </w:rPr>
        <w:t>:</w:t>
      </w:r>
      <w:r w:rsidR="007332C5">
        <w:rPr>
          <w:rFonts w:hint="cs"/>
          <w:b/>
          <w:bCs/>
          <w:rtl/>
        </w:rPr>
        <w:t>1</w:t>
      </w:r>
      <w:r w:rsidRPr="006B7806">
        <w:rPr>
          <w:b/>
          <w:bCs/>
          <w:rtl/>
        </w:rPr>
        <w:t>)</w:t>
      </w:r>
    </w:p>
    <w:p w14:paraId="434AC36F" w14:textId="5F8AF800" w:rsidR="006B7806" w:rsidRPr="006B7806" w:rsidRDefault="006B7806" w:rsidP="006B7806">
      <w:pPr>
        <w:jc w:val="right"/>
        <w:rPr>
          <w:lang w:val="en-US"/>
        </w:rPr>
      </w:pPr>
      <w:r w:rsidRPr="006B7806">
        <w:rPr>
          <w:lang w:val="en-US"/>
        </w:rPr>
        <w:t xml:space="preserve">— </w:t>
      </w:r>
      <w:r w:rsidRPr="006B7806">
        <w:rPr>
          <w:rtl/>
        </w:rPr>
        <w:t xml:space="preserve">ہم راستباز ٹھہرائے جا چکے ہیں، ہم تقدیس کے عمل میں ہیں، لیکن سفر ابھی مکمل نہیں ہوا۔ ہمیں بھٹک جانے اور منزل تک نہ پہنچنے کا خطرہ ہے۔ اسی لیے پولس ہمیں تین باتوں کی نصیحت کرتا ہے (کلسیوں </w:t>
      </w:r>
      <w:r w:rsidR="007332C5">
        <w:rPr>
          <w:rFonts w:hint="cs"/>
          <w:rtl/>
        </w:rPr>
        <w:t>23</w:t>
      </w:r>
      <w:r w:rsidRPr="006B7806">
        <w:rPr>
          <w:rtl/>
        </w:rPr>
        <w:t>:</w:t>
      </w:r>
      <w:r w:rsidR="007332C5">
        <w:rPr>
          <w:rFonts w:hint="cs"/>
          <w:rtl/>
        </w:rPr>
        <w:t>1</w:t>
      </w:r>
      <w:r w:rsidRPr="006B7806">
        <w:rPr>
          <w:rtl/>
        </w:rPr>
        <w:t>الف)</w:t>
      </w:r>
      <w:r w:rsidRPr="006B7806">
        <w:rPr>
          <w:lang w:val="en-US"/>
        </w:rPr>
        <w:t>:</w:t>
      </w:r>
    </w:p>
    <w:p w14:paraId="26384321" w14:textId="66564C5B" w:rsidR="006B7806" w:rsidRPr="006B7806" w:rsidRDefault="006B7806" w:rsidP="006B7806">
      <w:pPr>
        <w:jc w:val="right"/>
        <w:rPr>
          <w:lang w:val="en-US"/>
        </w:rPr>
      </w:pPr>
      <w:r>
        <w:rPr>
          <w:rFonts w:hint="cs"/>
          <w:rtl/>
          <w:lang w:val="en-US"/>
        </w:rPr>
        <w:t xml:space="preserve">1 - </w:t>
      </w:r>
      <w:r w:rsidRPr="006B7806">
        <w:rPr>
          <w:rtl/>
        </w:rPr>
        <w:t>ایمان میں قائم رہو: ثابت قدم رہو، جیسے پطرس قید سے رہائی کے بعد دروازہ کھلنے تک مسلسل کھٹکھٹاتا رہا۔ (اعمال 12:11-16)</w:t>
      </w:r>
      <w:r w:rsidRPr="006B7806">
        <w:rPr>
          <w:lang w:val="en-US"/>
        </w:rPr>
        <w:br/>
      </w:r>
      <w:r>
        <w:rPr>
          <w:rFonts w:hint="cs"/>
          <w:rtl/>
          <w:lang w:val="en-US"/>
        </w:rPr>
        <w:t xml:space="preserve">2 - </w:t>
      </w:r>
      <w:r w:rsidRPr="006B7806">
        <w:rPr>
          <w:rtl/>
        </w:rPr>
        <w:t>بنیاد پر قائم رہو: ہمارا ایمان مضبوط ہو، اُن سچائیوں پر قائم ہو جو ہم نے بائبل سے سیکھی ہیں۔</w:t>
      </w:r>
      <w:r w:rsidRPr="006B7806">
        <w:rPr>
          <w:lang w:val="en-US"/>
        </w:rPr>
        <w:br/>
      </w:r>
      <w:r>
        <w:rPr>
          <w:rFonts w:hint="cs"/>
          <w:rtl/>
          <w:lang w:val="en-US"/>
        </w:rPr>
        <w:t xml:space="preserve">3 - </w:t>
      </w:r>
      <w:r w:rsidRPr="006B7806">
        <w:rPr>
          <w:rtl/>
        </w:rPr>
        <w:t>غیر متزلزل رہو: “انجیل کی اُمید” پر کبھی شک نہ کرو اور ہمیشہ اُس پر بھروسا رکھو۔</w:t>
      </w:r>
    </w:p>
    <w:p w14:paraId="57741F9B" w14:textId="77777777" w:rsidR="006B7806" w:rsidRPr="006B7806" w:rsidRDefault="00000000" w:rsidP="006B7806">
      <w:pPr>
        <w:jc w:val="right"/>
        <w:rPr>
          <w:lang w:val="en-US"/>
        </w:rPr>
      </w:pPr>
      <w:r>
        <w:rPr>
          <w:lang w:val="en-US"/>
        </w:rPr>
        <w:pict w14:anchorId="1688D263">
          <v:rect id="_x0000_i1025" style="width:0;height:1.5pt" o:hralign="right" o:hrstd="t" o:hr="t" fillcolor="#a0a0a0" stroked="f"/>
        </w:pict>
      </w:r>
    </w:p>
    <w:p w14:paraId="1CED5640" w14:textId="602EFAC8" w:rsidR="006B7806" w:rsidRPr="006B7806" w:rsidRDefault="006B7806" w:rsidP="006B7806">
      <w:pPr>
        <w:jc w:val="right"/>
        <w:rPr>
          <w:lang w:val="en-US"/>
        </w:rPr>
      </w:pPr>
      <w:r w:rsidRPr="006B7806">
        <w:rPr>
          <w:b/>
          <w:bCs/>
          <w:rtl/>
        </w:rPr>
        <w:t>۔ اُمید</w:t>
      </w:r>
    </w:p>
    <w:p w14:paraId="5812A007" w14:textId="37A1C9B8" w:rsidR="006B7806" w:rsidRPr="006B7806" w:rsidRDefault="006B7806" w:rsidP="006B7806">
      <w:pPr>
        <w:jc w:val="right"/>
        <w:rPr>
          <w:b/>
          <w:bCs/>
          <w:lang w:val="en-US"/>
        </w:rPr>
      </w:pPr>
      <w:r w:rsidRPr="006B7806">
        <w:rPr>
          <w:b/>
          <w:bCs/>
          <w:rtl/>
        </w:rPr>
        <w:t xml:space="preserve">اُمید لانا (کلسیوں </w:t>
      </w:r>
      <w:r w:rsidR="007332C5">
        <w:rPr>
          <w:rFonts w:hint="cs"/>
          <w:b/>
          <w:bCs/>
          <w:rtl/>
        </w:rPr>
        <w:t>24</w:t>
      </w:r>
      <w:r w:rsidRPr="006B7806">
        <w:rPr>
          <w:b/>
          <w:bCs/>
          <w:rtl/>
        </w:rPr>
        <w:t>:</w:t>
      </w:r>
      <w:r w:rsidR="007332C5">
        <w:rPr>
          <w:rFonts w:hint="cs"/>
          <w:b/>
          <w:bCs/>
          <w:rtl/>
        </w:rPr>
        <w:t>1</w:t>
      </w:r>
      <w:r w:rsidRPr="006B7806">
        <w:rPr>
          <w:b/>
          <w:bCs/>
          <w:rtl/>
        </w:rPr>
        <w:t>-25)</w:t>
      </w:r>
    </w:p>
    <w:p w14:paraId="5D921105" w14:textId="77777777" w:rsidR="006B7806" w:rsidRPr="006B7806" w:rsidRDefault="006B7806" w:rsidP="006B7806">
      <w:pPr>
        <w:jc w:val="right"/>
        <w:rPr>
          <w:lang w:val="en-US"/>
        </w:rPr>
      </w:pPr>
      <w:r w:rsidRPr="006B7806">
        <w:rPr>
          <w:lang w:val="en-US"/>
        </w:rPr>
        <w:t xml:space="preserve">— </w:t>
      </w:r>
      <w:r w:rsidRPr="006B7806">
        <w:rPr>
          <w:rtl/>
        </w:rPr>
        <w:t>جیسا کہ ہم نے دیکھا، ہماری نجات کا خدا کا منصوبہ یسوع کی موت پر مبنی ہے اور اس میں ہماری راستبازی اور تقدیس شامل ہے۔ لیکن ایک اہم بات باقی تھی: ہمیں اس منصوبہ کو جاننا بھی ضروری ہے تاکہ ہم اسے قبول کر سکیں۔ ہمیں کسی کی ضرورت ہے جو اسے ہم پر ظاہر کرے۔</w:t>
      </w:r>
    </w:p>
    <w:p w14:paraId="47A3DCE9" w14:textId="264FA3FB" w:rsidR="006B7806" w:rsidRPr="006B7806" w:rsidRDefault="006B7806" w:rsidP="006B7806">
      <w:pPr>
        <w:jc w:val="right"/>
        <w:rPr>
          <w:lang w:val="en-US"/>
        </w:rPr>
      </w:pPr>
      <w:r w:rsidRPr="006B7806">
        <w:rPr>
          <w:lang w:val="en-US"/>
        </w:rPr>
        <w:t xml:space="preserve">— </w:t>
      </w:r>
      <w:r w:rsidRPr="006B7806">
        <w:rPr>
          <w:rtl/>
        </w:rPr>
        <w:t xml:space="preserve">یہاں “خدا کی تدبیر” (خدا کا طریقہ جس سے وہ حالات، خیالات، لوگوں وغیرہ کو ترتیب دیتا ہے) سامنے آتی ہے، جس کا پولس خادم تھا۔ (کلسیوں </w:t>
      </w:r>
      <w:r w:rsidR="007332C5">
        <w:rPr>
          <w:rFonts w:hint="cs"/>
          <w:rtl/>
        </w:rPr>
        <w:t>25</w:t>
      </w:r>
      <w:r w:rsidRPr="006B7806">
        <w:rPr>
          <w:rtl/>
        </w:rPr>
        <w:t>:</w:t>
      </w:r>
      <w:r w:rsidR="007332C5">
        <w:rPr>
          <w:rFonts w:hint="cs"/>
          <w:rtl/>
        </w:rPr>
        <w:t>1</w:t>
      </w:r>
      <w:r w:rsidRPr="006B7806">
        <w:rPr>
          <w:rtl/>
        </w:rPr>
        <w:t>)</w:t>
      </w:r>
    </w:p>
    <w:p w14:paraId="745EA64A" w14:textId="5E62B001" w:rsidR="006B7806" w:rsidRPr="006B7806" w:rsidRDefault="006B7806" w:rsidP="006B7806">
      <w:pPr>
        <w:jc w:val="right"/>
        <w:rPr>
          <w:lang w:val="en-US"/>
        </w:rPr>
      </w:pPr>
      <w:r w:rsidRPr="006B7806">
        <w:rPr>
          <w:lang w:val="en-US"/>
        </w:rPr>
        <w:t xml:space="preserve">— </w:t>
      </w:r>
      <w:r w:rsidRPr="006B7806">
        <w:rPr>
          <w:rtl/>
        </w:rPr>
        <w:t xml:space="preserve">پولس اس منصوبہ کا حصہ بن کر خوش تھا، اگرچہ اس میں مصیبتیں شامل تھیں۔ (کلسیوں </w:t>
      </w:r>
      <w:r w:rsidR="007332C5">
        <w:rPr>
          <w:rFonts w:hint="cs"/>
          <w:rtl/>
        </w:rPr>
        <w:t>24</w:t>
      </w:r>
      <w:r w:rsidRPr="006B7806">
        <w:rPr>
          <w:rtl/>
        </w:rPr>
        <w:t>:</w:t>
      </w:r>
      <w:r w:rsidR="007332C5">
        <w:rPr>
          <w:rFonts w:hint="cs"/>
          <w:rtl/>
        </w:rPr>
        <w:t>1</w:t>
      </w:r>
      <w:r w:rsidRPr="006B7806">
        <w:rPr>
          <w:rtl/>
        </w:rPr>
        <w:t>) روم میں گرفتاری سے لے کر اپنی موت تک، اُس نے نئے عہدنامہ کے چودہ خطوط میں سے کم از کم سات خطوط تحریر کیے۔</w:t>
      </w:r>
    </w:p>
    <w:p w14:paraId="6E1E684E" w14:textId="77777777" w:rsidR="006B7806" w:rsidRPr="006B7806" w:rsidRDefault="006B7806" w:rsidP="006B7806">
      <w:pPr>
        <w:jc w:val="right"/>
        <w:rPr>
          <w:lang w:val="en-US"/>
        </w:rPr>
      </w:pPr>
      <w:r w:rsidRPr="006B7806">
        <w:rPr>
          <w:lang w:val="en-US"/>
        </w:rPr>
        <w:t xml:space="preserve">— </w:t>
      </w:r>
      <w:r w:rsidRPr="006B7806">
        <w:rPr>
          <w:rtl/>
        </w:rPr>
        <w:t>پولس خدا کے منصوبہ کا اہم حصہ تھا اور وہ اس پر خوش تھا۔ ہم بھی دوسروں کو مسیح کے علم تک پہنچا کر اس منصوبہ کا حصہ بن سکتے ہیں۔ یہی ہماری خوشی ہے</w:t>
      </w:r>
      <w:r w:rsidRPr="006B7806">
        <w:rPr>
          <w:lang w:val="en-US"/>
        </w:rPr>
        <w:t>!</w:t>
      </w:r>
    </w:p>
    <w:p w14:paraId="1F946941" w14:textId="7F21EA1B" w:rsidR="006B7806" w:rsidRPr="006B7806" w:rsidRDefault="006B7806" w:rsidP="006B7806">
      <w:pPr>
        <w:jc w:val="right"/>
        <w:rPr>
          <w:b/>
          <w:bCs/>
          <w:lang w:val="en-US"/>
        </w:rPr>
      </w:pPr>
      <w:r w:rsidRPr="006B7806">
        <w:rPr>
          <w:b/>
          <w:bCs/>
          <w:rtl/>
        </w:rPr>
        <w:t xml:space="preserve">خدا کا بھید (کلسیوں </w:t>
      </w:r>
      <w:r w:rsidR="007332C5">
        <w:rPr>
          <w:rFonts w:hint="cs"/>
          <w:b/>
          <w:bCs/>
          <w:rtl/>
        </w:rPr>
        <w:t>26</w:t>
      </w:r>
      <w:r w:rsidRPr="006B7806">
        <w:rPr>
          <w:b/>
          <w:bCs/>
          <w:rtl/>
        </w:rPr>
        <w:t>:</w:t>
      </w:r>
      <w:r w:rsidR="007332C5">
        <w:rPr>
          <w:rFonts w:hint="cs"/>
          <w:b/>
          <w:bCs/>
          <w:rtl/>
        </w:rPr>
        <w:t>1</w:t>
      </w:r>
      <w:r w:rsidRPr="006B7806">
        <w:rPr>
          <w:b/>
          <w:bCs/>
          <w:rtl/>
        </w:rPr>
        <w:t>-27)</w:t>
      </w:r>
    </w:p>
    <w:p w14:paraId="1B96B244" w14:textId="03783CB6" w:rsidR="006B7806" w:rsidRPr="006B7806" w:rsidRDefault="006B7806" w:rsidP="006B7806">
      <w:pPr>
        <w:jc w:val="right"/>
        <w:rPr>
          <w:lang w:val="en-US"/>
        </w:rPr>
      </w:pPr>
      <w:r w:rsidRPr="006B7806">
        <w:rPr>
          <w:lang w:val="en-US"/>
        </w:rPr>
        <w:t xml:space="preserve">— </w:t>
      </w:r>
      <w:r w:rsidRPr="006B7806">
        <w:rPr>
          <w:rtl/>
        </w:rPr>
        <w:t xml:space="preserve">پولس ایک ایسے بھید کا ذکر کرتا ہے جو مسیح کے جی اُٹھنے کے بعد کلیسیا پر ظاہر کیا گیا۔ (کلسیوں </w:t>
      </w:r>
      <w:r w:rsidR="007332C5">
        <w:rPr>
          <w:rFonts w:hint="cs"/>
          <w:rtl/>
        </w:rPr>
        <w:t>27</w:t>
      </w:r>
      <w:r w:rsidRPr="006B7806">
        <w:rPr>
          <w:rtl/>
        </w:rPr>
        <w:t>:</w:t>
      </w:r>
      <w:r w:rsidR="007332C5">
        <w:rPr>
          <w:rFonts w:hint="cs"/>
          <w:rtl/>
        </w:rPr>
        <w:t>1</w:t>
      </w:r>
      <w:r w:rsidRPr="006B7806">
        <w:rPr>
          <w:rtl/>
        </w:rPr>
        <w:t xml:space="preserve">) اس سے پہلے اس کی صرف جھلکیاں دکھائی گئی تھیں۔ لیکن یہ بھید کیا ہے؟ “مسیح تم میں، جلال کی اُمید۔” (کلسیوں </w:t>
      </w:r>
      <w:r w:rsidR="007332C5">
        <w:rPr>
          <w:rFonts w:hint="cs"/>
          <w:rtl/>
        </w:rPr>
        <w:t>27</w:t>
      </w:r>
      <w:r w:rsidRPr="006B7806">
        <w:rPr>
          <w:rtl/>
        </w:rPr>
        <w:t>:</w:t>
      </w:r>
      <w:r w:rsidR="007332C5">
        <w:rPr>
          <w:rFonts w:hint="cs"/>
          <w:rtl/>
        </w:rPr>
        <w:t>1</w:t>
      </w:r>
      <w:r w:rsidRPr="006B7806">
        <w:rPr>
          <w:rtl/>
        </w:rPr>
        <w:t>)</w:t>
      </w:r>
    </w:p>
    <w:p w14:paraId="7F419166" w14:textId="05FB2FCA" w:rsidR="006B7806" w:rsidRPr="006B7806" w:rsidRDefault="006B7806" w:rsidP="006B7806">
      <w:pPr>
        <w:jc w:val="right"/>
        <w:rPr>
          <w:lang w:val="en-US"/>
        </w:rPr>
      </w:pPr>
      <w:r>
        <w:rPr>
          <w:rFonts w:hint="cs"/>
          <w:rtl/>
          <w:lang w:val="en-US"/>
        </w:rPr>
        <w:t xml:space="preserve">1 - </w:t>
      </w:r>
      <w:r w:rsidRPr="006B7806">
        <w:rPr>
          <w:rtl/>
        </w:rPr>
        <w:t xml:space="preserve">یہ دنیا کی بنیاد رکھنے سے پہلے ہی مقرر کیا گیا تھا۔ (1 پطرس </w:t>
      </w:r>
      <w:r w:rsidR="007332C5">
        <w:rPr>
          <w:rFonts w:hint="cs"/>
          <w:rtl/>
        </w:rPr>
        <w:t>20</w:t>
      </w:r>
      <w:r w:rsidRPr="006B7806">
        <w:rPr>
          <w:rtl/>
        </w:rPr>
        <w:t>:</w:t>
      </w:r>
      <w:r w:rsidR="007332C5">
        <w:rPr>
          <w:rFonts w:hint="cs"/>
          <w:rtl/>
        </w:rPr>
        <w:t>1</w:t>
      </w:r>
      <w:r w:rsidRPr="006B7806">
        <w:rPr>
          <w:rtl/>
        </w:rPr>
        <w:t>)</w:t>
      </w:r>
      <w:r w:rsidRPr="006B7806">
        <w:rPr>
          <w:lang w:val="en-US"/>
        </w:rPr>
        <w:br/>
      </w:r>
      <w:r>
        <w:rPr>
          <w:rFonts w:hint="cs"/>
          <w:rtl/>
          <w:lang w:val="en-US"/>
        </w:rPr>
        <w:t xml:space="preserve">2 - </w:t>
      </w:r>
      <w:r w:rsidRPr="006B7806">
        <w:rPr>
          <w:rtl/>
        </w:rPr>
        <w:t xml:space="preserve">اسے جزوی طور پر فرشتوں پر ظاہر کیا گیا۔ (1 پطرس </w:t>
      </w:r>
      <w:r w:rsidR="007332C5">
        <w:rPr>
          <w:rFonts w:hint="cs"/>
          <w:rtl/>
        </w:rPr>
        <w:t>12</w:t>
      </w:r>
      <w:r w:rsidRPr="006B7806">
        <w:rPr>
          <w:rtl/>
        </w:rPr>
        <w:t>:</w:t>
      </w:r>
      <w:r w:rsidR="007332C5">
        <w:rPr>
          <w:rFonts w:hint="cs"/>
          <w:rtl/>
        </w:rPr>
        <w:t>1</w:t>
      </w:r>
      <w:r w:rsidRPr="006B7806">
        <w:rPr>
          <w:rtl/>
        </w:rPr>
        <w:t>)</w:t>
      </w:r>
      <w:r w:rsidRPr="006B7806">
        <w:rPr>
          <w:lang w:val="en-US"/>
        </w:rPr>
        <w:br/>
      </w:r>
      <w:r>
        <w:rPr>
          <w:rFonts w:hint="cs"/>
          <w:rtl/>
          <w:lang w:val="en-US"/>
        </w:rPr>
        <w:t xml:space="preserve">3 - </w:t>
      </w:r>
      <w:r w:rsidRPr="006B7806">
        <w:rPr>
          <w:rtl/>
        </w:rPr>
        <w:t xml:space="preserve">آدم اور حوا کو اس کی پہلی جھلک دی گئی۔ (پیدائش </w:t>
      </w:r>
      <w:r w:rsidR="007332C5">
        <w:rPr>
          <w:rFonts w:hint="cs"/>
          <w:rtl/>
        </w:rPr>
        <w:t>15</w:t>
      </w:r>
      <w:r w:rsidRPr="006B7806">
        <w:rPr>
          <w:rtl/>
        </w:rPr>
        <w:t>:</w:t>
      </w:r>
      <w:r w:rsidR="007332C5">
        <w:rPr>
          <w:rFonts w:hint="cs"/>
          <w:rtl/>
        </w:rPr>
        <w:t>3</w:t>
      </w:r>
      <w:r w:rsidRPr="006B7806">
        <w:rPr>
          <w:rtl/>
        </w:rPr>
        <w:t>)</w:t>
      </w:r>
      <w:r w:rsidRPr="006B7806">
        <w:rPr>
          <w:lang w:val="en-US"/>
        </w:rPr>
        <w:br/>
      </w:r>
      <w:r>
        <w:rPr>
          <w:rFonts w:hint="cs"/>
          <w:rtl/>
          <w:lang w:val="en-US"/>
        </w:rPr>
        <w:t xml:space="preserve">4 - </w:t>
      </w:r>
      <w:r w:rsidRPr="006B7806">
        <w:rPr>
          <w:rtl/>
        </w:rPr>
        <w:t xml:space="preserve">انبیا پر اسے ظاہر کیا گیا۔ (1 پطرس </w:t>
      </w:r>
      <w:r w:rsidR="007332C5">
        <w:rPr>
          <w:rFonts w:hint="cs"/>
          <w:rtl/>
        </w:rPr>
        <w:t>10</w:t>
      </w:r>
      <w:r w:rsidRPr="006B7806">
        <w:rPr>
          <w:rtl/>
        </w:rPr>
        <w:t>:</w:t>
      </w:r>
      <w:r w:rsidR="007332C5">
        <w:rPr>
          <w:rFonts w:hint="cs"/>
          <w:rtl/>
        </w:rPr>
        <w:t>1</w:t>
      </w:r>
      <w:r w:rsidRPr="006B7806">
        <w:rPr>
          <w:rtl/>
        </w:rPr>
        <w:t>-11)</w:t>
      </w:r>
      <w:r w:rsidRPr="006B7806">
        <w:rPr>
          <w:lang w:val="en-US"/>
        </w:rPr>
        <w:br/>
      </w:r>
      <w:r>
        <w:rPr>
          <w:rFonts w:hint="cs"/>
          <w:rtl/>
          <w:lang w:val="en-US"/>
        </w:rPr>
        <w:t xml:space="preserve">5 - </w:t>
      </w:r>
      <w:r w:rsidRPr="006B7806">
        <w:rPr>
          <w:rtl/>
        </w:rPr>
        <w:t xml:space="preserve">یسوع نے پہلے اسے یہودیوں پر ظاہر کیا۔ (متی </w:t>
      </w:r>
      <w:r w:rsidR="007332C5">
        <w:rPr>
          <w:rFonts w:hint="cs"/>
          <w:rtl/>
        </w:rPr>
        <w:t>24</w:t>
      </w:r>
      <w:r w:rsidRPr="006B7806">
        <w:rPr>
          <w:rtl/>
        </w:rPr>
        <w:t>:</w:t>
      </w:r>
      <w:r w:rsidR="007332C5">
        <w:rPr>
          <w:rFonts w:hint="cs"/>
          <w:rtl/>
        </w:rPr>
        <w:t>15</w:t>
      </w:r>
      <w:r w:rsidRPr="006B7806">
        <w:rPr>
          <w:rtl/>
        </w:rPr>
        <w:t>)</w:t>
      </w:r>
      <w:r w:rsidRPr="006B7806">
        <w:rPr>
          <w:lang w:val="en-US"/>
        </w:rPr>
        <w:br/>
      </w:r>
      <w:r>
        <w:rPr>
          <w:rFonts w:hint="cs"/>
          <w:rtl/>
          <w:lang w:val="en-US"/>
        </w:rPr>
        <w:t xml:space="preserve">6 - </w:t>
      </w:r>
      <w:r w:rsidRPr="006B7806">
        <w:rPr>
          <w:rtl/>
        </w:rPr>
        <w:t xml:space="preserve">پھر یہ سب انسانوں پر پوری طرح ظاہر کیا گیا۔ (کلسیوں </w:t>
      </w:r>
      <w:r w:rsidR="007332C5">
        <w:rPr>
          <w:rFonts w:hint="cs"/>
          <w:rtl/>
        </w:rPr>
        <w:t>27</w:t>
      </w:r>
      <w:r w:rsidRPr="006B7806">
        <w:rPr>
          <w:rtl/>
        </w:rPr>
        <w:t>:</w:t>
      </w:r>
      <w:r w:rsidR="007332C5">
        <w:rPr>
          <w:rFonts w:hint="cs"/>
          <w:rtl/>
        </w:rPr>
        <w:t>1</w:t>
      </w:r>
      <w:r w:rsidRPr="006B7806">
        <w:rPr>
          <w:rtl/>
        </w:rPr>
        <w:t>)</w:t>
      </w:r>
      <w:r>
        <w:rPr>
          <w:rFonts w:hint="cs"/>
          <w:rtl/>
        </w:rPr>
        <w:t xml:space="preserve"> </w:t>
      </w:r>
    </w:p>
    <w:p w14:paraId="1173E6D3" w14:textId="77777777" w:rsidR="006B7806" w:rsidRPr="006B7806" w:rsidRDefault="006B7806" w:rsidP="006B7806">
      <w:pPr>
        <w:jc w:val="right"/>
        <w:rPr>
          <w:lang w:val="en-US"/>
        </w:rPr>
      </w:pPr>
      <w:r w:rsidRPr="006B7806">
        <w:rPr>
          <w:lang w:val="en-US"/>
        </w:rPr>
        <w:t xml:space="preserve">— </w:t>
      </w:r>
      <w:r w:rsidRPr="006B7806">
        <w:rPr>
          <w:rtl/>
        </w:rPr>
        <w:t>اس بھید کے مزید مراحل ابھی ظاہر ہونے باقی ہیں۔ اب ہم جلال پانے کی اُمید میں زندگی گزار رہے ہیں۔ کیا زبردست تبدیلی ہے! کیا عظیم بھید ہے! گنہگار لوگ یسوع کے فدیہ دینے والے خون کے وسیلہ سے راستباز، مقدس اور جلال یافتہ ٹھہرتے ہیں۔ یہ بھید ابد تک مطالعہ کا موضوع رہے گا۔</w:t>
      </w:r>
    </w:p>
    <w:p w14:paraId="266AEE5E" w14:textId="77777777" w:rsidR="006B7806" w:rsidRPr="006B7806" w:rsidRDefault="00000000" w:rsidP="006B7806">
      <w:pPr>
        <w:jc w:val="right"/>
        <w:rPr>
          <w:lang w:val="en-US"/>
        </w:rPr>
      </w:pPr>
      <w:r>
        <w:rPr>
          <w:lang w:val="en-US"/>
        </w:rPr>
        <w:pict w14:anchorId="19FBCDE6">
          <v:rect id="_x0000_i1026" style="width:0;height:1.5pt" o:hralign="right" o:hrstd="t" o:hr="t" fillcolor="#a0a0a0" stroked="f"/>
        </w:pict>
      </w:r>
    </w:p>
    <w:p w14:paraId="6F474B16" w14:textId="3196916E" w:rsidR="006B7806" w:rsidRPr="006B7806" w:rsidRDefault="006B7806" w:rsidP="006B7806">
      <w:pPr>
        <w:jc w:val="right"/>
        <w:rPr>
          <w:lang w:val="en-US"/>
        </w:rPr>
      </w:pPr>
      <w:r w:rsidRPr="006B7806">
        <w:rPr>
          <w:b/>
          <w:bCs/>
          <w:rtl/>
        </w:rPr>
        <w:t>۔ انجیل کی قدرت</w:t>
      </w:r>
    </w:p>
    <w:p w14:paraId="1D187B03" w14:textId="4BB4F7D3" w:rsidR="006B7806" w:rsidRPr="006B7806" w:rsidRDefault="006B7806" w:rsidP="006B7806">
      <w:pPr>
        <w:jc w:val="right"/>
        <w:rPr>
          <w:b/>
          <w:bCs/>
          <w:lang w:val="en-US"/>
        </w:rPr>
      </w:pPr>
      <w:r w:rsidRPr="006B7806">
        <w:rPr>
          <w:b/>
          <w:bCs/>
          <w:rtl/>
        </w:rPr>
        <w:lastRenderedPageBreak/>
        <w:t xml:space="preserve">انجیل کا اعلان (کلسیوں </w:t>
      </w:r>
      <w:r w:rsidR="007332C5">
        <w:rPr>
          <w:rFonts w:hint="cs"/>
          <w:b/>
          <w:bCs/>
          <w:rtl/>
        </w:rPr>
        <w:t>28</w:t>
      </w:r>
      <w:r w:rsidRPr="006B7806">
        <w:rPr>
          <w:b/>
          <w:bCs/>
          <w:rtl/>
        </w:rPr>
        <w:t>:</w:t>
      </w:r>
      <w:r w:rsidR="007332C5">
        <w:rPr>
          <w:rFonts w:hint="cs"/>
          <w:b/>
          <w:bCs/>
          <w:rtl/>
        </w:rPr>
        <w:t>1</w:t>
      </w:r>
      <w:r w:rsidRPr="006B7806">
        <w:rPr>
          <w:b/>
          <w:bCs/>
          <w:rtl/>
        </w:rPr>
        <w:t>-29)</w:t>
      </w:r>
    </w:p>
    <w:p w14:paraId="4F33EAD8" w14:textId="319747DE" w:rsidR="006B7806" w:rsidRPr="006B7806" w:rsidRDefault="006B7806" w:rsidP="006B7806">
      <w:pPr>
        <w:jc w:val="right"/>
        <w:rPr>
          <w:lang w:val="en-US"/>
        </w:rPr>
      </w:pPr>
      <w:r w:rsidRPr="006B7806">
        <w:rPr>
          <w:lang w:val="en-US"/>
        </w:rPr>
        <w:t xml:space="preserve">— </w:t>
      </w:r>
      <w:r w:rsidRPr="006B7806">
        <w:rPr>
          <w:rtl/>
        </w:rPr>
        <w:t xml:space="preserve">پولس نے انجیل کیسے سنائی؟ اُس کی منادی کا مرکز مصلوب مسیح تھا۔ (1 کرنتھیوں </w:t>
      </w:r>
      <w:r w:rsidR="007332C5">
        <w:rPr>
          <w:rFonts w:hint="cs"/>
          <w:rtl/>
        </w:rPr>
        <w:t>23</w:t>
      </w:r>
      <w:r w:rsidRPr="006B7806">
        <w:rPr>
          <w:rtl/>
        </w:rPr>
        <w:t>:</w:t>
      </w:r>
      <w:r w:rsidR="007332C5">
        <w:rPr>
          <w:rFonts w:hint="cs"/>
          <w:rtl/>
        </w:rPr>
        <w:t>1</w:t>
      </w:r>
      <w:r w:rsidRPr="006B7806">
        <w:rPr>
          <w:rtl/>
        </w:rPr>
        <w:t xml:space="preserve">) جب لوگ یسوع کو قبول کر لیتے، تو وہ اُنہیں نصیحت اور تعلیم دیتا رہتا یہاں تک کہ وہ کامل ہو جائیں۔ (کلسیوں </w:t>
      </w:r>
      <w:r w:rsidR="007332C5">
        <w:rPr>
          <w:rFonts w:hint="cs"/>
          <w:rtl/>
        </w:rPr>
        <w:t>28</w:t>
      </w:r>
      <w:r w:rsidRPr="006B7806">
        <w:rPr>
          <w:rtl/>
        </w:rPr>
        <w:t>:</w:t>
      </w:r>
      <w:r w:rsidR="007332C5">
        <w:rPr>
          <w:rFonts w:hint="cs"/>
          <w:rtl/>
        </w:rPr>
        <w:t>1</w:t>
      </w:r>
      <w:r w:rsidRPr="006B7806">
        <w:rPr>
          <w:rtl/>
        </w:rPr>
        <w:t>-29)</w:t>
      </w:r>
    </w:p>
    <w:p w14:paraId="15C5489F" w14:textId="77777777" w:rsidR="006B7806" w:rsidRPr="006B7806" w:rsidRDefault="006B7806" w:rsidP="006B7806">
      <w:pPr>
        <w:jc w:val="right"/>
        <w:rPr>
          <w:lang w:val="en-US"/>
        </w:rPr>
      </w:pPr>
      <w:r w:rsidRPr="006B7806">
        <w:rPr>
          <w:rtl/>
        </w:rPr>
        <w:t>وہ یہ کیسے کرتا تھا؟</w:t>
      </w:r>
    </w:p>
    <w:p w14:paraId="4C7FC1AB" w14:textId="5ACD5394" w:rsidR="006B7806" w:rsidRPr="006B7806" w:rsidRDefault="006B7806" w:rsidP="006B7806">
      <w:pPr>
        <w:jc w:val="right"/>
        <w:rPr>
          <w:lang w:val="en-US"/>
        </w:rPr>
      </w:pPr>
      <w:r>
        <w:rPr>
          <w:rFonts w:hint="cs"/>
          <w:rtl/>
          <w:lang w:val="en-US"/>
        </w:rPr>
        <w:t xml:space="preserve">1 - </w:t>
      </w:r>
      <w:r w:rsidRPr="006B7806">
        <w:rPr>
          <w:rtl/>
        </w:rPr>
        <w:t xml:space="preserve">وہ اُنہیں مسیحی عقائد اور عملی زندگی کی تعلیم دیتا تھا۔ (2 تھسلنیکیوں </w:t>
      </w:r>
      <w:r w:rsidR="007332C5">
        <w:rPr>
          <w:rFonts w:hint="cs"/>
          <w:rtl/>
        </w:rPr>
        <w:t>15</w:t>
      </w:r>
      <w:r w:rsidRPr="006B7806">
        <w:rPr>
          <w:rtl/>
        </w:rPr>
        <w:t>:</w:t>
      </w:r>
      <w:r w:rsidR="007332C5">
        <w:rPr>
          <w:rFonts w:hint="cs"/>
          <w:rtl/>
        </w:rPr>
        <w:t>2</w:t>
      </w:r>
      <w:r w:rsidRPr="006B7806">
        <w:rPr>
          <w:rtl/>
        </w:rPr>
        <w:t>)</w:t>
      </w:r>
      <w:r w:rsidRPr="006B7806">
        <w:rPr>
          <w:lang w:val="en-US"/>
        </w:rPr>
        <w:br/>
      </w:r>
      <w:r>
        <w:rPr>
          <w:rFonts w:hint="cs"/>
          <w:rtl/>
          <w:lang w:val="en-US"/>
        </w:rPr>
        <w:t xml:space="preserve">2 - </w:t>
      </w:r>
      <w:r w:rsidRPr="006B7806">
        <w:rPr>
          <w:rtl/>
        </w:rPr>
        <w:t xml:space="preserve">وہ اُنہیں انجیل کو رد کرنے کے نتائج سے خبردار کرتا تھا۔ (عبرانیوں </w:t>
      </w:r>
      <w:r w:rsidR="007332C5">
        <w:rPr>
          <w:rFonts w:hint="cs"/>
          <w:rtl/>
        </w:rPr>
        <w:t>28</w:t>
      </w:r>
      <w:r w:rsidRPr="006B7806">
        <w:rPr>
          <w:rtl/>
        </w:rPr>
        <w:t>:</w:t>
      </w:r>
      <w:r w:rsidR="007332C5">
        <w:rPr>
          <w:rFonts w:hint="cs"/>
          <w:rtl/>
        </w:rPr>
        <w:t>10</w:t>
      </w:r>
      <w:r w:rsidRPr="006B7806">
        <w:rPr>
          <w:rtl/>
        </w:rPr>
        <w:t>-29)</w:t>
      </w:r>
      <w:r w:rsidRPr="006B7806">
        <w:rPr>
          <w:lang w:val="en-US"/>
        </w:rPr>
        <w:br/>
      </w:r>
      <w:r>
        <w:rPr>
          <w:rFonts w:hint="cs"/>
          <w:rtl/>
          <w:lang w:val="en-US"/>
        </w:rPr>
        <w:t xml:space="preserve">3 - </w:t>
      </w:r>
      <w:r w:rsidRPr="006B7806">
        <w:rPr>
          <w:rtl/>
        </w:rPr>
        <w:t>وہ اُنہیں جھوٹے اساتذہ کے خطرات سے آگاہ کرتا تھا۔ (اعمال 2</w:t>
      </w:r>
      <w:r w:rsidR="007332C5">
        <w:rPr>
          <w:rFonts w:hint="cs"/>
          <w:rtl/>
        </w:rPr>
        <w:t>9</w:t>
      </w:r>
      <w:r w:rsidRPr="006B7806">
        <w:rPr>
          <w:rtl/>
        </w:rPr>
        <w:t>:</w:t>
      </w:r>
      <w:r w:rsidR="007332C5">
        <w:rPr>
          <w:rFonts w:hint="cs"/>
          <w:rtl/>
        </w:rPr>
        <w:t>20</w:t>
      </w:r>
      <w:r w:rsidRPr="006B7806">
        <w:rPr>
          <w:rtl/>
        </w:rPr>
        <w:t>-30)</w:t>
      </w:r>
      <w:r>
        <w:rPr>
          <w:rFonts w:hint="cs"/>
          <w:rtl/>
        </w:rPr>
        <w:t xml:space="preserve"> </w:t>
      </w:r>
    </w:p>
    <w:p w14:paraId="5C35A904" w14:textId="487AE80A" w:rsidR="006B7806" w:rsidRPr="006B7806" w:rsidRDefault="006B7806" w:rsidP="006B7806">
      <w:pPr>
        <w:jc w:val="right"/>
        <w:rPr>
          <w:lang w:val="en-US"/>
        </w:rPr>
      </w:pPr>
      <w:r w:rsidRPr="006B7806">
        <w:rPr>
          <w:lang w:val="en-US"/>
        </w:rPr>
        <w:t xml:space="preserve">— </w:t>
      </w:r>
      <w:r w:rsidRPr="006B7806">
        <w:rPr>
          <w:rtl/>
        </w:rPr>
        <w:t xml:space="preserve">ایک لمحہ… کامل بنانا؟ اور صرف چند نہیں بلکہ “ہر شخص”! (کلسیوں </w:t>
      </w:r>
      <w:r w:rsidR="007332C5">
        <w:rPr>
          <w:rFonts w:hint="cs"/>
          <w:rtl/>
        </w:rPr>
        <w:t>28</w:t>
      </w:r>
      <w:r w:rsidRPr="006B7806">
        <w:rPr>
          <w:rtl/>
        </w:rPr>
        <w:t>:</w:t>
      </w:r>
      <w:r w:rsidR="007332C5">
        <w:rPr>
          <w:rFonts w:hint="cs"/>
          <w:rtl/>
        </w:rPr>
        <w:t>1</w:t>
      </w:r>
      <w:r w:rsidRPr="006B7806">
        <w:rPr>
          <w:rtl/>
        </w:rPr>
        <w:t>ب)</w:t>
      </w:r>
    </w:p>
    <w:p w14:paraId="11A1EDE0" w14:textId="77777777" w:rsidR="006B7806" w:rsidRPr="006B7806" w:rsidRDefault="006B7806" w:rsidP="006B7806">
      <w:pPr>
        <w:jc w:val="right"/>
        <w:rPr>
          <w:lang w:val="en-US"/>
        </w:rPr>
      </w:pPr>
      <w:r w:rsidRPr="006B7806">
        <w:rPr>
          <w:lang w:val="en-US"/>
        </w:rPr>
        <w:t xml:space="preserve">— </w:t>
      </w:r>
      <w:r w:rsidRPr="006B7806">
        <w:rPr>
          <w:rtl/>
        </w:rPr>
        <w:t>جس یونانی لفظ کا ترجمہ “بالغ” یا “کامل” کیا گیا ہے</w:t>
      </w:r>
      <w:r w:rsidRPr="006B7806">
        <w:rPr>
          <w:lang w:val="en-US"/>
        </w:rPr>
        <w:t xml:space="preserve"> (</w:t>
      </w:r>
      <w:proofErr w:type="spellStart"/>
      <w:r w:rsidRPr="006B7806">
        <w:rPr>
          <w:lang w:val="en-US"/>
        </w:rPr>
        <w:t>teleios</w:t>
      </w:r>
      <w:proofErr w:type="spellEnd"/>
      <w:r w:rsidRPr="006B7806">
        <w:rPr>
          <w:lang w:val="en-US"/>
        </w:rPr>
        <w:t>)</w:t>
      </w:r>
      <w:r w:rsidRPr="006B7806">
        <w:rPr>
          <w:rtl/>
        </w:rPr>
        <w:t>، اُس کا مطلب ہے کامل اور بے عیب۔ مسیحی نشوونما کے عمل میں ہم خدا کی شریعت کی گہرائی اور اس کے تقاضوں کو بہتر طور پر سمجھتے ہیں۔ لہٰذا ہمارا مقصد یہ ہے کہ ہم مسیح یسوع میں کامل بنیں۔</w:t>
      </w:r>
    </w:p>
    <w:p w14:paraId="7A568E28" w14:textId="377EF5DE" w:rsidR="004C09E6" w:rsidRPr="006B7806" w:rsidRDefault="004C09E6" w:rsidP="006B7806">
      <w:pPr>
        <w:jc w:val="right"/>
      </w:pPr>
    </w:p>
    <w:sectPr w:rsidR="004C09E6" w:rsidRPr="006B7806" w:rsidSect="006B0965">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74E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3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9"/>
    <w:rsid w:val="00004746"/>
    <w:rsid w:val="00082001"/>
    <w:rsid w:val="0009410A"/>
    <w:rsid w:val="000B2AC6"/>
    <w:rsid w:val="000B440E"/>
    <w:rsid w:val="001366F1"/>
    <w:rsid w:val="001D4ED6"/>
    <w:rsid w:val="001E4AA8"/>
    <w:rsid w:val="00262244"/>
    <w:rsid w:val="002A4E52"/>
    <w:rsid w:val="002C4A25"/>
    <w:rsid w:val="003036B8"/>
    <w:rsid w:val="00395C43"/>
    <w:rsid w:val="003D5E96"/>
    <w:rsid w:val="00447A82"/>
    <w:rsid w:val="0046134F"/>
    <w:rsid w:val="004B0B70"/>
    <w:rsid w:val="004C09E6"/>
    <w:rsid w:val="004D5CB2"/>
    <w:rsid w:val="00511120"/>
    <w:rsid w:val="0052470A"/>
    <w:rsid w:val="00532D57"/>
    <w:rsid w:val="006B0965"/>
    <w:rsid w:val="006B286A"/>
    <w:rsid w:val="006B7806"/>
    <w:rsid w:val="00710849"/>
    <w:rsid w:val="00711123"/>
    <w:rsid w:val="007332C5"/>
    <w:rsid w:val="009677C1"/>
    <w:rsid w:val="00A045DC"/>
    <w:rsid w:val="00AB406A"/>
    <w:rsid w:val="00BA3EAE"/>
    <w:rsid w:val="00BC478B"/>
    <w:rsid w:val="00C22FAD"/>
    <w:rsid w:val="00C46A68"/>
    <w:rsid w:val="00CA5852"/>
    <w:rsid w:val="00DB6001"/>
    <w:rsid w:val="00FE73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FFA"/>
  <w15:chartTrackingRefBased/>
  <w15:docId w15:val="{55DFAD3D-3B2C-4A2E-9AC6-414CE452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1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1084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1084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1084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1084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1084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1084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1084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1084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1084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1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4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108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4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10849"/>
    <w:pPr>
      <w:spacing w:before="160"/>
      <w:jc w:val="center"/>
    </w:pPr>
    <w:rPr>
      <w:i/>
      <w:iCs/>
      <w:color w:val="404040" w:themeColor="text1" w:themeTint="BF"/>
    </w:rPr>
  </w:style>
  <w:style w:type="character" w:customStyle="1" w:styleId="CitaCar">
    <w:name w:val="Cita Car"/>
    <w:basedOn w:val="Fuentedeprrafopredeter"/>
    <w:link w:val="Cita"/>
    <w:uiPriority w:val="29"/>
    <w:rsid w:val="00710849"/>
    <w:rPr>
      <w:i/>
      <w:iCs/>
      <w:color w:val="404040" w:themeColor="text1" w:themeTint="BF"/>
      <w:kern w:val="0"/>
      <w:sz w:val="24"/>
      <w14:ligatures w14:val="none"/>
    </w:rPr>
  </w:style>
  <w:style w:type="paragraph" w:styleId="Prrafodelista">
    <w:name w:val="List Paragraph"/>
    <w:basedOn w:val="Normal"/>
    <w:uiPriority w:val="34"/>
    <w:qFormat/>
    <w:rsid w:val="00710849"/>
    <w:pPr>
      <w:ind w:left="720"/>
      <w:contextualSpacing/>
    </w:pPr>
  </w:style>
  <w:style w:type="character" w:styleId="nfasisintenso">
    <w:name w:val="Intense Emphasis"/>
    <w:basedOn w:val="Fuentedeprrafopredeter"/>
    <w:uiPriority w:val="21"/>
    <w:qFormat/>
    <w:rsid w:val="00710849"/>
    <w:rPr>
      <w:i/>
      <w:iCs/>
      <w:color w:val="0F4761" w:themeColor="accent1" w:themeShade="BF"/>
    </w:rPr>
  </w:style>
  <w:style w:type="paragraph" w:styleId="Citadestacada">
    <w:name w:val="Intense Quote"/>
    <w:basedOn w:val="Normal"/>
    <w:next w:val="Normal"/>
    <w:link w:val="CitadestacadaCar"/>
    <w:uiPriority w:val="30"/>
    <w:qFormat/>
    <w:rsid w:val="0071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49"/>
    <w:rPr>
      <w:i/>
      <w:iCs/>
      <w:color w:val="0F4761" w:themeColor="accent1" w:themeShade="BF"/>
      <w:kern w:val="0"/>
      <w:sz w:val="24"/>
      <w14:ligatures w14:val="none"/>
    </w:rPr>
  </w:style>
  <w:style w:type="character" w:styleId="Referenciaintensa">
    <w:name w:val="Intense Reference"/>
    <w:basedOn w:val="Fuentedeprrafopredeter"/>
    <w:uiPriority w:val="32"/>
    <w:qFormat/>
    <w:rsid w:val="00710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3111</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2026-01-27T08:35:00Z</cp:lastPrinted>
  <dcterms:created xsi:type="dcterms:W3CDTF">2026-02-20T17:35:00Z</dcterms:created>
  <dcterms:modified xsi:type="dcterms:W3CDTF">2026-02-20T17:35:00Z</dcterms:modified>
</cp:coreProperties>
</file>